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BAD" w:rsidRDefault="00FB4BAD">
      <w:pPr>
        <w:widowControl w:val="0"/>
        <w:autoSpaceDE w:val="0"/>
        <w:autoSpaceDN w:val="0"/>
        <w:adjustRightInd w:val="0"/>
        <w:jc w:val="both"/>
        <w:outlineLvl w:val="0"/>
        <w:rPr>
          <w:rFonts w:cs="Tahoma"/>
          <w:szCs w:val="20"/>
        </w:rPr>
      </w:pPr>
      <w:bookmarkStart w:id="0" w:name="_GoBack"/>
      <w:bookmarkEnd w:id="0"/>
    </w:p>
    <w:p w:rsidR="00FB4BAD" w:rsidRDefault="00FB4BAD">
      <w:pPr>
        <w:widowControl w:val="0"/>
        <w:autoSpaceDE w:val="0"/>
        <w:autoSpaceDN w:val="0"/>
        <w:adjustRightInd w:val="0"/>
        <w:jc w:val="both"/>
        <w:rPr>
          <w:rFonts w:cs="Tahoma"/>
          <w:szCs w:val="20"/>
        </w:rPr>
      </w:pPr>
      <w:r>
        <w:rPr>
          <w:rFonts w:cs="Tahoma"/>
          <w:szCs w:val="20"/>
        </w:rPr>
        <w:t>26 января 2005 года N 3</w:t>
      </w:r>
      <w:r>
        <w:rPr>
          <w:rFonts w:cs="Tahoma"/>
          <w:szCs w:val="20"/>
        </w:rPr>
        <w:br/>
      </w:r>
    </w:p>
    <w:p w:rsidR="00FB4BAD" w:rsidRDefault="00FB4BAD">
      <w:pPr>
        <w:widowControl w:val="0"/>
        <w:pBdr>
          <w:bottom w:val="single" w:sz="6" w:space="0" w:color="auto"/>
        </w:pBdr>
        <w:autoSpaceDE w:val="0"/>
        <w:autoSpaceDN w:val="0"/>
        <w:adjustRightInd w:val="0"/>
        <w:rPr>
          <w:rFonts w:cs="Tahoma"/>
          <w:sz w:val="5"/>
          <w:szCs w:val="5"/>
        </w:rPr>
      </w:pP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center"/>
        <w:rPr>
          <w:rFonts w:cs="Tahoma"/>
          <w:b/>
          <w:bCs/>
          <w:szCs w:val="20"/>
        </w:rPr>
      </w:pPr>
      <w:r>
        <w:rPr>
          <w:rFonts w:cs="Tahoma"/>
          <w:b/>
          <w:bCs/>
          <w:szCs w:val="20"/>
        </w:rPr>
        <w:t>ЗАКОН</w:t>
      </w:r>
    </w:p>
    <w:p w:rsidR="00FB4BAD" w:rsidRDefault="00FB4BAD">
      <w:pPr>
        <w:widowControl w:val="0"/>
        <w:autoSpaceDE w:val="0"/>
        <w:autoSpaceDN w:val="0"/>
        <w:adjustRightInd w:val="0"/>
        <w:jc w:val="center"/>
        <w:rPr>
          <w:rFonts w:cs="Tahoma"/>
          <w:b/>
          <w:bCs/>
          <w:szCs w:val="20"/>
        </w:rPr>
      </w:pPr>
      <w:r>
        <w:rPr>
          <w:rFonts w:cs="Tahoma"/>
          <w:b/>
          <w:bCs/>
          <w:szCs w:val="20"/>
        </w:rPr>
        <w:t>ГОРОДА МОСКВЫ</w:t>
      </w:r>
    </w:p>
    <w:p w:rsidR="00FB4BAD" w:rsidRDefault="00FB4BAD">
      <w:pPr>
        <w:widowControl w:val="0"/>
        <w:autoSpaceDE w:val="0"/>
        <w:autoSpaceDN w:val="0"/>
        <w:adjustRightInd w:val="0"/>
        <w:jc w:val="center"/>
        <w:rPr>
          <w:rFonts w:cs="Tahoma"/>
          <w:b/>
          <w:bCs/>
          <w:szCs w:val="20"/>
        </w:rPr>
      </w:pPr>
    </w:p>
    <w:p w:rsidR="00FB4BAD" w:rsidRDefault="00FB4BAD">
      <w:pPr>
        <w:widowControl w:val="0"/>
        <w:autoSpaceDE w:val="0"/>
        <w:autoSpaceDN w:val="0"/>
        <w:adjustRightInd w:val="0"/>
        <w:jc w:val="center"/>
        <w:rPr>
          <w:rFonts w:cs="Tahoma"/>
          <w:b/>
          <w:bCs/>
          <w:szCs w:val="20"/>
        </w:rPr>
      </w:pPr>
      <w:r>
        <w:rPr>
          <w:rFonts w:cs="Tahoma"/>
          <w:b/>
          <w:bCs/>
          <w:szCs w:val="20"/>
        </w:rPr>
        <w:t>О ГОСУДАРСТВЕННОЙ ГРАЖДАНСКОЙ СЛУЖБЕ ГОРОДА МОСКВЫ</w:t>
      </w:r>
    </w:p>
    <w:p w:rsidR="00FB4BAD" w:rsidRDefault="00FB4BAD">
      <w:pPr>
        <w:widowControl w:val="0"/>
        <w:autoSpaceDE w:val="0"/>
        <w:autoSpaceDN w:val="0"/>
        <w:adjustRightInd w:val="0"/>
        <w:jc w:val="center"/>
        <w:rPr>
          <w:rFonts w:cs="Tahoma"/>
          <w:szCs w:val="20"/>
        </w:rPr>
      </w:pPr>
    </w:p>
    <w:p w:rsidR="00FB4BAD" w:rsidRDefault="00FB4BAD">
      <w:pPr>
        <w:widowControl w:val="0"/>
        <w:autoSpaceDE w:val="0"/>
        <w:autoSpaceDN w:val="0"/>
        <w:adjustRightInd w:val="0"/>
        <w:jc w:val="center"/>
        <w:rPr>
          <w:rFonts w:cs="Tahoma"/>
          <w:szCs w:val="20"/>
        </w:rPr>
      </w:pPr>
      <w:r>
        <w:rPr>
          <w:rFonts w:cs="Tahoma"/>
          <w:szCs w:val="20"/>
        </w:rPr>
        <w:t xml:space="preserve">(в ред. законов г. Москвы от 04.07.2007 </w:t>
      </w:r>
      <w:hyperlink r:id="rId5" w:history="1">
        <w:r>
          <w:rPr>
            <w:rFonts w:cs="Tahoma"/>
            <w:color w:val="0000FF"/>
            <w:szCs w:val="20"/>
          </w:rPr>
          <w:t>N 26</w:t>
        </w:r>
      </w:hyperlink>
      <w:r>
        <w:rPr>
          <w:rFonts w:cs="Tahoma"/>
          <w:szCs w:val="20"/>
        </w:rPr>
        <w:t>,</w:t>
      </w:r>
    </w:p>
    <w:p w:rsidR="00FB4BAD" w:rsidRDefault="00FB4BAD">
      <w:pPr>
        <w:widowControl w:val="0"/>
        <w:autoSpaceDE w:val="0"/>
        <w:autoSpaceDN w:val="0"/>
        <w:adjustRightInd w:val="0"/>
        <w:jc w:val="center"/>
        <w:rPr>
          <w:rFonts w:cs="Tahoma"/>
          <w:szCs w:val="20"/>
        </w:rPr>
      </w:pPr>
      <w:r>
        <w:rPr>
          <w:rFonts w:cs="Tahoma"/>
          <w:szCs w:val="20"/>
        </w:rPr>
        <w:t xml:space="preserve">от 06.02.2008 </w:t>
      </w:r>
      <w:hyperlink r:id="rId6" w:history="1">
        <w:r>
          <w:rPr>
            <w:rFonts w:cs="Tahoma"/>
            <w:color w:val="0000FF"/>
            <w:szCs w:val="20"/>
          </w:rPr>
          <w:t>N 5</w:t>
        </w:r>
      </w:hyperlink>
      <w:r>
        <w:rPr>
          <w:rFonts w:cs="Tahoma"/>
          <w:szCs w:val="20"/>
        </w:rPr>
        <w:t xml:space="preserve">, от 16.09.2009 </w:t>
      </w:r>
      <w:hyperlink r:id="rId7" w:history="1">
        <w:r>
          <w:rPr>
            <w:rFonts w:cs="Tahoma"/>
            <w:color w:val="0000FF"/>
            <w:szCs w:val="20"/>
          </w:rPr>
          <w:t>N 34</w:t>
        </w:r>
      </w:hyperlink>
      <w:r>
        <w:rPr>
          <w:rFonts w:cs="Tahoma"/>
          <w:szCs w:val="20"/>
        </w:rPr>
        <w:t>,</w:t>
      </w:r>
    </w:p>
    <w:p w:rsidR="00FB4BAD" w:rsidRDefault="00FB4BAD">
      <w:pPr>
        <w:widowControl w:val="0"/>
        <w:autoSpaceDE w:val="0"/>
        <w:autoSpaceDN w:val="0"/>
        <w:adjustRightInd w:val="0"/>
        <w:jc w:val="center"/>
        <w:rPr>
          <w:rFonts w:cs="Tahoma"/>
          <w:szCs w:val="20"/>
        </w:rPr>
      </w:pPr>
      <w:r>
        <w:rPr>
          <w:rFonts w:cs="Tahoma"/>
          <w:szCs w:val="20"/>
        </w:rPr>
        <w:t xml:space="preserve">от 08.06.2011 </w:t>
      </w:r>
      <w:hyperlink r:id="rId8" w:history="1">
        <w:r>
          <w:rPr>
            <w:rFonts w:cs="Tahoma"/>
            <w:color w:val="0000FF"/>
            <w:szCs w:val="20"/>
          </w:rPr>
          <w:t>N 24</w:t>
        </w:r>
      </w:hyperlink>
      <w:r>
        <w:rPr>
          <w:rFonts w:cs="Tahoma"/>
          <w:szCs w:val="20"/>
        </w:rPr>
        <w:t xml:space="preserve">, от 30.11.2011 </w:t>
      </w:r>
      <w:hyperlink r:id="rId9" w:history="1">
        <w:r>
          <w:rPr>
            <w:rFonts w:cs="Tahoma"/>
            <w:color w:val="0000FF"/>
            <w:szCs w:val="20"/>
          </w:rPr>
          <w:t>N 57</w:t>
        </w:r>
      </w:hyperlink>
      <w:r>
        <w:rPr>
          <w:rFonts w:cs="Tahoma"/>
          <w:szCs w:val="20"/>
        </w:rPr>
        <w:t xml:space="preserve">, от 04.04.2012 </w:t>
      </w:r>
      <w:hyperlink r:id="rId10" w:history="1">
        <w:r>
          <w:rPr>
            <w:rFonts w:cs="Tahoma"/>
            <w:color w:val="0000FF"/>
            <w:szCs w:val="20"/>
          </w:rPr>
          <w:t>N 7</w:t>
        </w:r>
      </w:hyperlink>
      <w:r>
        <w:rPr>
          <w:rFonts w:cs="Tahoma"/>
          <w:szCs w:val="20"/>
        </w:rPr>
        <w:t>,</w:t>
      </w:r>
    </w:p>
    <w:p w:rsidR="00FB4BAD" w:rsidRDefault="00FB4BAD">
      <w:pPr>
        <w:widowControl w:val="0"/>
        <w:autoSpaceDE w:val="0"/>
        <w:autoSpaceDN w:val="0"/>
        <w:adjustRightInd w:val="0"/>
        <w:jc w:val="center"/>
        <w:rPr>
          <w:rFonts w:cs="Tahoma"/>
          <w:szCs w:val="20"/>
        </w:rPr>
      </w:pPr>
      <w:r>
        <w:rPr>
          <w:rFonts w:cs="Tahoma"/>
          <w:szCs w:val="20"/>
        </w:rPr>
        <w:t xml:space="preserve">от 23.01.2013 </w:t>
      </w:r>
      <w:hyperlink r:id="rId11" w:history="1">
        <w:r>
          <w:rPr>
            <w:rFonts w:cs="Tahoma"/>
            <w:color w:val="0000FF"/>
            <w:szCs w:val="20"/>
          </w:rPr>
          <w:t>N 3</w:t>
        </w:r>
      </w:hyperlink>
      <w:r>
        <w:rPr>
          <w:rFonts w:cs="Tahoma"/>
          <w:szCs w:val="20"/>
        </w:rPr>
        <w:t xml:space="preserve">, от 17.04.2013 </w:t>
      </w:r>
      <w:hyperlink r:id="rId12" w:history="1">
        <w:r>
          <w:rPr>
            <w:rFonts w:cs="Tahoma"/>
            <w:color w:val="0000FF"/>
            <w:szCs w:val="20"/>
          </w:rPr>
          <w:t>N 16</w:t>
        </w:r>
      </w:hyperlink>
      <w:r>
        <w:rPr>
          <w:rFonts w:cs="Tahoma"/>
          <w:szCs w:val="20"/>
        </w:rPr>
        <w:t xml:space="preserve">, от 15.05.2013 </w:t>
      </w:r>
      <w:hyperlink r:id="rId13" w:history="1">
        <w:r>
          <w:rPr>
            <w:rFonts w:cs="Tahoma"/>
            <w:color w:val="0000FF"/>
            <w:szCs w:val="20"/>
          </w:rPr>
          <w:t>N 21</w:t>
        </w:r>
      </w:hyperlink>
      <w:r>
        <w:rPr>
          <w:rFonts w:cs="Tahoma"/>
          <w:szCs w:val="20"/>
        </w:rPr>
        <w:t>)</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 xml:space="preserve">Настоящий Закон в соответствии с Федеральным </w:t>
      </w:r>
      <w:hyperlink r:id="rId14" w:history="1">
        <w:r>
          <w:rPr>
            <w:rFonts w:cs="Tahoma"/>
            <w:color w:val="0000FF"/>
            <w:szCs w:val="20"/>
          </w:rPr>
          <w:t>законом</w:t>
        </w:r>
      </w:hyperlink>
      <w:r>
        <w:rPr>
          <w:rFonts w:cs="Tahoma"/>
          <w:szCs w:val="20"/>
        </w:rPr>
        <w:t xml:space="preserve"> от 27 мая 2003 года N 58-ФЗ "О системе государственной службы Российской Федерации" и Федеральным </w:t>
      </w:r>
      <w:hyperlink r:id="rId15" w:history="1">
        <w:r>
          <w:rPr>
            <w:rFonts w:cs="Tahoma"/>
            <w:color w:val="0000FF"/>
            <w:szCs w:val="20"/>
          </w:rPr>
          <w:t>законом</w:t>
        </w:r>
      </w:hyperlink>
      <w:r>
        <w:rPr>
          <w:rFonts w:cs="Tahoma"/>
          <w:szCs w:val="20"/>
        </w:rPr>
        <w:t xml:space="preserve"> от 27 июля 2004 года N 79-ФЗ "О государственной гражданской службе Российской Федерации" регулирует вопросы организации государственной гражданской службы города Москвы и отношения, связанные с поступлением на государственную гражданскую службу города Москвы, ее прохождением и прекращением.</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center"/>
        <w:outlineLvl w:val="0"/>
        <w:rPr>
          <w:rFonts w:cs="Tahoma"/>
          <w:b/>
          <w:bCs/>
          <w:szCs w:val="20"/>
        </w:rPr>
      </w:pPr>
      <w:bookmarkStart w:id="1" w:name="Par16"/>
      <w:bookmarkEnd w:id="1"/>
      <w:r>
        <w:rPr>
          <w:rFonts w:cs="Tahoma"/>
          <w:b/>
          <w:bCs/>
          <w:szCs w:val="20"/>
        </w:rPr>
        <w:t>Глава 1. ОБЩИЕ ПОЛОЖЕНИЯ</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2" w:name="Par18"/>
      <w:bookmarkEnd w:id="2"/>
      <w:r>
        <w:rPr>
          <w:rFonts w:cs="Tahoma"/>
          <w:szCs w:val="20"/>
        </w:rPr>
        <w:t>Статья 1. Основные понятия, применяемые в настоящем Законе</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 xml:space="preserve">1. Государственные органы города Москвы (далее - государственные органы) - органы государственной власти города Москвы и их аппараты, иные государственные органы, образованные в соответствии с </w:t>
      </w:r>
      <w:hyperlink r:id="rId16" w:history="1">
        <w:r>
          <w:rPr>
            <w:rFonts w:cs="Tahoma"/>
            <w:color w:val="0000FF"/>
            <w:szCs w:val="20"/>
          </w:rPr>
          <w:t>Конституцией</w:t>
        </w:r>
      </w:hyperlink>
      <w:r>
        <w:rPr>
          <w:rFonts w:cs="Tahoma"/>
          <w:szCs w:val="20"/>
        </w:rPr>
        <w:t xml:space="preserve"> Российской Федерации, федеральными законами, </w:t>
      </w:r>
      <w:hyperlink r:id="rId17" w:history="1">
        <w:r>
          <w:rPr>
            <w:rFonts w:cs="Tahoma"/>
            <w:color w:val="0000FF"/>
            <w:szCs w:val="20"/>
          </w:rPr>
          <w:t>Уставом</w:t>
        </w:r>
      </w:hyperlink>
      <w:r>
        <w:rPr>
          <w:rFonts w:cs="Tahoma"/>
          <w:szCs w:val="20"/>
        </w:rPr>
        <w:t xml:space="preserve"> города Москвы и иными законами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2. Наниматель государственного гражданского служащего города Москвы - город Москва как субъект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 xml:space="preserve">3. </w:t>
      </w:r>
      <w:hyperlink r:id="rId18" w:history="1">
        <w:r>
          <w:rPr>
            <w:rFonts w:cs="Tahoma"/>
            <w:color w:val="0000FF"/>
            <w:szCs w:val="20"/>
          </w:rPr>
          <w:t>Представитель</w:t>
        </w:r>
      </w:hyperlink>
      <w:r>
        <w:rPr>
          <w:rFonts w:cs="Tahoma"/>
          <w:szCs w:val="20"/>
        </w:rPr>
        <w:t xml:space="preserve"> нанимателя - руководитель государственного органа или лицо, замещающее государственную должность города Москвы, осуществляющие полномочия нанимателя от имени города Москвы, либо представитель указанных руководителя или лица.</w:t>
      </w:r>
    </w:p>
    <w:p w:rsidR="00FB4BAD" w:rsidRDefault="00FB4BAD">
      <w:pPr>
        <w:widowControl w:val="0"/>
        <w:autoSpaceDE w:val="0"/>
        <w:autoSpaceDN w:val="0"/>
        <w:adjustRightInd w:val="0"/>
        <w:ind w:firstLine="540"/>
        <w:jc w:val="both"/>
        <w:rPr>
          <w:rFonts w:cs="Tahoma"/>
          <w:szCs w:val="20"/>
        </w:rPr>
      </w:pPr>
      <w:r>
        <w:rPr>
          <w:rFonts w:cs="Tahoma"/>
          <w:szCs w:val="20"/>
        </w:rPr>
        <w:t>Для гражданских служащих, замещающих должности государственной гражданской службы города Москвы (далее - должности гражданской службы) в Аппарате законодательного (представительного) органа государственной власти города Москвы (Московская городская Дума), представителем нанимателя является Руководитель Аппарата Московской городской Думы.</w:t>
      </w:r>
    </w:p>
    <w:p w:rsidR="00FB4BAD" w:rsidRDefault="00FB4BAD">
      <w:pPr>
        <w:widowControl w:val="0"/>
        <w:autoSpaceDE w:val="0"/>
        <w:autoSpaceDN w:val="0"/>
        <w:adjustRightInd w:val="0"/>
        <w:ind w:firstLine="540"/>
        <w:jc w:val="both"/>
        <w:rPr>
          <w:rFonts w:cs="Tahoma"/>
          <w:szCs w:val="20"/>
        </w:rPr>
      </w:pPr>
      <w:r>
        <w:rPr>
          <w:rFonts w:cs="Tahoma"/>
          <w:szCs w:val="20"/>
        </w:rPr>
        <w:t>Для гражданских служащих, замещающих должности руководителей органов исполнительной власти города Москвы и их заместителей, руководителей структурных подразделений Аппарата Мэра и Правительства Москвы и их заместителей, представителем нанимателя является высшее должностное лицо города Москвы, возглавляющее Правительство Москвы, или по его решению - член Правительства Москвы или иной руководитель органа исполнительной власти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4. Государственный гражданский служащий города Москвы (далее - гражданский служащий) - гражданин Российской Федерации, взявший на себя обязательства по прохождению государственной гражданской службы города Москвы. Гражданский служащий осуществляет профессиональную служебную деятельность на должности гражданской службы в соответствии с актом государственного органа о назначении на должность гражданской службы и со служебным контрактом и получает денежное содержание за счет средств федерального бюджета или бюджета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 xml:space="preserve">5. Государственные должности города Москвы - должности, установленные </w:t>
      </w:r>
      <w:hyperlink r:id="rId19" w:history="1">
        <w:r>
          <w:rPr>
            <w:rFonts w:cs="Tahoma"/>
            <w:color w:val="0000FF"/>
            <w:szCs w:val="20"/>
          </w:rPr>
          <w:t>Уставом</w:t>
        </w:r>
      </w:hyperlink>
      <w:r>
        <w:rPr>
          <w:rFonts w:cs="Tahoma"/>
          <w:szCs w:val="20"/>
        </w:rPr>
        <w:t xml:space="preserve"> города Москвы, законами города Москвы для непосредственного исполнения полномочий государственных органов.</w:t>
      </w:r>
    </w:p>
    <w:p w:rsidR="00FB4BAD" w:rsidRDefault="00FB4BAD">
      <w:pPr>
        <w:widowControl w:val="0"/>
        <w:autoSpaceDE w:val="0"/>
        <w:autoSpaceDN w:val="0"/>
        <w:adjustRightInd w:val="0"/>
        <w:ind w:firstLine="540"/>
        <w:jc w:val="both"/>
        <w:rPr>
          <w:rFonts w:cs="Tahoma"/>
          <w:szCs w:val="20"/>
        </w:rPr>
      </w:pPr>
      <w:r>
        <w:rPr>
          <w:rFonts w:cs="Tahoma"/>
          <w:szCs w:val="20"/>
        </w:rPr>
        <w:t>6. Законодательство о государственной гражданской службе (далее - законодательство о гражданской службе) - совокупность федеральных законов и иных нормативных правовых актов, законов и иных нормативных правовых актов города Москвы о государственной гражданской службе.</w:t>
      </w:r>
    </w:p>
    <w:p w:rsidR="00FB4BAD" w:rsidRDefault="00FB4BAD">
      <w:pPr>
        <w:widowControl w:val="0"/>
        <w:autoSpaceDE w:val="0"/>
        <w:autoSpaceDN w:val="0"/>
        <w:adjustRightInd w:val="0"/>
        <w:ind w:firstLine="540"/>
        <w:jc w:val="both"/>
        <w:rPr>
          <w:rFonts w:cs="Tahoma"/>
          <w:szCs w:val="20"/>
        </w:rPr>
      </w:pPr>
      <w:r>
        <w:rPr>
          <w:rFonts w:cs="Tahoma"/>
          <w:szCs w:val="20"/>
        </w:rPr>
        <w:t>7. Акт государственного органа - правовой акт государственного органа либо правовой акт руководителя государственного органа.</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3" w:name="Par30"/>
      <w:bookmarkEnd w:id="3"/>
      <w:r>
        <w:rPr>
          <w:rFonts w:cs="Tahoma"/>
          <w:szCs w:val="20"/>
        </w:rPr>
        <w:lastRenderedPageBreak/>
        <w:t>Статья 2. Государственная гражданская служба города Москвы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Государственная гражданская служба города Москвы (далее - гражданская служба) - профессиональная служебная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и лиц, замещающих государственные должности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2. Деятельность лиц, замещающих государственные должности города Москвы, настоящим Законом не регулируется.</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4" w:name="Par35"/>
      <w:bookmarkEnd w:id="4"/>
      <w:r>
        <w:rPr>
          <w:rFonts w:cs="Tahoma"/>
          <w:szCs w:val="20"/>
        </w:rPr>
        <w:t>Статья 3. Принципы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Принципами гражданской службы являются:</w:t>
      </w:r>
    </w:p>
    <w:p w:rsidR="00FB4BAD" w:rsidRDefault="00FB4BAD">
      <w:pPr>
        <w:widowControl w:val="0"/>
        <w:autoSpaceDE w:val="0"/>
        <w:autoSpaceDN w:val="0"/>
        <w:adjustRightInd w:val="0"/>
        <w:ind w:firstLine="540"/>
        <w:jc w:val="both"/>
        <w:rPr>
          <w:rFonts w:cs="Tahoma"/>
          <w:szCs w:val="20"/>
        </w:rPr>
      </w:pPr>
      <w:r>
        <w:rPr>
          <w:rFonts w:cs="Tahoma"/>
          <w:szCs w:val="20"/>
        </w:rPr>
        <w:t>1) единство системы государственной службы, обеспечивающее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2) приоритет прав и свобод человека и гражданина;</w:t>
      </w:r>
    </w:p>
    <w:p w:rsidR="00FB4BAD" w:rsidRDefault="00FB4BAD">
      <w:pPr>
        <w:widowControl w:val="0"/>
        <w:autoSpaceDE w:val="0"/>
        <w:autoSpaceDN w:val="0"/>
        <w:adjustRightInd w:val="0"/>
        <w:ind w:firstLine="540"/>
        <w:jc w:val="both"/>
        <w:rPr>
          <w:rFonts w:cs="Tahoma"/>
          <w:szCs w:val="20"/>
        </w:rPr>
      </w:pPr>
      <w:r>
        <w:rPr>
          <w:rFonts w:cs="Tahoma"/>
          <w:szCs w:val="20"/>
        </w:rPr>
        <w:t>3) единство правовых и организационных основ федеральной гражданской службы и гражданской службы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4)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FB4BAD" w:rsidRDefault="00FB4BAD">
      <w:pPr>
        <w:widowControl w:val="0"/>
        <w:autoSpaceDE w:val="0"/>
        <w:autoSpaceDN w:val="0"/>
        <w:adjustRightInd w:val="0"/>
        <w:ind w:firstLine="540"/>
        <w:jc w:val="both"/>
        <w:rPr>
          <w:rFonts w:cs="Tahoma"/>
          <w:szCs w:val="20"/>
        </w:rPr>
      </w:pPr>
      <w:r>
        <w:rPr>
          <w:rFonts w:cs="Tahoma"/>
          <w:szCs w:val="20"/>
        </w:rPr>
        <w:t>5) профессионализм и компетентность гражданских служащих;</w:t>
      </w:r>
    </w:p>
    <w:p w:rsidR="00FB4BAD" w:rsidRDefault="00FB4BAD">
      <w:pPr>
        <w:widowControl w:val="0"/>
        <w:autoSpaceDE w:val="0"/>
        <w:autoSpaceDN w:val="0"/>
        <w:adjustRightInd w:val="0"/>
        <w:ind w:firstLine="540"/>
        <w:jc w:val="both"/>
        <w:rPr>
          <w:rFonts w:cs="Tahoma"/>
          <w:szCs w:val="20"/>
        </w:rPr>
      </w:pPr>
      <w:r>
        <w:rPr>
          <w:rFonts w:cs="Tahoma"/>
          <w:szCs w:val="20"/>
        </w:rPr>
        <w:t>6) стабильность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7) открытость гражданской службы и ее доступность общественному контролю, объективное информирование общества о деятельности государственных служащих;</w:t>
      </w:r>
    </w:p>
    <w:p w:rsidR="00FB4BAD" w:rsidRDefault="00FB4BAD">
      <w:pPr>
        <w:widowControl w:val="0"/>
        <w:autoSpaceDE w:val="0"/>
        <w:autoSpaceDN w:val="0"/>
        <w:adjustRightInd w:val="0"/>
        <w:ind w:firstLine="540"/>
        <w:jc w:val="both"/>
        <w:rPr>
          <w:rFonts w:cs="Tahoma"/>
          <w:szCs w:val="20"/>
        </w:rPr>
      </w:pPr>
      <w:r>
        <w:rPr>
          <w:rFonts w:cs="Tahoma"/>
          <w:szCs w:val="20"/>
        </w:rPr>
        <w:t>8) взаимодействие с общественными объединениями и гражданами;</w:t>
      </w:r>
    </w:p>
    <w:p w:rsidR="00FB4BAD" w:rsidRDefault="00FB4BAD">
      <w:pPr>
        <w:widowControl w:val="0"/>
        <w:autoSpaceDE w:val="0"/>
        <w:autoSpaceDN w:val="0"/>
        <w:adjustRightInd w:val="0"/>
        <w:ind w:firstLine="540"/>
        <w:jc w:val="both"/>
        <w:rPr>
          <w:rFonts w:cs="Tahoma"/>
          <w:szCs w:val="20"/>
        </w:rPr>
      </w:pPr>
      <w:r>
        <w:rPr>
          <w:rFonts w:cs="Tahoma"/>
          <w:szCs w:val="20"/>
        </w:rPr>
        <w:t>9) защищенность гражданских служащих от неправомерного вмешательства в их профессиональную служебную деятельность;</w:t>
      </w:r>
    </w:p>
    <w:p w:rsidR="00FB4BAD" w:rsidRDefault="00FB4BAD">
      <w:pPr>
        <w:widowControl w:val="0"/>
        <w:autoSpaceDE w:val="0"/>
        <w:autoSpaceDN w:val="0"/>
        <w:adjustRightInd w:val="0"/>
        <w:ind w:firstLine="540"/>
        <w:jc w:val="both"/>
        <w:rPr>
          <w:rFonts w:cs="Tahoma"/>
          <w:szCs w:val="20"/>
        </w:rPr>
      </w:pPr>
      <w:r>
        <w:rPr>
          <w:rFonts w:cs="Tahoma"/>
          <w:szCs w:val="20"/>
        </w:rPr>
        <w:t>10) правовая и социальная защищенность гражданских служащих.</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5" w:name="Par49"/>
      <w:bookmarkEnd w:id="5"/>
      <w:r>
        <w:rPr>
          <w:rFonts w:cs="Tahoma"/>
          <w:szCs w:val="20"/>
        </w:rPr>
        <w:t>Статья 4. Правовая основа регулирования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Правовую основу регулирования гражданской службы составляют:</w:t>
      </w:r>
    </w:p>
    <w:p w:rsidR="00FB4BAD" w:rsidRDefault="00FB4BAD">
      <w:pPr>
        <w:widowControl w:val="0"/>
        <w:autoSpaceDE w:val="0"/>
        <w:autoSpaceDN w:val="0"/>
        <w:adjustRightInd w:val="0"/>
        <w:ind w:firstLine="540"/>
        <w:jc w:val="both"/>
        <w:rPr>
          <w:rFonts w:cs="Tahoma"/>
          <w:szCs w:val="20"/>
        </w:rPr>
      </w:pPr>
      <w:r>
        <w:rPr>
          <w:rFonts w:cs="Tahoma"/>
          <w:szCs w:val="20"/>
        </w:rPr>
        <w:t xml:space="preserve">1) </w:t>
      </w:r>
      <w:hyperlink r:id="rId20" w:history="1">
        <w:r>
          <w:rPr>
            <w:rFonts w:cs="Tahoma"/>
            <w:color w:val="0000FF"/>
            <w:szCs w:val="20"/>
          </w:rPr>
          <w:t>Конституция</w:t>
        </w:r>
      </w:hyperlink>
      <w:r>
        <w:rPr>
          <w:rFonts w:cs="Tahoma"/>
          <w:szCs w:val="20"/>
        </w:rPr>
        <w:t xml:space="preserve">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2) федеральные конституционные законы;</w:t>
      </w:r>
    </w:p>
    <w:p w:rsidR="00FB4BAD" w:rsidRDefault="00FB4BAD">
      <w:pPr>
        <w:widowControl w:val="0"/>
        <w:autoSpaceDE w:val="0"/>
        <w:autoSpaceDN w:val="0"/>
        <w:adjustRightInd w:val="0"/>
        <w:ind w:firstLine="540"/>
        <w:jc w:val="both"/>
        <w:rPr>
          <w:rFonts w:cs="Tahoma"/>
          <w:szCs w:val="20"/>
        </w:rPr>
      </w:pPr>
      <w:r>
        <w:rPr>
          <w:rFonts w:cs="Tahoma"/>
          <w:szCs w:val="20"/>
        </w:rPr>
        <w:t>3) федеральные законы и иные нормативные правовые акты;</w:t>
      </w:r>
    </w:p>
    <w:p w:rsidR="00FB4BAD" w:rsidRDefault="00FB4BAD">
      <w:pPr>
        <w:widowControl w:val="0"/>
        <w:autoSpaceDE w:val="0"/>
        <w:autoSpaceDN w:val="0"/>
        <w:adjustRightInd w:val="0"/>
        <w:ind w:firstLine="540"/>
        <w:jc w:val="both"/>
        <w:rPr>
          <w:rFonts w:cs="Tahoma"/>
          <w:szCs w:val="20"/>
        </w:rPr>
      </w:pPr>
      <w:r>
        <w:rPr>
          <w:rFonts w:cs="Tahoma"/>
          <w:szCs w:val="20"/>
        </w:rPr>
        <w:t xml:space="preserve">4) </w:t>
      </w:r>
      <w:hyperlink r:id="rId21" w:history="1">
        <w:r>
          <w:rPr>
            <w:rFonts w:cs="Tahoma"/>
            <w:color w:val="0000FF"/>
            <w:szCs w:val="20"/>
          </w:rPr>
          <w:t>Устав</w:t>
        </w:r>
      </w:hyperlink>
      <w:r>
        <w:rPr>
          <w:rFonts w:cs="Tahoma"/>
          <w:szCs w:val="20"/>
        </w:rPr>
        <w:t xml:space="preserve">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5) настоящий Закон и иные нормативные правовые акты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2. Федеральные законы и иные нормативные правовые акты, законы и иные нормативные правовые акты города Москвы, содержащие нормы трудового права, применяются к отношениям, связанным с гражданской службой, в части, не урегулированной законодательством о гражданской службе.</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center"/>
        <w:outlineLvl w:val="0"/>
        <w:rPr>
          <w:rFonts w:cs="Tahoma"/>
          <w:b/>
          <w:bCs/>
          <w:szCs w:val="20"/>
        </w:rPr>
      </w:pPr>
      <w:bookmarkStart w:id="6" w:name="Par59"/>
      <w:bookmarkEnd w:id="6"/>
      <w:r>
        <w:rPr>
          <w:rFonts w:cs="Tahoma"/>
          <w:b/>
          <w:bCs/>
          <w:szCs w:val="20"/>
        </w:rPr>
        <w:t>Глава 2. ДОЛЖНОСТИ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7" w:name="Par61"/>
      <w:bookmarkEnd w:id="7"/>
      <w:r>
        <w:rPr>
          <w:rFonts w:cs="Tahoma"/>
          <w:szCs w:val="20"/>
        </w:rPr>
        <w:t>Статья 5. Должности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Должности гражданской службы учреждаются законами или иными нормативными правовыми актами города Москвы в целях обеспечения исполнения полномочий государственного органа либо лица, замещающего государственную должность города Москвы.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8" w:name="Par65"/>
      <w:bookmarkEnd w:id="8"/>
      <w:r>
        <w:rPr>
          <w:rFonts w:cs="Tahoma"/>
          <w:szCs w:val="20"/>
        </w:rPr>
        <w:t>Статья 6. Классификация должностей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Должности гражданской службы подразделяются на категории и группы.</w:t>
      </w:r>
    </w:p>
    <w:p w:rsidR="00FB4BAD" w:rsidRDefault="00FB4BAD">
      <w:pPr>
        <w:widowControl w:val="0"/>
        <w:autoSpaceDE w:val="0"/>
        <w:autoSpaceDN w:val="0"/>
        <w:adjustRightInd w:val="0"/>
        <w:ind w:firstLine="540"/>
        <w:jc w:val="both"/>
        <w:rPr>
          <w:rFonts w:cs="Tahoma"/>
          <w:szCs w:val="20"/>
        </w:rPr>
      </w:pPr>
      <w:r>
        <w:rPr>
          <w:rFonts w:cs="Tahoma"/>
          <w:szCs w:val="20"/>
        </w:rPr>
        <w:t>2. Должности гражданской службы подразделяются на следующие категории:</w:t>
      </w:r>
    </w:p>
    <w:p w:rsidR="00FB4BAD" w:rsidRDefault="00FB4BAD">
      <w:pPr>
        <w:widowControl w:val="0"/>
        <w:autoSpaceDE w:val="0"/>
        <w:autoSpaceDN w:val="0"/>
        <w:adjustRightInd w:val="0"/>
        <w:ind w:firstLine="540"/>
        <w:jc w:val="both"/>
        <w:rPr>
          <w:rFonts w:cs="Tahoma"/>
          <w:szCs w:val="20"/>
        </w:rPr>
      </w:pPr>
      <w:r>
        <w:rPr>
          <w:rFonts w:cs="Tahoma"/>
          <w:szCs w:val="20"/>
        </w:rPr>
        <w:t xml:space="preserve">1) руководители - должности руководителей и заместителей руководителей государственных органов, структурных подразделений государственных органов, замещаемые на определенный </w:t>
      </w:r>
      <w:r>
        <w:rPr>
          <w:rFonts w:cs="Tahoma"/>
          <w:szCs w:val="20"/>
        </w:rPr>
        <w:lastRenderedPageBreak/>
        <w:t>срок полномочий или без ограничения срока полномочий;</w:t>
      </w:r>
    </w:p>
    <w:p w:rsidR="00FB4BAD" w:rsidRDefault="00FB4BAD">
      <w:pPr>
        <w:widowControl w:val="0"/>
        <w:autoSpaceDE w:val="0"/>
        <w:autoSpaceDN w:val="0"/>
        <w:adjustRightInd w:val="0"/>
        <w:ind w:firstLine="540"/>
        <w:jc w:val="both"/>
        <w:rPr>
          <w:rFonts w:cs="Tahoma"/>
          <w:szCs w:val="20"/>
        </w:rPr>
      </w:pPr>
      <w:r>
        <w:rPr>
          <w:rFonts w:cs="Tahoma"/>
          <w:szCs w:val="20"/>
        </w:rPr>
        <w:t>2) помощники (советники) - должности, учреждаемые для содействия лицам, замещающим государственные должности города Москвы, руководителям государственных органов, срок полномочий которых ограничен, в реализации их полномочий и замещаемые на определенный срок, ограниченный сроком полномочий указанных лиц или руководителей;</w:t>
      </w:r>
    </w:p>
    <w:p w:rsidR="00FB4BAD" w:rsidRDefault="00FB4BAD">
      <w:pPr>
        <w:widowControl w:val="0"/>
        <w:autoSpaceDE w:val="0"/>
        <w:autoSpaceDN w:val="0"/>
        <w:adjustRightInd w:val="0"/>
        <w:ind w:firstLine="540"/>
        <w:jc w:val="both"/>
        <w:rPr>
          <w:rFonts w:cs="Tahoma"/>
          <w:szCs w:val="20"/>
        </w:rPr>
      </w:pPr>
      <w:r>
        <w:rPr>
          <w:rFonts w:cs="Tahoma"/>
          <w:szCs w:val="20"/>
        </w:rPr>
        <w:t>3) специалисты - должности, учреждаемые для профессионального обеспечения выполнения государственным органом установленных задач и функций и замещаемые без ограничения срока полномочий или на определенный срок полномочий в случаях, установленных федеральными законами и настоящим Законом;</w:t>
      </w:r>
    </w:p>
    <w:p w:rsidR="00FB4BAD" w:rsidRDefault="00FB4BAD">
      <w:pPr>
        <w:widowControl w:val="0"/>
        <w:autoSpaceDE w:val="0"/>
        <w:autoSpaceDN w:val="0"/>
        <w:adjustRightInd w:val="0"/>
        <w:ind w:firstLine="540"/>
        <w:jc w:val="both"/>
        <w:rPr>
          <w:rFonts w:cs="Tahoma"/>
          <w:szCs w:val="20"/>
        </w:rPr>
      </w:pPr>
      <w:r>
        <w:rPr>
          <w:rFonts w:cs="Tahoma"/>
          <w:szCs w:val="20"/>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государственного органа и замещаемые без ограничения срока полномочий или на определенный срок полномочий в случаях, установленных федеральными законами и настоящим Законом.</w:t>
      </w:r>
    </w:p>
    <w:p w:rsidR="00FB4BAD" w:rsidRDefault="00FB4BAD">
      <w:pPr>
        <w:widowControl w:val="0"/>
        <w:autoSpaceDE w:val="0"/>
        <w:autoSpaceDN w:val="0"/>
        <w:adjustRightInd w:val="0"/>
        <w:ind w:firstLine="540"/>
        <w:jc w:val="both"/>
        <w:rPr>
          <w:rFonts w:cs="Tahoma"/>
          <w:szCs w:val="20"/>
        </w:rPr>
      </w:pPr>
      <w:r>
        <w:rPr>
          <w:rFonts w:cs="Tahoma"/>
          <w:szCs w:val="20"/>
        </w:rPr>
        <w:t>3. В зависимости от характера выполняемых функций в государственном органе отнесение должностей к категориям "специалисты" и "обеспечивающие специалисты" допускается по решению представителя нанимателя.</w:t>
      </w:r>
    </w:p>
    <w:p w:rsidR="00FB4BAD" w:rsidRDefault="00FB4BAD">
      <w:pPr>
        <w:widowControl w:val="0"/>
        <w:autoSpaceDE w:val="0"/>
        <w:autoSpaceDN w:val="0"/>
        <w:adjustRightInd w:val="0"/>
        <w:ind w:firstLine="540"/>
        <w:jc w:val="both"/>
        <w:rPr>
          <w:rFonts w:cs="Tahoma"/>
          <w:szCs w:val="20"/>
        </w:rPr>
      </w:pPr>
      <w:r>
        <w:rPr>
          <w:rFonts w:cs="Tahoma"/>
          <w:szCs w:val="20"/>
        </w:rPr>
        <w:t>4. Должности гражданской службы подразделяются на следующие группы:</w:t>
      </w:r>
    </w:p>
    <w:p w:rsidR="00FB4BAD" w:rsidRDefault="00FB4BAD">
      <w:pPr>
        <w:widowControl w:val="0"/>
        <w:autoSpaceDE w:val="0"/>
        <w:autoSpaceDN w:val="0"/>
        <w:adjustRightInd w:val="0"/>
        <w:ind w:firstLine="540"/>
        <w:jc w:val="both"/>
        <w:rPr>
          <w:rFonts w:cs="Tahoma"/>
          <w:szCs w:val="20"/>
        </w:rPr>
      </w:pPr>
      <w:r>
        <w:rPr>
          <w:rFonts w:cs="Tahoma"/>
          <w:szCs w:val="20"/>
        </w:rPr>
        <w:t>1) высшие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2) главные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3) ведущие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4) старшие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5) младшие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 xml:space="preserve">5. Должности гражданской службы категорий "руководители" и "помощники (советники)" подразделяются на высшую, главную и ведущую группы должностей гражданской службы в соответствии с </w:t>
      </w:r>
      <w:hyperlink r:id="rId22" w:history="1">
        <w:r>
          <w:rPr>
            <w:rFonts w:cs="Tahoma"/>
            <w:color w:val="0000FF"/>
            <w:szCs w:val="20"/>
          </w:rPr>
          <w:t>Реестром</w:t>
        </w:r>
      </w:hyperlink>
      <w:r>
        <w:rPr>
          <w:rFonts w:cs="Tahoma"/>
          <w:szCs w:val="20"/>
        </w:rPr>
        <w:t xml:space="preserve"> должностей государственной гражданской службы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 xml:space="preserve">6. Должности гражданской службы категории "специалисты" подразделяются на высшую, главную, ведущую и старшую группы должностей гражданской службы в соответствии с </w:t>
      </w:r>
      <w:hyperlink r:id="rId23" w:history="1">
        <w:r>
          <w:rPr>
            <w:rFonts w:cs="Tahoma"/>
            <w:color w:val="0000FF"/>
            <w:szCs w:val="20"/>
          </w:rPr>
          <w:t>Реестром</w:t>
        </w:r>
      </w:hyperlink>
      <w:r>
        <w:rPr>
          <w:rFonts w:cs="Tahoma"/>
          <w:szCs w:val="20"/>
        </w:rPr>
        <w:t xml:space="preserve"> должностей государственной гражданской службы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 xml:space="preserve">7. Должности гражданской службы категории "обеспечивающие специалисты" подразделяются на главную, ведущую, старшую и младшую группы должностей гражданской службы в соответствии с </w:t>
      </w:r>
      <w:hyperlink r:id="rId24" w:history="1">
        <w:r>
          <w:rPr>
            <w:rFonts w:cs="Tahoma"/>
            <w:color w:val="0000FF"/>
            <w:szCs w:val="20"/>
          </w:rPr>
          <w:t>Реестром</w:t>
        </w:r>
      </w:hyperlink>
      <w:r>
        <w:rPr>
          <w:rFonts w:cs="Tahoma"/>
          <w:szCs w:val="20"/>
        </w:rPr>
        <w:t xml:space="preserve"> должностей государственной гражданской службы города Москвы.</w:t>
      </w:r>
    </w:p>
    <w:p w:rsidR="00FB4BAD" w:rsidRDefault="00FB4BAD">
      <w:pPr>
        <w:widowControl w:val="0"/>
        <w:autoSpaceDE w:val="0"/>
        <w:autoSpaceDN w:val="0"/>
        <w:adjustRightInd w:val="0"/>
        <w:ind w:firstLine="540"/>
        <w:jc w:val="both"/>
        <w:rPr>
          <w:rFonts w:cs="Tahoma"/>
          <w:szCs w:val="20"/>
        </w:rPr>
      </w:pPr>
      <w:bookmarkStart w:id="9" w:name="Par83"/>
      <w:bookmarkEnd w:id="9"/>
      <w:r>
        <w:rPr>
          <w:rFonts w:cs="Tahoma"/>
          <w:szCs w:val="20"/>
        </w:rPr>
        <w:t>8. Соотношение должностей гражданской службы города Москвы и должностей федеральной государственной гражданской службы определяется в соответствии с федеральным законом или указом Президента Российской Федерации.</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0" w:name="Par85"/>
      <w:bookmarkEnd w:id="10"/>
      <w:r>
        <w:rPr>
          <w:rFonts w:cs="Tahoma"/>
          <w:szCs w:val="20"/>
        </w:rPr>
        <w:t>Статья 7. Реестр должностей государственной гражданской службы города Москвы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 xml:space="preserve">1. Должности гражданской службы, классифицированные по государственным органам, категориям, группам, образуют </w:t>
      </w:r>
      <w:hyperlink r:id="rId25" w:history="1">
        <w:r>
          <w:rPr>
            <w:rFonts w:cs="Tahoma"/>
            <w:color w:val="0000FF"/>
            <w:szCs w:val="20"/>
          </w:rPr>
          <w:t>Реестр</w:t>
        </w:r>
      </w:hyperlink>
      <w:r>
        <w:rPr>
          <w:rFonts w:cs="Tahoma"/>
          <w:szCs w:val="20"/>
        </w:rPr>
        <w:t xml:space="preserve"> должностей государственной гражданской службы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 xml:space="preserve">2. Реестр должностей государственной гражданской службы города Москвы утверждается </w:t>
      </w:r>
      <w:hyperlink r:id="rId26" w:history="1">
        <w:r>
          <w:rPr>
            <w:rFonts w:cs="Tahoma"/>
            <w:color w:val="0000FF"/>
            <w:szCs w:val="20"/>
          </w:rPr>
          <w:t>указом</w:t>
        </w:r>
      </w:hyperlink>
      <w:r>
        <w:rPr>
          <w:rFonts w:cs="Tahoma"/>
          <w:szCs w:val="20"/>
        </w:rPr>
        <w:t xml:space="preserve"> Мэра Москвы в соответствии с настоящим Законом, структурой государственных органов, а также с учетом Реестра должностей федеральной государственной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 xml:space="preserve">3. Утратила силу. - </w:t>
      </w:r>
      <w:hyperlink r:id="rId27" w:history="1">
        <w:r>
          <w:rPr>
            <w:rFonts w:cs="Tahoma"/>
            <w:color w:val="0000FF"/>
            <w:szCs w:val="20"/>
          </w:rPr>
          <w:t>Закон</w:t>
        </w:r>
      </w:hyperlink>
      <w:r>
        <w:rPr>
          <w:rFonts w:cs="Tahoma"/>
          <w:szCs w:val="20"/>
        </w:rPr>
        <w:t xml:space="preserve"> г. Москвы от 08.06.2011 N 24.</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1" w:name="Par91"/>
      <w:bookmarkEnd w:id="11"/>
      <w:r>
        <w:rPr>
          <w:rFonts w:cs="Tahoma"/>
          <w:szCs w:val="20"/>
        </w:rPr>
        <w:t>Статья 8. Классные чины гражданской службы</w:t>
      </w:r>
    </w:p>
    <w:p w:rsidR="00FB4BAD" w:rsidRDefault="00FB4BAD">
      <w:pPr>
        <w:widowControl w:val="0"/>
        <w:autoSpaceDE w:val="0"/>
        <w:autoSpaceDN w:val="0"/>
        <w:adjustRightInd w:val="0"/>
        <w:ind w:firstLine="54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 xml:space="preserve">(в ред. </w:t>
      </w:r>
      <w:hyperlink r:id="rId28" w:history="1">
        <w:r>
          <w:rPr>
            <w:rFonts w:cs="Tahoma"/>
            <w:color w:val="0000FF"/>
            <w:szCs w:val="20"/>
          </w:rPr>
          <w:t>Закона</w:t>
        </w:r>
      </w:hyperlink>
      <w:r>
        <w:rPr>
          <w:rFonts w:cs="Tahoma"/>
          <w:szCs w:val="20"/>
        </w:rPr>
        <w:t xml:space="preserve"> г. Москвы от 08.06.2011 N 24)</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FB4BAD" w:rsidRDefault="00FB4BAD">
      <w:pPr>
        <w:widowControl w:val="0"/>
        <w:autoSpaceDE w:val="0"/>
        <w:autoSpaceDN w:val="0"/>
        <w:adjustRightInd w:val="0"/>
        <w:ind w:firstLine="540"/>
        <w:jc w:val="both"/>
        <w:rPr>
          <w:rFonts w:cs="Tahoma"/>
          <w:szCs w:val="20"/>
        </w:rPr>
      </w:pPr>
      <w:bookmarkStart w:id="12" w:name="Par96"/>
      <w:bookmarkEnd w:id="12"/>
      <w:r>
        <w:rPr>
          <w:rFonts w:cs="Tahoma"/>
          <w:szCs w:val="20"/>
        </w:rP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назначение на которые и освобождение от которых осуществляются Мэром Москвы, классные чины гражданской службы присваиваются по результатам квалификационного экзамена.</w:t>
      </w:r>
    </w:p>
    <w:p w:rsidR="00FB4BAD" w:rsidRDefault="00FB4BAD">
      <w:pPr>
        <w:widowControl w:val="0"/>
        <w:autoSpaceDE w:val="0"/>
        <w:autoSpaceDN w:val="0"/>
        <w:adjustRightInd w:val="0"/>
        <w:jc w:val="both"/>
        <w:rPr>
          <w:rFonts w:cs="Tahoma"/>
          <w:szCs w:val="20"/>
        </w:rPr>
      </w:pPr>
      <w:r>
        <w:rPr>
          <w:rFonts w:cs="Tahoma"/>
          <w:szCs w:val="20"/>
        </w:rPr>
        <w:t xml:space="preserve">(часть 2 в ред. </w:t>
      </w:r>
      <w:hyperlink r:id="rId29" w:history="1">
        <w:r>
          <w:rPr>
            <w:rFonts w:cs="Tahoma"/>
            <w:color w:val="0000FF"/>
            <w:szCs w:val="20"/>
          </w:rPr>
          <w:t>Закона</w:t>
        </w:r>
      </w:hyperlink>
      <w:r>
        <w:rPr>
          <w:rFonts w:cs="Tahoma"/>
          <w:szCs w:val="20"/>
        </w:rPr>
        <w:t xml:space="preserve"> г. Москвы от 30.11.2011 N 57)</w:t>
      </w:r>
    </w:p>
    <w:p w:rsidR="00FB4BAD" w:rsidRDefault="00FB4BAD">
      <w:pPr>
        <w:widowControl w:val="0"/>
        <w:autoSpaceDE w:val="0"/>
        <w:autoSpaceDN w:val="0"/>
        <w:adjustRightInd w:val="0"/>
        <w:ind w:firstLine="540"/>
        <w:jc w:val="both"/>
        <w:rPr>
          <w:rFonts w:cs="Tahoma"/>
          <w:szCs w:val="20"/>
        </w:rPr>
      </w:pPr>
      <w:r>
        <w:rPr>
          <w:rFonts w:cs="Tahoma"/>
          <w:szCs w:val="20"/>
        </w:rPr>
        <w:t xml:space="preserve">3. Утратила силу. - </w:t>
      </w:r>
      <w:hyperlink r:id="rId30" w:history="1">
        <w:r>
          <w:rPr>
            <w:rFonts w:cs="Tahoma"/>
            <w:color w:val="0000FF"/>
            <w:szCs w:val="20"/>
          </w:rPr>
          <w:t>Закон</w:t>
        </w:r>
      </w:hyperlink>
      <w:r>
        <w:rPr>
          <w:rFonts w:cs="Tahoma"/>
          <w:szCs w:val="20"/>
        </w:rPr>
        <w:t xml:space="preserve"> г. Москвы от 30.11.2011 N 57.</w:t>
      </w:r>
    </w:p>
    <w:p w:rsidR="00FB4BAD" w:rsidRDefault="00FB4BAD">
      <w:pPr>
        <w:widowControl w:val="0"/>
        <w:autoSpaceDE w:val="0"/>
        <w:autoSpaceDN w:val="0"/>
        <w:adjustRightInd w:val="0"/>
        <w:ind w:firstLine="540"/>
        <w:jc w:val="both"/>
        <w:rPr>
          <w:rFonts w:cs="Tahoma"/>
          <w:szCs w:val="20"/>
        </w:rPr>
      </w:pPr>
      <w:r>
        <w:rPr>
          <w:rFonts w:cs="Tahoma"/>
          <w:szCs w:val="20"/>
        </w:rPr>
        <w:t>4. Гражданским служащим, замещающим должности гражданской службы, отнесенные к группе высших должностей гражданской службы, присваиваются классные чины гражданской службы - действительный государственный советник города Москвы 1, 2 или 3-го класса.</w:t>
      </w:r>
    </w:p>
    <w:p w:rsidR="00FB4BAD" w:rsidRDefault="00FB4BAD">
      <w:pPr>
        <w:widowControl w:val="0"/>
        <w:autoSpaceDE w:val="0"/>
        <w:autoSpaceDN w:val="0"/>
        <w:adjustRightInd w:val="0"/>
        <w:ind w:firstLine="540"/>
        <w:jc w:val="both"/>
        <w:rPr>
          <w:rFonts w:cs="Tahoma"/>
          <w:szCs w:val="20"/>
        </w:rPr>
      </w:pPr>
      <w:r>
        <w:rPr>
          <w:rFonts w:cs="Tahoma"/>
          <w:szCs w:val="20"/>
        </w:rPr>
        <w:t>5. Гражданским служащим, замещающим должности гражданской службы, отнесенные к группе главных должностей гражданской службы, присваиваются классные чины гражданской службы - государственный советник города Москвы 1, 2 или 3-го класса.</w:t>
      </w:r>
    </w:p>
    <w:p w:rsidR="00FB4BAD" w:rsidRDefault="00FB4BAD">
      <w:pPr>
        <w:widowControl w:val="0"/>
        <w:autoSpaceDE w:val="0"/>
        <w:autoSpaceDN w:val="0"/>
        <w:adjustRightInd w:val="0"/>
        <w:ind w:firstLine="540"/>
        <w:jc w:val="both"/>
        <w:rPr>
          <w:rFonts w:cs="Tahoma"/>
          <w:szCs w:val="20"/>
        </w:rPr>
      </w:pPr>
      <w:r>
        <w:rPr>
          <w:rFonts w:cs="Tahoma"/>
          <w:szCs w:val="20"/>
        </w:rPr>
        <w:t>6. Гражданским служащим, замещающим должности гражданской службы, отнесенные к группе ведущих должностей гражданской службы, присваиваются классные чины гражданской службы - советник государственной гражданской службы города Москвы 1, 2 или 3-го класса.</w:t>
      </w:r>
    </w:p>
    <w:p w:rsidR="00FB4BAD" w:rsidRDefault="00FB4BAD">
      <w:pPr>
        <w:widowControl w:val="0"/>
        <w:autoSpaceDE w:val="0"/>
        <w:autoSpaceDN w:val="0"/>
        <w:adjustRightInd w:val="0"/>
        <w:ind w:firstLine="540"/>
        <w:jc w:val="both"/>
        <w:rPr>
          <w:rFonts w:cs="Tahoma"/>
          <w:szCs w:val="20"/>
        </w:rPr>
      </w:pPr>
      <w:r>
        <w:rPr>
          <w:rFonts w:cs="Tahoma"/>
          <w:szCs w:val="20"/>
        </w:rPr>
        <w:t>7. Гражданским служащим, замещающим должности гражданской службы, отнесенные к группе старших должностей гражданской службы, присваиваются классные чины гражданской службы - референт государственной гражданской службы города Москвы 1, 2 или 3-го класса.</w:t>
      </w:r>
    </w:p>
    <w:p w:rsidR="00FB4BAD" w:rsidRDefault="00FB4BAD">
      <w:pPr>
        <w:widowControl w:val="0"/>
        <w:autoSpaceDE w:val="0"/>
        <w:autoSpaceDN w:val="0"/>
        <w:adjustRightInd w:val="0"/>
        <w:ind w:firstLine="540"/>
        <w:jc w:val="both"/>
        <w:rPr>
          <w:rFonts w:cs="Tahoma"/>
          <w:szCs w:val="20"/>
        </w:rPr>
      </w:pPr>
      <w:r>
        <w:rPr>
          <w:rFonts w:cs="Tahoma"/>
          <w:szCs w:val="20"/>
        </w:rPr>
        <w:t>8. Гражданским служащим, замещающим должности гражданской службы, отнесенные к группе младших должностей гражданской службы, присваиваются классные чины гражданской службы - секретарь государственной гражданской службы города Москвы 1, 2 или 3-го класса.</w:t>
      </w:r>
    </w:p>
    <w:p w:rsidR="00FB4BAD" w:rsidRDefault="00FB4BAD">
      <w:pPr>
        <w:widowControl w:val="0"/>
        <w:autoSpaceDE w:val="0"/>
        <w:autoSpaceDN w:val="0"/>
        <w:adjustRightInd w:val="0"/>
        <w:ind w:firstLine="540"/>
        <w:jc w:val="both"/>
        <w:rPr>
          <w:rFonts w:cs="Tahoma"/>
          <w:szCs w:val="20"/>
        </w:rPr>
      </w:pPr>
      <w:r>
        <w:rPr>
          <w:rFonts w:cs="Tahoma"/>
          <w:szCs w:val="20"/>
        </w:rPr>
        <w:t>9. Классные чины гражданской службы - действительный государственный советник города Москвы 1, 2 или 3-го класса присваиваются Мэром Москвы.</w:t>
      </w:r>
    </w:p>
    <w:p w:rsidR="00FB4BAD" w:rsidRDefault="00FB4BAD">
      <w:pPr>
        <w:widowControl w:val="0"/>
        <w:autoSpaceDE w:val="0"/>
        <w:autoSpaceDN w:val="0"/>
        <w:adjustRightInd w:val="0"/>
        <w:ind w:firstLine="540"/>
        <w:jc w:val="both"/>
        <w:rPr>
          <w:rFonts w:cs="Tahoma"/>
          <w:szCs w:val="20"/>
        </w:rPr>
      </w:pPr>
      <w:r>
        <w:rPr>
          <w:rFonts w:cs="Tahoma"/>
          <w:szCs w:val="20"/>
        </w:rPr>
        <w:t>10. В Аппарате Мэра и Правительства Москвы и в органах исполнительной власти города Москвы классные чины гражданской службы - государственный советник города Москвы 1, 2 или 3-го класса присваиваются Мэром Москвы. В иных государственных органах классные чины гражданской службы - государственный советник города Москвы 1, 2 или 3-го класса присваиваются представителем нанимателя.</w:t>
      </w:r>
    </w:p>
    <w:p w:rsidR="00FB4BAD" w:rsidRDefault="00FB4BAD">
      <w:pPr>
        <w:widowControl w:val="0"/>
        <w:autoSpaceDE w:val="0"/>
        <w:autoSpaceDN w:val="0"/>
        <w:adjustRightInd w:val="0"/>
        <w:ind w:firstLine="540"/>
        <w:jc w:val="both"/>
        <w:rPr>
          <w:rFonts w:cs="Tahoma"/>
          <w:szCs w:val="20"/>
        </w:rPr>
      </w:pPr>
      <w:r>
        <w:rPr>
          <w:rFonts w:cs="Tahoma"/>
          <w:szCs w:val="20"/>
        </w:rPr>
        <w:t>11. Классные чины гражданской службы - советник государственной гражданской службы города Москвы 1, 2 или 3-го класса, референт государственной гражданской службы города Москвы 1, 2 или 3-го класса, секретарь государственной гражданской службы города Москвы 1, 2 или 3-го класса присваиваются представителем нанимателя.</w:t>
      </w:r>
    </w:p>
    <w:p w:rsidR="00FB4BAD" w:rsidRDefault="00FB4BAD">
      <w:pPr>
        <w:widowControl w:val="0"/>
        <w:autoSpaceDE w:val="0"/>
        <w:autoSpaceDN w:val="0"/>
        <w:adjustRightInd w:val="0"/>
        <w:ind w:firstLine="540"/>
        <w:jc w:val="both"/>
        <w:rPr>
          <w:rFonts w:cs="Tahoma"/>
          <w:szCs w:val="20"/>
        </w:rPr>
      </w:pPr>
      <w:r>
        <w:rPr>
          <w:rFonts w:cs="Tahoma"/>
          <w:szCs w:val="20"/>
        </w:rPr>
        <w:t xml:space="preserve">12. Гражданским служащим, впервые поступившим на гражданскую службу, присваиваются минимальные классные чины по соответствующим группам должностей гражданской службы, к которым относятся замещаемые ими должности. Присвоение указанных классных чинов осуществляется после успешного завершения испытания, а если испытание не устанавливалось, то по истечении трехмесячного срока после назначения гражданского служащего на должность гражданской службы, за исключением случаев, предусмотренных </w:t>
      </w:r>
      <w:hyperlink w:anchor="Par109" w:history="1">
        <w:r>
          <w:rPr>
            <w:rFonts w:cs="Tahoma"/>
            <w:color w:val="0000FF"/>
            <w:szCs w:val="20"/>
          </w:rPr>
          <w:t>частью 12.1</w:t>
        </w:r>
      </w:hyperlink>
      <w:r>
        <w:rPr>
          <w:rFonts w:cs="Tahoma"/>
          <w:szCs w:val="20"/>
        </w:rPr>
        <w:t xml:space="preserve"> настоящей статьи.</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31" w:history="1">
        <w:r>
          <w:rPr>
            <w:rFonts w:cs="Tahoma"/>
            <w:color w:val="0000FF"/>
            <w:szCs w:val="20"/>
          </w:rPr>
          <w:t>Закона</w:t>
        </w:r>
      </w:hyperlink>
      <w:r>
        <w:rPr>
          <w:rFonts w:cs="Tahoma"/>
          <w:szCs w:val="20"/>
        </w:rPr>
        <w:t xml:space="preserve"> г. Москвы от 17.04.2013 N 16)</w:t>
      </w:r>
    </w:p>
    <w:p w:rsidR="00FB4BAD" w:rsidRDefault="00FB4BAD">
      <w:pPr>
        <w:widowControl w:val="0"/>
        <w:autoSpaceDE w:val="0"/>
        <w:autoSpaceDN w:val="0"/>
        <w:adjustRightInd w:val="0"/>
        <w:ind w:firstLine="540"/>
        <w:jc w:val="both"/>
        <w:rPr>
          <w:rFonts w:cs="Tahoma"/>
          <w:szCs w:val="20"/>
        </w:rPr>
      </w:pPr>
      <w:bookmarkStart w:id="13" w:name="Par109"/>
      <w:bookmarkEnd w:id="13"/>
      <w:r>
        <w:rPr>
          <w:rFonts w:cs="Tahoma"/>
          <w:szCs w:val="20"/>
        </w:rPr>
        <w:t>12.1. Гражданину, имеющему классный чин муниципального служащего внутригородского муниципального образования в городе Москве (далее - муниципальный служащий), поступившему на гражданскую службу, классный чин гражданской службы присваивается в соответствии с таблицей соотношения классных чинов муниципальных служащих и классных чинов гражданской службы со дня назначения на должность гражданской службы:</w:t>
      </w:r>
    </w:p>
    <w:p w:rsidR="00FB4BAD" w:rsidRDefault="00FB4BAD">
      <w:pPr>
        <w:widowControl w:val="0"/>
        <w:autoSpaceDE w:val="0"/>
        <w:autoSpaceDN w:val="0"/>
        <w:adjustRightInd w:val="0"/>
        <w:ind w:firstLine="540"/>
        <w:jc w:val="both"/>
        <w:rPr>
          <w:rFonts w:cs="Tahoma"/>
          <w:szCs w:val="20"/>
        </w:rPr>
        <w:sectPr w:rsidR="00FB4BAD" w:rsidSect="00303EE3">
          <w:pgSz w:w="11906" w:h="16838"/>
          <w:pgMar w:top="1134" w:right="850" w:bottom="1134" w:left="1701" w:header="708" w:footer="708" w:gutter="0"/>
          <w:cols w:space="708"/>
          <w:docGrid w:linePitch="360"/>
        </w:sectPr>
      </w:pPr>
    </w:p>
    <w:p w:rsidR="00FB4BAD" w:rsidRDefault="00FB4BAD">
      <w:pPr>
        <w:widowControl w:val="0"/>
        <w:autoSpaceDE w:val="0"/>
        <w:autoSpaceDN w:val="0"/>
        <w:adjustRightInd w:val="0"/>
        <w:jc w:val="both"/>
        <w:rPr>
          <w:rFonts w:cs="Tahoma"/>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45"/>
        <w:gridCol w:w="6765"/>
      </w:tblGrid>
      <w:tr w:rsidR="00FB4BAD">
        <w:trPr>
          <w:tblCellSpacing w:w="5" w:type="nil"/>
        </w:trPr>
        <w:tc>
          <w:tcPr>
            <w:tcW w:w="544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1 классный чин муниципального служащего</w:t>
            </w:r>
          </w:p>
        </w:tc>
        <w:tc>
          <w:tcPr>
            <w:tcW w:w="676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государственный советник города Москвы 1-го класса</w:t>
            </w:r>
          </w:p>
        </w:tc>
      </w:tr>
      <w:tr w:rsidR="00FB4BAD">
        <w:trPr>
          <w:tblCellSpacing w:w="5" w:type="nil"/>
        </w:trPr>
        <w:tc>
          <w:tcPr>
            <w:tcW w:w="544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2 классный чин муниципального служащего</w:t>
            </w:r>
          </w:p>
        </w:tc>
        <w:tc>
          <w:tcPr>
            <w:tcW w:w="676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государственный советник города Москвы 2-го класса</w:t>
            </w:r>
          </w:p>
        </w:tc>
      </w:tr>
      <w:tr w:rsidR="00FB4BAD">
        <w:trPr>
          <w:tblCellSpacing w:w="5" w:type="nil"/>
        </w:trPr>
        <w:tc>
          <w:tcPr>
            <w:tcW w:w="544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3 классный чин муниципального служащего</w:t>
            </w:r>
          </w:p>
        </w:tc>
        <w:tc>
          <w:tcPr>
            <w:tcW w:w="676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государственный советник города Москвы 3-го класса</w:t>
            </w:r>
          </w:p>
        </w:tc>
      </w:tr>
      <w:tr w:rsidR="00FB4BAD">
        <w:trPr>
          <w:tblCellSpacing w:w="5" w:type="nil"/>
        </w:trPr>
        <w:tc>
          <w:tcPr>
            <w:tcW w:w="544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4 классный чин муниципального служащего</w:t>
            </w:r>
          </w:p>
        </w:tc>
        <w:tc>
          <w:tcPr>
            <w:tcW w:w="676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советник государственной гражданской службы города Москвы 1-го класса</w:t>
            </w:r>
          </w:p>
        </w:tc>
      </w:tr>
      <w:tr w:rsidR="00FB4BAD">
        <w:trPr>
          <w:tblCellSpacing w:w="5" w:type="nil"/>
        </w:trPr>
        <w:tc>
          <w:tcPr>
            <w:tcW w:w="544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5 классный чин муниципального служащего</w:t>
            </w:r>
          </w:p>
        </w:tc>
        <w:tc>
          <w:tcPr>
            <w:tcW w:w="676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советник государственной гражданской службы города Москвы 2-го класса</w:t>
            </w:r>
          </w:p>
        </w:tc>
      </w:tr>
      <w:tr w:rsidR="00FB4BAD">
        <w:trPr>
          <w:tblCellSpacing w:w="5" w:type="nil"/>
        </w:trPr>
        <w:tc>
          <w:tcPr>
            <w:tcW w:w="544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6 классный чин муниципального служащего</w:t>
            </w:r>
          </w:p>
        </w:tc>
        <w:tc>
          <w:tcPr>
            <w:tcW w:w="676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советник государственной гражданской службы города Москвы 3-го класса</w:t>
            </w:r>
          </w:p>
        </w:tc>
      </w:tr>
      <w:tr w:rsidR="00FB4BAD">
        <w:trPr>
          <w:tblCellSpacing w:w="5" w:type="nil"/>
        </w:trPr>
        <w:tc>
          <w:tcPr>
            <w:tcW w:w="544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7 классный чин муниципального служащего</w:t>
            </w:r>
          </w:p>
        </w:tc>
        <w:tc>
          <w:tcPr>
            <w:tcW w:w="676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референт государственной гражданской службы города Москвы 1-го класса</w:t>
            </w:r>
          </w:p>
        </w:tc>
      </w:tr>
      <w:tr w:rsidR="00FB4BAD">
        <w:trPr>
          <w:tblCellSpacing w:w="5" w:type="nil"/>
        </w:trPr>
        <w:tc>
          <w:tcPr>
            <w:tcW w:w="544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8 классный чин муниципального служащего</w:t>
            </w:r>
          </w:p>
        </w:tc>
        <w:tc>
          <w:tcPr>
            <w:tcW w:w="676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референт государственной гражданской службы города Москвы 2-го класса</w:t>
            </w:r>
          </w:p>
        </w:tc>
      </w:tr>
      <w:tr w:rsidR="00FB4BAD">
        <w:trPr>
          <w:tblCellSpacing w:w="5" w:type="nil"/>
        </w:trPr>
        <w:tc>
          <w:tcPr>
            <w:tcW w:w="544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9 классный чин муниципального служащего</w:t>
            </w:r>
          </w:p>
        </w:tc>
        <w:tc>
          <w:tcPr>
            <w:tcW w:w="676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референт государственной гражданской службы города Москвы 3-го класса</w:t>
            </w:r>
          </w:p>
        </w:tc>
      </w:tr>
      <w:tr w:rsidR="00FB4BAD">
        <w:trPr>
          <w:tblCellSpacing w:w="5" w:type="nil"/>
        </w:trPr>
        <w:tc>
          <w:tcPr>
            <w:tcW w:w="544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10 классный чин муниципального служащего</w:t>
            </w:r>
          </w:p>
        </w:tc>
        <w:tc>
          <w:tcPr>
            <w:tcW w:w="676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секретарь государственной гражданской службы города Москвы 1-го класса</w:t>
            </w:r>
          </w:p>
        </w:tc>
      </w:tr>
      <w:tr w:rsidR="00FB4BAD">
        <w:trPr>
          <w:tblCellSpacing w:w="5" w:type="nil"/>
        </w:trPr>
        <w:tc>
          <w:tcPr>
            <w:tcW w:w="544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11 классный чин муниципального служащего</w:t>
            </w:r>
          </w:p>
        </w:tc>
        <w:tc>
          <w:tcPr>
            <w:tcW w:w="676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секретарь государственной гражданской службы города Москвы 2-го класса</w:t>
            </w:r>
          </w:p>
        </w:tc>
      </w:tr>
      <w:tr w:rsidR="00FB4BAD">
        <w:trPr>
          <w:tblCellSpacing w:w="5" w:type="nil"/>
        </w:trPr>
        <w:tc>
          <w:tcPr>
            <w:tcW w:w="544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12 классный чин муниципального служащего</w:t>
            </w:r>
          </w:p>
        </w:tc>
        <w:tc>
          <w:tcPr>
            <w:tcW w:w="6765" w:type="dxa"/>
            <w:tcBorders>
              <w:top w:val="single" w:sz="4" w:space="0" w:color="auto"/>
              <w:left w:val="single" w:sz="4" w:space="0" w:color="auto"/>
              <w:bottom w:val="single" w:sz="4" w:space="0" w:color="auto"/>
              <w:right w:val="single" w:sz="4" w:space="0" w:color="auto"/>
            </w:tcBorders>
          </w:tcPr>
          <w:p w:rsidR="00FB4BAD" w:rsidRDefault="00FB4BAD">
            <w:pPr>
              <w:widowControl w:val="0"/>
              <w:autoSpaceDE w:val="0"/>
              <w:autoSpaceDN w:val="0"/>
              <w:adjustRightInd w:val="0"/>
              <w:rPr>
                <w:rFonts w:cs="Tahoma"/>
                <w:szCs w:val="20"/>
              </w:rPr>
            </w:pPr>
            <w:r>
              <w:rPr>
                <w:rFonts w:cs="Tahoma"/>
                <w:szCs w:val="20"/>
              </w:rPr>
              <w:t>секретарь государственной гражданской службы города Москвы 3-го класса</w:t>
            </w:r>
          </w:p>
        </w:tc>
      </w:tr>
    </w:tbl>
    <w:p w:rsidR="00FB4BAD" w:rsidRDefault="00FB4BAD">
      <w:pPr>
        <w:widowControl w:val="0"/>
        <w:autoSpaceDE w:val="0"/>
        <w:autoSpaceDN w:val="0"/>
        <w:adjustRightInd w:val="0"/>
        <w:jc w:val="both"/>
        <w:rPr>
          <w:rFonts w:cs="Tahoma"/>
          <w:szCs w:val="20"/>
        </w:rPr>
        <w:sectPr w:rsidR="00FB4BAD">
          <w:pgSz w:w="16838" w:h="11905" w:orient="landscape"/>
          <w:pgMar w:top="1701" w:right="1134" w:bottom="850" w:left="1134" w:header="720" w:footer="720" w:gutter="0"/>
          <w:cols w:space="720"/>
          <w:noEndnote/>
        </w:sectPr>
      </w:pP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both"/>
        <w:rPr>
          <w:rFonts w:cs="Tahoma"/>
          <w:szCs w:val="20"/>
        </w:rPr>
      </w:pPr>
      <w:r>
        <w:rPr>
          <w:rFonts w:cs="Tahoma"/>
          <w:szCs w:val="20"/>
        </w:rPr>
        <w:t xml:space="preserve">(часть 12.1 введена </w:t>
      </w:r>
      <w:hyperlink r:id="rId32" w:history="1">
        <w:r>
          <w:rPr>
            <w:rFonts w:cs="Tahoma"/>
            <w:color w:val="0000FF"/>
            <w:szCs w:val="20"/>
          </w:rPr>
          <w:t>Законом</w:t>
        </w:r>
      </w:hyperlink>
      <w:r>
        <w:rPr>
          <w:rFonts w:cs="Tahoma"/>
          <w:szCs w:val="20"/>
        </w:rPr>
        <w:t xml:space="preserve"> г. Москвы от 17.04.2013 N 16)</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13. Записи о присвоении классных чинов вносятся в личные дела и трудовые книжки гражданских служащих.</w:t>
      </w:r>
    </w:p>
    <w:p w:rsidR="00FB4BAD" w:rsidRDefault="00FB4BAD">
      <w:pPr>
        <w:widowControl w:val="0"/>
        <w:autoSpaceDE w:val="0"/>
        <w:autoSpaceDN w:val="0"/>
        <w:adjustRightInd w:val="0"/>
        <w:ind w:firstLine="540"/>
        <w:jc w:val="both"/>
        <w:rPr>
          <w:rFonts w:cs="Tahoma"/>
          <w:szCs w:val="20"/>
        </w:rPr>
      </w:pPr>
      <w:r>
        <w:rPr>
          <w:rFonts w:cs="Tahoma"/>
          <w:szCs w:val="20"/>
        </w:rPr>
        <w:t>14. Со дня присвоения классных чинов гражданским служащим производятся выплаты месячных окладов в соответствии с присвоенными им классными чинами гражданской службы.</w:t>
      </w:r>
    </w:p>
    <w:p w:rsidR="00FB4BAD" w:rsidRDefault="00FB4BAD">
      <w:pPr>
        <w:widowControl w:val="0"/>
        <w:autoSpaceDE w:val="0"/>
        <w:autoSpaceDN w:val="0"/>
        <w:adjustRightInd w:val="0"/>
        <w:ind w:firstLine="540"/>
        <w:jc w:val="both"/>
        <w:rPr>
          <w:rFonts w:cs="Tahoma"/>
          <w:szCs w:val="20"/>
        </w:rPr>
      </w:pPr>
      <w:bookmarkStart w:id="14" w:name="Par140"/>
      <w:bookmarkEnd w:id="14"/>
      <w:r>
        <w:rPr>
          <w:rFonts w:cs="Tahoma"/>
          <w:szCs w:val="20"/>
        </w:rPr>
        <w:t>15. Присвоение гражданским служащим очередных классных чинов производится по соответствующим группам должностей гражданской службы, к которым относятся замещаемые ими должности, и при условии истечения срока, установленного для прохождения гражданской службы в предыдущем классном чине:</w:t>
      </w:r>
    </w:p>
    <w:p w:rsidR="00FB4BAD" w:rsidRDefault="00FB4BAD">
      <w:pPr>
        <w:widowControl w:val="0"/>
        <w:autoSpaceDE w:val="0"/>
        <w:autoSpaceDN w:val="0"/>
        <w:adjustRightInd w:val="0"/>
        <w:ind w:firstLine="540"/>
        <w:jc w:val="both"/>
        <w:rPr>
          <w:rFonts w:cs="Tahoma"/>
          <w:szCs w:val="20"/>
        </w:rPr>
      </w:pPr>
      <w:r>
        <w:rPr>
          <w:rFonts w:cs="Tahoma"/>
          <w:szCs w:val="20"/>
        </w:rPr>
        <w:t>1) в классных чинах секретаря государственной гражданской службы города Москвы 3 или 2-го класса, референта государственной гражданской службы города Москвы 3 или 2-го класса - не менее одного года;</w:t>
      </w:r>
    </w:p>
    <w:p w:rsidR="00FB4BAD" w:rsidRDefault="00FB4BAD">
      <w:pPr>
        <w:widowControl w:val="0"/>
        <w:autoSpaceDE w:val="0"/>
        <w:autoSpaceDN w:val="0"/>
        <w:adjustRightInd w:val="0"/>
        <w:ind w:firstLine="540"/>
        <w:jc w:val="both"/>
        <w:rPr>
          <w:rFonts w:cs="Tahoma"/>
          <w:szCs w:val="20"/>
        </w:rPr>
      </w:pPr>
      <w:r>
        <w:rPr>
          <w:rFonts w:cs="Tahoma"/>
          <w:szCs w:val="20"/>
        </w:rPr>
        <w:t>2) в классных чинах советника государственной гражданской службы города Москвы 3 или 2-го класса, государственного советника города Москвы 3 или 2-го класса - не менее двух лет.</w:t>
      </w:r>
    </w:p>
    <w:p w:rsidR="00FB4BAD" w:rsidRDefault="00FB4BAD">
      <w:pPr>
        <w:widowControl w:val="0"/>
        <w:autoSpaceDE w:val="0"/>
        <w:autoSpaceDN w:val="0"/>
        <w:adjustRightInd w:val="0"/>
        <w:ind w:firstLine="540"/>
        <w:jc w:val="both"/>
        <w:rPr>
          <w:rFonts w:cs="Tahoma"/>
          <w:szCs w:val="20"/>
        </w:rPr>
      </w:pPr>
      <w:r>
        <w:rPr>
          <w:rFonts w:cs="Tahoma"/>
          <w:szCs w:val="20"/>
        </w:rPr>
        <w:t>16. Сроки пребывания в классных чинах - действительный государственный советник города Москвы 3 или 2-го класса для присвоения очередного классного чина не устанавливаются.</w:t>
      </w:r>
    </w:p>
    <w:p w:rsidR="00FB4BAD" w:rsidRDefault="00FB4BAD">
      <w:pPr>
        <w:widowControl w:val="0"/>
        <w:autoSpaceDE w:val="0"/>
        <w:autoSpaceDN w:val="0"/>
        <w:adjustRightInd w:val="0"/>
        <w:ind w:firstLine="540"/>
        <w:jc w:val="both"/>
        <w:rPr>
          <w:rFonts w:cs="Tahoma"/>
          <w:szCs w:val="20"/>
        </w:rPr>
      </w:pPr>
      <w:r>
        <w:rPr>
          <w:rFonts w:cs="Tahoma"/>
          <w:szCs w:val="20"/>
        </w:rPr>
        <w:t>17. При назначении гражданских служащих на должности гражданской службы, относящиеся к более высоким группам должностей гражданской службы, чем они замещали ранее, им присваиваются минимальные классные чины по соответствующим группам должностей гражданской службы, к которым относятся замещаемые ими должности, без соблюдения последовательности и без учета сроков пребывания в предыдущем классном чине. Присвоение указанных классных чинов осуществляется после успешного завершения испытания, а если испытание не устанавливалось, то по истечении трехмесячного срока после назначения гражданского служащего на должность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18. За особые отличия в гражданской службе по представлению непосредственного руководителя очередной классный чин гражданскому служащему может быть присвоен:</w:t>
      </w:r>
    </w:p>
    <w:p w:rsidR="00FB4BAD" w:rsidRDefault="00FB4BAD">
      <w:pPr>
        <w:widowControl w:val="0"/>
        <w:autoSpaceDE w:val="0"/>
        <w:autoSpaceDN w:val="0"/>
        <w:adjustRightInd w:val="0"/>
        <w:ind w:firstLine="540"/>
        <w:jc w:val="both"/>
        <w:rPr>
          <w:rFonts w:cs="Tahoma"/>
          <w:szCs w:val="20"/>
        </w:rPr>
      </w:pPr>
      <w:r>
        <w:rPr>
          <w:rFonts w:cs="Tahoma"/>
          <w:szCs w:val="20"/>
        </w:rPr>
        <w:t xml:space="preserve">1) до истечения срока, установленного </w:t>
      </w:r>
      <w:hyperlink w:anchor="Par140" w:history="1">
        <w:r>
          <w:rPr>
            <w:rFonts w:cs="Tahoma"/>
            <w:color w:val="0000FF"/>
            <w:szCs w:val="20"/>
          </w:rPr>
          <w:t>частью 15</w:t>
        </w:r>
      </w:hyperlink>
      <w:r>
        <w:rPr>
          <w:rFonts w:cs="Tahoma"/>
          <w:szCs w:val="20"/>
        </w:rPr>
        <w:t xml:space="preserve"> настоящей статьи, но не ранее чем через шесть месяцев пребывания в замещаемой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 xml:space="preserve">2) по истечении срока, установленного </w:t>
      </w:r>
      <w:hyperlink w:anchor="Par140" w:history="1">
        <w:r>
          <w:rPr>
            <w:rFonts w:cs="Tahoma"/>
            <w:color w:val="0000FF"/>
            <w:szCs w:val="20"/>
          </w:rPr>
          <w:t>частью 15</w:t>
        </w:r>
      </w:hyperlink>
      <w:r>
        <w:rPr>
          <w:rFonts w:cs="Tahoma"/>
          <w:szCs w:val="20"/>
        </w:rPr>
        <w:t xml:space="preserve"> настоящей статьи,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FB4BAD" w:rsidRDefault="00FB4BAD">
      <w:pPr>
        <w:widowControl w:val="0"/>
        <w:autoSpaceDE w:val="0"/>
        <w:autoSpaceDN w:val="0"/>
        <w:adjustRightInd w:val="0"/>
        <w:ind w:firstLine="540"/>
        <w:jc w:val="both"/>
        <w:rPr>
          <w:rFonts w:cs="Tahoma"/>
          <w:szCs w:val="20"/>
        </w:rPr>
      </w:pPr>
      <w:r>
        <w:rPr>
          <w:rFonts w:cs="Tahoma"/>
          <w:szCs w:val="20"/>
        </w:rPr>
        <w:t>19. Присвоенные классные чины сохраняются за гражданскими служащими при освобождении от замещаемых должностей гражданской службы и увольнении с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20. Гражданские служащие могут быть лишены присвоенных классных чинов по основаниям и в порядке, которые установлены федеральным законодательством.</w:t>
      </w:r>
    </w:p>
    <w:p w:rsidR="00FB4BAD" w:rsidRDefault="00FB4BAD">
      <w:pPr>
        <w:widowControl w:val="0"/>
        <w:autoSpaceDE w:val="0"/>
        <w:autoSpaceDN w:val="0"/>
        <w:adjustRightInd w:val="0"/>
        <w:ind w:firstLine="540"/>
        <w:jc w:val="both"/>
        <w:rPr>
          <w:rFonts w:cs="Tahoma"/>
          <w:szCs w:val="20"/>
        </w:rPr>
      </w:pPr>
      <w:r>
        <w:rPr>
          <w:rFonts w:cs="Tahoma"/>
          <w:szCs w:val="20"/>
        </w:rPr>
        <w:t xml:space="preserve">21. Присвоение очередных классных чинов гражданским служащим, отстраненным от замещаемой должности гражданской службы в соответствии со </w:t>
      </w:r>
      <w:hyperlink w:anchor="Par520" w:history="1">
        <w:r>
          <w:rPr>
            <w:rFonts w:cs="Tahoma"/>
            <w:color w:val="0000FF"/>
            <w:szCs w:val="20"/>
          </w:rPr>
          <w:t>статьей 29</w:t>
        </w:r>
      </w:hyperlink>
      <w:r>
        <w:rPr>
          <w:rFonts w:cs="Tahoma"/>
          <w:szCs w:val="20"/>
        </w:rPr>
        <w:t xml:space="preserve"> настоящего Закона, не допускается.</w:t>
      </w:r>
    </w:p>
    <w:p w:rsidR="00FB4BAD" w:rsidRDefault="00FB4BAD">
      <w:pPr>
        <w:widowControl w:val="0"/>
        <w:autoSpaceDE w:val="0"/>
        <w:autoSpaceDN w:val="0"/>
        <w:adjustRightInd w:val="0"/>
        <w:ind w:firstLine="540"/>
        <w:jc w:val="both"/>
        <w:rPr>
          <w:rFonts w:cs="Tahoma"/>
          <w:szCs w:val="20"/>
        </w:rPr>
      </w:pPr>
      <w:r>
        <w:rPr>
          <w:rFonts w:cs="Tahoma"/>
          <w:szCs w:val="20"/>
        </w:rPr>
        <w:t>22. Гражданским служащим, имеющим не снятое в установленном порядке дисциплинарное взыскание, очередной классный чин не присваивается.</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5" w:name="Par153"/>
      <w:bookmarkEnd w:id="15"/>
      <w:r>
        <w:rPr>
          <w:rFonts w:cs="Tahoma"/>
          <w:szCs w:val="20"/>
        </w:rPr>
        <w:t>Статья 9. Квалификационные требования к должностям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(государственной службы иных видов) или стажу (опыту) работы по специальности, профессиональным знаниям и навыкам, необходимым для исполнения должностных обязанностей.</w:t>
      </w:r>
    </w:p>
    <w:p w:rsidR="00FB4BAD" w:rsidRDefault="00FB4BAD">
      <w:pPr>
        <w:widowControl w:val="0"/>
        <w:autoSpaceDE w:val="0"/>
        <w:autoSpaceDN w:val="0"/>
        <w:adjustRightInd w:val="0"/>
        <w:ind w:firstLine="540"/>
        <w:jc w:val="both"/>
        <w:rPr>
          <w:rFonts w:cs="Tahoma"/>
          <w:szCs w:val="20"/>
        </w:rPr>
      </w:pPr>
      <w:r>
        <w:rPr>
          <w:rFonts w:cs="Tahoma"/>
          <w:szCs w:val="20"/>
        </w:rP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3. В число квалификационных требований к должностям гражданской службы категорий "руководители", "помощники (советники)", "специалисты", относящимся ко всем группам должностей гражданской службы, а также к должностям гражданской службы категории "обеспечивающие специалисты", относящимся к главной и ведущей группам должностей гражданской службы, входит наличие высшего профессионального образования.</w:t>
      </w:r>
    </w:p>
    <w:p w:rsidR="00FB4BAD" w:rsidRDefault="00FB4BAD">
      <w:pPr>
        <w:widowControl w:val="0"/>
        <w:autoSpaceDE w:val="0"/>
        <w:autoSpaceDN w:val="0"/>
        <w:adjustRightInd w:val="0"/>
        <w:ind w:firstLine="540"/>
        <w:jc w:val="both"/>
        <w:rPr>
          <w:rFonts w:cs="Tahoma"/>
          <w:szCs w:val="20"/>
        </w:rPr>
      </w:pPr>
      <w:r>
        <w:rPr>
          <w:rFonts w:cs="Tahoma"/>
          <w:szCs w:val="20"/>
        </w:rPr>
        <w:t>4. В число квалификационных требований к должностям гражданской службы категории "обеспечивающие специалисты", относящимся к старшей и младшей группам должностей гражданской службы, входит наличие среднего профессионального образования, соответствующего направлению деятельности.</w:t>
      </w:r>
    </w:p>
    <w:p w:rsidR="00FB4BAD" w:rsidRDefault="00FB4BAD">
      <w:pPr>
        <w:widowControl w:val="0"/>
        <w:autoSpaceDE w:val="0"/>
        <w:autoSpaceDN w:val="0"/>
        <w:adjustRightInd w:val="0"/>
        <w:ind w:firstLine="540"/>
        <w:jc w:val="both"/>
        <w:rPr>
          <w:rFonts w:cs="Tahoma"/>
          <w:szCs w:val="20"/>
        </w:rPr>
      </w:pPr>
      <w:r>
        <w:rPr>
          <w:rFonts w:cs="Tahoma"/>
          <w:szCs w:val="20"/>
        </w:rPr>
        <w:t>5. Квалификационные требования к стажу гражданской службы (государственной службы иных видов) или стажу (опыту) работы по специальности для гражданских служащих устанавливаются дифференцированно по группам должностей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1) высшие должности гражданской службы - стаж гражданской службы (государственной службы иных видов) не менее шести лет или стаж работы по специальности не менее семи лет;</w:t>
      </w:r>
    </w:p>
    <w:p w:rsidR="00FB4BAD" w:rsidRDefault="00FB4BAD">
      <w:pPr>
        <w:widowControl w:val="0"/>
        <w:autoSpaceDE w:val="0"/>
        <w:autoSpaceDN w:val="0"/>
        <w:adjustRightInd w:val="0"/>
        <w:ind w:firstLine="540"/>
        <w:jc w:val="both"/>
        <w:rPr>
          <w:rFonts w:cs="Tahoma"/>
          <w:szCs w:val="20"/>
        </w:rPr>
      </w:pPr>
      <w:r>
        <w:rPr>
          <w:rFonts w:cs="Tahoma"/>
          <w:szCs w:val="20"/>
        </w:rPr>
        <w:t>2) главные должности гражданской службы - стаж гражданской службы (государственной службы иных видов) не менее четырех лет или стаж работы по специальности не менее пяти лет;</w:t>
      </w:r>
    </w:p>
    <w:p w:rsidR="00FB4BAD" w:rsidRDefault="00FB4BAD">
      <w:pPr>
        <w:widowControl w:val="0"/>
        <w:autoSpaceDE w:val="0"/>
        <w:autoSpaceDN w:val="0"/>
        <w:adjustRightInd w:val="0"/>
        <w:ind w:firstLine="540"/>
        <w:jc w:val="both"/>
        <w:rPr>
          <w:rFonts w:cs="Tahoma"/>
          <w:szCs w:val="20"/>
        </w:rPr>
      </w:pPr>
      <w:r>
        <w:rPr>
          <w:rFonts w:cs="Tahoma"/>
          <w:szCs w:val="20"/>
        </w:rPr>
        <w:t>3) ведущие должности гражданской службы категории "руководители" - стаж гражданской службы (государственной службы иных видов) или стаж работы по специальности не менее двух лет;</w:t>
      </w:r>
    </w:p>
    <w:p w:rsidR="00FB4BAD" w:rsidRDefault="00FB4BAD">
      <w:pPr>
        <w:widowControl w:val="0"/>
        <w:autoSpaceDE w:val="0"/>
        <w:autoSpaceDN w:val="0"/>
        <w:adjustRightInd w:val="0"/>
        <w:jc w:val="both"/>
        <w:rPr>
          <w:rFonts w:cs="Tahoma"/>
          <w:szCs w:val="20"/>
        </w:rPr>
      </w:pPr>
      <w:r>
        <w:rPr>
          <w:rFonts w:cs="Tahoma"/>
          <w:szCs w:val="20"/>
        </w:rPr>
        <w:t xml:space="preserve">(п. 3 в ред. </w:t>
      </w:r>
      <w:hyperlink r:id="rId33" w:history="1">
        <w:r>
          <w:rPr>
            <w:rFonts w:cs="Tahoma"/>
            <w:color w:val="0000FF"/>
            <w:szCs w:val="20"/>
          </w:rPr>
          <w:t>Закона</w:t>
        </w:r>
      </w:hyperlink>
      <w:r>
        <w:rPr>
          <w:rFonts w:cs="Tahoma"/>
          <w:szCs w:val="20"/>
        </w:rPr>
        <w:t xml:space="preserve"> г. Москвы от 23.01.2013 N 3)</w:t>
      </w:r>
    </w:p>
    <w:p w:rsidR="00FB4BAD" w:rsidRDefault="00FB4BAD">
      <w:pPr>
        <w:widowControl w:val="0"/>
        <w:autoSpaceDE w:val="0"/>
        <w:autoSpaceDN w:val="0"/>
        <w:adjustRightInd w:val="0"/>
        <w:ind w:firstLine="540"/>
        <w:jc w:val="both"/>
        <w:rPr>
          <w:rFonts w:cs="Tahoma"/>
          <w:szCs w:val="20"/>
        </w:rPr>
      </w:pPr>
      <w:r>
        <w:rPr>
          <w:rFonts w:cs="Tahoma"/>
          <w:szCs w:val="20"/>
        </w:rPr>
        <w:t>3.1) ведущие должности гражданской службы категории "помощники (советники)", "специалисты", "обеспечивающие специалисты" - стаж гражданской службы (государственной службы иных видов) или стаж работы по специальности не менее одного года. К лицам, успешно прошедшим в установленном порядке стажировку в органах исполнительной власти города Москвы и Аппарате Мэра и Правительства Москвы и поступающим по окончании стажировки на гражданскую службу на данные должности гражданской службы, требования к стажу не предъявляются;</w:t>
      </w:r>
    </w:p>
    <w:p w:rsidR="00FB4BAD" w:rsidRDefault="00FB4BAD">
      <w:pPr>
        <w:widowControl w:val="0"/>
        <w:autoSpaceDE w:val="0"/>
        <w:autoSpaceDN w:val="0"/>
        <w:adjustRightInd w:val="0"/>
        <w:jc w:val="both"/>
        <w:rPr>
          <w:rFonts w:cs="Tahoma"/>
          <w:szCs w:val="20"/>
        </w:rPr>
      </w:pPr>
      <w:r>
        <w:rPr>
          <w:rFonts w:cs="Tahoma"/>
          <w:szCs w:val="20"/>
        </w:rPr>
        <w:t xml:space="preserve">(п. 3.1 введен </w:t>
      </w:r>
      <w:hyperlink r:id="rId34" w:history="1">
        <w:r>
          <w:rPr>
            <w:rFonts w:cs="Tahoma"/>
            <w:color w:val="0000FF"/>
            <w:szCs w:val="20"/>
          </w:rPr>
          <w:t>Законом</w:t>
        </w:r>
      </w:hyperlink>
      <w:r>
        <w:rPr>
          <w:rFonts w:cs="Tahoma"/>
          <w:szCs w:val="20"/>
        </w:rPr>
        <w:t xml:space="preserve"> г. Москвы от 23.01.2013 N 3)</w:t>
      </w:r>
    </w:p>
    <w:p w:rsidR="00FB4BAD" w:rsidRDefault="00FB4BAD">
      <w:pPr>
        <w:widowControl w:val="0"/>
        <w:autoSpaceDE w:val="0"/>
        <w:autoSpaceDN w:val="0"/>
        <w:adjustRightInd w:val="0"/>
        <w:ind w:firstLine="540"/>
        <w:jc w:val="both"/>
        <w:rPr>
          <w:rFonts w:cs="Tahoma"/>
          <w:szCs w:val="20"/>
        </w:rPr>
      </w:pPr>
      <w:r>
        <w:rPr>
          <w:rFonts w:cs="Tahoma"/>
          <w:szCs w:val="20"/>
        </w:rPr>
        <w:t>4) старшие и младшие должности гражданской службы - требования к стажу не предъявляются;</w:t>
      </w:r>
    </w:p>
    <w:p w:rsidR="00FB4BAD" w:rsidRDefault="00FB4BAD">
      <w:pPr>
        <w:widowControl w:val="0"/>
        <w:autoSpaceDE w:val="0"/>
        <w:autoSpaceDN w:val="0"/>
        <w:adjustRightInd w:val="0"/>
        <w:jc w:val="both"/>
        <w:rPr>
          <w:rFonts w:cs="Tahoma"/>
          <w:szCs w:val="20"/>
        </w:rPr>
      </w:pPr>
      <w:r>
        <w:rPr>
          <w:rFonts w:cs="Tahoma"/>
          <w:szCs w:val="20"/>
        </w:rPr>
        <w:t xml:space="preserve">(в ред. законов г. Москвы от 16.09.2009 </w:t>
      </w:r>
      <w:hyperlink r:id="rId35" w:history="1">
        <w:r>
          <w:rPr>
            <w:rFonts w:cs="Tahoma"/>
            <w:color w:val="0000FF"/>
            <w:szCs w:val="20"/>
          </w:rPr>
          <w:t>N 34</w:t>
        </w:r>
      </w:hyperlink>
      <w:r>
        <w:rPr>
          <w:rFonts w:cs="Tahoma"/>
          <w:szCs w:val="20"/>
        </w:rPr>
        <w:t xml:space="preserve">, от 23.01.2013 </w:t>
      </w:r>
      <w:hyperlink r:id="rId36" w:history="1">
        <w:r>
          <w:rPr>
            <w:rFonts w:cs="Tahoma"/>
            <w:color w:val="0000FF"/>
            <w:szCs w:val="20"/>
          </w:rPr>
          <w:t>N 3</w:t>
        </w:r>
      </w:hyperlink>
      <w:r>
        <w:rPr>
          <w:rFonts w:cs="Tahoma"/>
          <w:szCs w:val="20"/>
        </w:rPr>
        <w:t>)</w:t>
      </w:r>
    </w:p>
    <w:p w:rsidR="00FB4BAD" w:rsidRDefault="00FB4BAD">
      <w:pPr>
        <w:widowControl w:val="0"/>
        <w:autoSpaceDE w:val="0"/>
        <w:autoSpaceDN w:val="0"/>
        <w:adjustRightInd w:val="0"/>
        <w:ind w:firstLine="540"/>
        <w:jc w:val="both"/>
        <w:rPr>
          <w:rFonts w:cs="Tahoma"/>
          <w:szCs w:val="20"/>
        </w:rPr>
      </w:pPr>
      <w:r>
        <w:rPr>
          <w:rFonts w:cs="Tahoma"/>
          <w:szCs w:val="20"/>
        </w:rPr>
        <w:t xml:space="preserve">5) утратил силу. - </w:t>
      </w:r>
      <w:hyperlink r:id="rId37" w:history="1">
        <w:r>
          <w:rPr>
            <w:rFonts w:cs="Tahoma"/>
            <w:color w:val="0000FF"/>
            <w:szCs w:val="20"/>
          </w:rPr>
          <w:t>Закон</w:t>
        </w:r>
      </w:hyperlink>
      <w:r>
        <w:rPr>
          <w:rFonts w:cs="Tahoma"/>
          <w:szCs w:val="20"/>
        </w:rPr>
        <w:t xml:space="preserve"> г. Москвы от 16.09.2009 N 34.</w:t>
      </w:r>
    </w:p>
    <w:p w:rsidR="00FB4BAD" w:rsidRDefault="00FB4BAD">
      <w:pPr>
        <w:widowControl w:val="0"/>
        <w:autoSpaceDE w:val="0"/>
        <w:autoSpaceDN w:val="0"/>
        <w:adjustRightInd w:val="0"/>
        <w:ind w:firstLine="540"/>
        <w:jc w:val="both"/>
        <w:rPr>
          <w:rFonts w:cs="Tahoma"/>
          <w:szCs w:val="20"/>
        </w:rPr>
      </w:pPr>
      <w:r>
        <w:rPr>
          <w:rFonts w:cs="Tahoma"/>
          <w:szCs w:val="20"/>
        </w:rPr>
        <w:t xml:space="preserve">6. Утратила силу. - </w:t>
      </w:r>
      <w:hyperlink r:id="rId38" w:history="1">
        <w:r>
          <w:rPr>
            <w:rFonts w:cs="Tahoma"/>
            <w:color w:val="0000FF"/>
            <w:szCs w:val="20"/>
          </w:rPr>
          <w:t>Закон</w:t>
        </w:r>
      </w:hyperlink>
      <w:r>
        <w:rPr>
          <w:rFonts w:cs="Tahoma"/>
          <w:szCs w:val="20"/>
        </w:rPr>
        <w:t xml:space="preserve"> г. Москвы от 16.09.2009 N 34.</w:t>
      </w:r>
    </w:p>
    <w:p w:rsidR="00FB4BAD" w:rsidRDefault="00FB4BAD">
      <w:pPr>
        <w:widowControl w:val="0"/>
        <w:autoSpaceDE w:val="0"/>
        <w:autoSpaceDN w:val="0"/>
        <w:adjustRightInd w:val="0"/>
        <w:ind w:firstLine="540"/>
        <w:jc w:val="both"/>
        <w:rPr>
          <w:rFonts w:cs="Tahoma"/>
          <w:szCs w:val="20"/>
        </w:rPr>
      </w:pPr>
      <w:r>
        <w:rPr>
          <w:rFonts w:cs="Tahoma"/>
          <w:szCs w:val="20"/>
        </w:rPr>
        <w:t>7. Квалификационные требования к профессиональным знаниям и навыкам, необходимым для исполнения должностных обязанностей по соответствующей должности гражданской службы, устанавливаются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center"/>
        <w:outlineLvl w:val="0"/>
        <w:rPr>
          <w:rFonts w:cs="Tahoma"/>
          <w:b/>
          <w:bCs/>
          <w:szCs w:val="20"/>
        </w:rPr>
      </w:pPr>
      <w:bookmarkStart w:id="16" w:name="Par172"/>
      <w:bookmarkEnd w:id="16"/>
      <w:r>
        <w:rPr>
          <w:rFonts w:cs="Tahoma"/>
          <w:b/>
          <w:bCs/>
          <w:szCs w:val="20"/>
        </w:rPr>
        <w:t>Глава 3. ПРАВОВОЕ ПОЛОЖЕНИЕ (СТАТУС) ГРАЖДАНСКОГО СЛУЖАЩЕГО</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7" w:name="Par174"/>
      <w:bookmarkEnd w:id="17"/>
      <w:r>
        <w:rPr>
          <w:rFonts w:cs="Tahoma"/>
          <w:szCs w:val="20"/>
        </w:rPr>
        <w:t>Статья 10. Основные права гражданского служащего</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Гражданский служащий имеет право на:</w:t>
      </w:r>
    </w:p>
    <w:p w:rsidR="00FB4BAD" w:rsidRDefault="00FB4BAD">
      <w:pPr>
        <w:widowControl w:val="0"/>
        <w:autoSpaceDE w:val="0"/>
        <w:autoSpaceDN w:val="0"/>
        <w:adjustRightInd w:val="0"/>
        <w:ind w:firstLine="540"/>
        <w:jc w:val="both"/>
        <w:rPr>
          <w:rFonts w:cs="Tahoma"/>
          <w:szCs w:val="20"/>
        </w:rPr>
      </w:pPr>
      <w:r>
        <w:rPr>
          <w:rFonts w:cs="Tahoma"/>
          <w:szCs w:val="20"/>
        </w:rPr>
        <w:t>1) обеспечение надлежащих организационно-технических условий, необходимых для исполнения должностных обязанностей;</w:t>
      </w:r>
    </w:p>
    <w:p w:rsidR="00FB4BAD" w:rsidRDefault="00FB4BAD">
      <w:pPr>
        <w:widowControl w:val="0"/>
        <w:autoSpaceDE w:val="0"/>
        <w:autoSpaceDN w:val="0"/>
        <w:adjustRightInd w:val="0"/>
        <w:ind w:firstLine="540"/>
        <w:jc w:val="both"/>
        <w:rPr>
          <w:rFonts w:cs="Tahoma"/>
          <w:szCs w:val="20"/>
        </w:rPr>
      </w:pPr>
      <w:bookmarkStart w:id="18" w:name="Par178"/>
      <w:bookmarkEnd w:id="18"/>
      <w:r>
        <w:rPr>
          <w:rFonts w:cs="Tahoma"/>
          <w:szCs w:val="20"/>
        </w:rPr>
        <w:t>2) ознакомление с должностным регламентом и иными нормативными правовыми актами,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FB4BAD" w:rsidRDefault="00FB4BAD">
      <w:pPr>
        <w:widowControl w:val="0"/>
        <w:autoSpaceDE w:val="0"/>
        <w:autoSpaceDN w:val="0"/>
        <w:adjustRightInd w:val="0"/>
        <w:ind w:firstLine="540"/>
        <w:jc w:val="both"/>
        <w:rPr>
          <w:rFonts w:cs="Tahoma"/>
          <w:szCs w:val="20"/>
        </w:rPr>
      </w:pPr>
      <w:r>
        <w:rPr>
          <w:rFonts w:cs="Tahoma"/>
          <w:szCs w:val="20"/>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FB4BAD" w:rsidRDefault="00FB4BAD">
      <w:pPr>
        <w:widowControl w:val="0"/>
        <w:autoSpaceDE w:val="0"/>
        <w:autoSpaceDN w:val="0"/>
        <w:adjustRightInd w:val="0"/>
        <w:ind w:firstLine="540"/>
        <w:jc w:val="both"/>
        <w:rPr>
          <w:rFonts w:cs="Tahoma"/>
          <w:szCs w:val="20"/>
        </w:rPr>
      </w:pPr>
      <w:r>
        <w:rPr>
          <w:rFonts w:cs="Tahoma"/>
          <w:szCs w:val="20"/>
        </w:rPr>
        <w:t>4) денежное содержание и другие выплаты, связанные с исполнением должностных обязанностей в соответствии с федеральными законами и иными нормативными правовыми актами, настоящим Законом, указами Мэра Москвы и условиями служебного контракта;</w:t>
      </w:r>
    </w:p>
    <w:p w:rsidR="00FB4BAD" w:rsidRDefault="00FB4BAD">
      <w:pPr>
        <w:widowControl w:val="0"/>
        <w:autoSpaceDE w:val="0"/>
        <w:autoSpaceDN w:val="0"/>
        <w:adjustRightInd w:val="0"/>
        <w:ind w:firstLine="540"/>
        <w:jc w:val="both"/>
        <w:rPr>
          <w:rFonts w:cs="Tahoma"/>
          <w:szCs w:val="20"/>
        </w:rPr>
      </w:pPr>
      <w:r>
        <w:rPr>
          <w:rFonts w:cs="Tahoma"/>
          <w:szCs w:val="20"/>
        </w:rPr>
        <w:t>5) получение в установленном порядке информации и материалов, необходимых для исполнения должностных обязанностей;</w:t>
      </w:r>
    </w:p>
    <w:p w:rsidR="00FB4BAD" w:rsidRDefault="00FB4BAD">
      <w:pPr>
        <w:widowControl w:val="0"/>
        <w:autoSpaceDE w:val="0"/>
        <w:autoSpaceDN w:val="0"/>
        <w:adjustRightInd w:val="0"/>
        <w:ind w:firstLine="540"/>
        <w:jc w:val="both"/>
        <w:rPr>
          <w:rFonts w:cs="Tahoma"/>
          <w:szCs w:val="20"/>
        </w:rPr>
      </w:pPr>
      <w:r>
        <w:rPr>
          <w:rFonts w:cs="Tahoma"/>
          <w:szCs w:val="20"/>
        </w:rPr>
        <w:t>6) внесение предложений о совершенствовании деятельности государственного органа;</w:t>
      </w:r>
    </w:p>
    <w:p w:rsidR="00FB4BAD" w:rsidRDefault="00FB4BAD">
      <w:pPr>
        <w:widowControl w:val="0"/>
        <w:autoSpaceDE w:val="0"/>
        <w:autoSpaceDN w:val="0"/>
        <w:adjustRightInd w:val="0"/>
        <w:ind w:firstLine="540"/>
        <w:jc w:val="both"/>
        <w:rPr>
          <w:rFonts w:cs="Tahoma"/>
          <w:szCs w:val="20"/>
        </w:rPr>
      </w:pPr>
      <w:r>
        <w:rPr>
          <w:rFonts w:cs="Tahoma"/>
          <w:szCs w:val="20"/>
        </w:rPr>
        <w:t>7)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FB4BAD" w:rsidRDefault="00FB4BAD">
      <w:pPr>
        <w:widowControl w:val="0"/>
        <w:autoSpaceDE w:val="0"/>
        <w:autoSpaceDN w:val="0"/>
        <w:adjustRightInd w:val="0"/>
        <w:ind w:firstLine="540"/>
        <w:jc w:val="both"/>
        <w:rPr>
          <w:rFonts w:cs="Tahoma"/>
          <w:szCs w:val="20"/>
        </w:rPr>
      </w:pPr>
      <w:r>
        <w:rPr>
          <w:rFonts w:cs="Tahoma"/>
          <w:szCs w:val="20"/>
        </w:rPr>
        <w:t>8) доступ в установленном порядке в связи с исполнением должностных обязанностей в государственные органы, органы местного самоуправления в городе Москве (далее - органы местного самоуправления), общественные объединения и иные организации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9)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FB4BAD" w:rsidRDefault="00FB4BAD">
      <w:pPr>
        <w:widowControl w:val="0"/>
        <w:autoSpaceDE w:val="0"/>
        <w:autoSpaceDN w:val="0"/>
        <w:adjustRightInd w:val="0"/>
        <w:ind w:firstLine="540"/>
        <w:jc w:val="both"/>
        <w:rPr>
          <w:rFonts w:cs="Tahoma"/>
          <w:szCs w:val="20"/>
        </w:rPr>
      </w:pPr>
      <w:r>
        <w:rPr>
          <w:rFonts w:cs="Tahoma"/>
          <w:szCs w:val="20"/>
        </w:rPr>
        <w:t>10) защиту сведений о гражданском служащем;</w:t>
      </w:r>
    </w:p>
    <w:p w:rsidR="00FB4BAD" w:rsidRDefault="00FB4BAD">
      <w:pPr>
        <w:widowControl w:val="0"/>
        <w:autoSpaceDE w:val="0"/>
        <w:autoSpaceDN w:val="0"/>
        <w:adjustRightInd w:val="0"/>
        <w:ind w:firstLine="540"/>
        <w:jc w:val="both"/>
        <w:rPr>
          <w:rFonts w:cs="Tahoma"/>
          <w:szCs w:val="20"/>
        </w:rPr>
      </w:pPr>
      <w:r>
        <w:rPr>
          <w:rFonts w:cs="Tahoma"/>
          <w:szCs w:val="20"/>
        </w:rPr>
        <w:t>11) должностной рост на конкурсной основе;</w:t>
      </w:r>
    </w:p>
    <w:p w:rsidR="00FB4BAD" w:rsidRDefault="00FB4BAD">
      <w:pPr>
        <w:widowControl w:val="0"/>
        <w:autoSpaceDE w:val="0"/>
        <w:autoSpaceDN w:val="0"/>
        <w:adjustRightInd w:val="0"/>
        <w:ind w:firstLine="540"/>
        <w:jc w:val="both"/>
        <w:rPr>
          <w:rFonts w:cs="Tahoma"/>
          <w:szCs w:val="20"/>
        </w:rPr>
      </w:pPr>
      <w:r>
        <w:rPr>
          <w:rFonts w:cs="Tahoma"/>
          <w:szCs w:val="20"/>
        </w:rPr>
        <w:t>12) профессиональную переподготовку, повышение квалификации и стажировку в порядке, установленном федеральными законами и иными нормативными правовыми актами, настоящим Законом и нормативными правовыми актами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13) членство в профессиональном союзе;</w:t>
      </w:r>
    </w:p>
    <w:p w:rsidR="00FB4BAD" w:rsidRDefault="00FB4BAD">
      <w:pPr>
        <w:widowControl w:val="0"/>
        <w:autoSpaceDE w:val="0"/>
        <w:autoSpaceDN w:val="0"/>
        <w:adjustRightInd w:val="0"/>
        <w:ind w:firstLine="540"/>
        <w:jc w:val="both"/>
        <w:rPr>
          <w:rFonts w:cs="Tahoma"/>
          <w:szCs w:val="20"/>
        </w:rPr>
      </w:pPr>
      <w:r>
        <w:rPr>
          <w:rFonts w:cs="Tahoma"/>
          <w:szCs w:val="20"/>
        </w:rPr>
        <w:t>14) рассмотрение индивидуальных служебных споров в соответствии с федеральными законами;</w:t>
      </w:r>
    </w:p>
    <w:p w:rsidR="00FB4BAD" w:rsidRDefault="00FB4BAD">
      <w:pPr>
        <w:widowControl w:val="0"/>
        <w:autoSpaceDE w:val="0"/>
        <w:autoSpaceDN w:val="0"/>
        <w:adjustRightInd w:val="0"/>
        <w:ind w:firstLine="540"/>
        <w:jc w:val="both"/>
        <w:rPr>
          <w:rFonts w:cs="Tahoma"/>
          <w:szCs w:val="20"/>
        </w:rPr>
      </w:pPr>
      <w:r>
        <w:rPr>
          <w:rFonts w:cs="Tahoma"/>
          <w:szCs w:val="20"/>
        </w:rPr>
        <w:t>15) проведение по его заявлению служебной проверки;</w:t>
      </w:r>
    </w:p>
    <w:p w:rsidR="00FB4BAD" w:rsidRDefault="00FB4BAD">
      <w:pPr>
        <w:widowControl w:val="0"/>
        <w:autoSpaceDE w:val="0"/>
        <w:autoSpaceDN w:val="0"/>
        <w:adjustRightInd w:val="0"/>
        <w:ind w:firstLine="540"/>
        <w:jc w:val="both"/>
        <w:rPr>
          <w:rFonts w:cs="Tahoma"/>
          <w:szCs w:val="20"/>
        </w:rPr>
      </w:pPr>
      <w:r>
        <w:rPr>
          <w:rFonts w:cs="Tahoma"/>
          <w:szCs w:val="20"/>
        </w:rPr>
        <w:t>16) защиту своих прав и законных интересов на гражданской службе, включая обжалование в суд их нарушения;</w:t>
      </w:r>
    </w:p>
    <w:p w:rsidR="00FB4BAD" w:rsidRDefault="00FB4BAD">
      <w:pPr>
        <w:widowControl w:val="0"/>
        <w:autoSpaceDE w:val="0"/>
        <w:autoSpaceDN w:val="0"/>
        <w:adjustRightInd w:val="0"/>
        <w:ind w:firstLine="540"/>
        <w:jc w:val="both"/>
        <w:rPr>
          <w:rFonts w:cs="Tahoma"/>
          <w:szCs w:val="20"/>
        </w:rPr>
      </w:pPr>
      <w:bookmarkStart w:id="19" w:name="Par193"/>
      <w:bookmarkEnd w:id="19"/>
      <w:r>
        <w:rPr>
          <w:rFonts w:cs="Tahoma"/>
          <w:szCs w:val="20"/>
        </w:rPr>
        <w:t>17) медицинское страхование в соответствии с федеральным законом о медицинском страховании государственных служащих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18) государственную защиту своих жизни и здоровья, жизни и здоровья членов своей семьи, а также принадлежащего ему имущества;</w:t>
      </w:r>
    </w:p>
    <w:p w:rsidR="00FB4BAD" w:rsidRDefault="00FB4BAD">
      <w:pPr>
        <w:widowControl w:val="0"/>
        <w:autoSpaceDE w:val="0"/>
        <w:autoSpaceDN w:val="0"/>
        <w:adjustRightInd w:val="0"/>
        <w:ind w:firstLine="540"/>
        <w:jc w:val="both"/>
        <w:rPr>
          <w:rFonts w:cs="Tahoma"/>
          <w:szCs w:val="20"/>
        </w:rPr>
      </w:pPr>
      <w:r>
        <w:rPr>
          <w:rFonts w:cs="Tahoma"/>
          <w:szCs w:val="20"/>
        </w:rPr>
        <w:t>19) государственное пенсионное обеспечение в соответствии с федеральным законом.</w:t>
      </w:r>
    </w:p>
    <w:p w:rsidR="00FB4BAD" w:rsidRDefault="00FB4BAD">
      <w:pPr>
        <w:widowControl w:val="0"/>
        <w:autoSpaceDE w:val="0"/>
        <w:autoSpaceDN w:val="0"/>
        <w:adjustRightInd w:val="0"/>
        <w:ind w:firstLine="540"/>
        <w:jc w:val="both"/>
        <w:rPr>
          <w:rFonts w:cs="Tahoma"/>
          <w:szCs w:val="20"/>
        </w:rPr>
      </w:pPr>
      <w:r>
        <w:rPr>
          <w:rFonts w:cs="Tahoma"/>
          <w:szCs w:val="20"/>
        </w:rPr>
        <w:t>2. Обязанность по обеспечению основных прав гражданского служащего возлагается на представителя нанимателя.</w:t>
      </w:r>
    </w:p>
    <w:p w:rsidR="00FB4BAD" w:rsidRDefault="00FB4BAD">
      <w:pPr>
        <w:widowControl w:val="0"/>
        <w:autoSpaceDE w:val="0"/>
        <w:autoSpaceDN w:val="0"/>
        <w:adjustRightInd w:val="0"/>
        <w:ind w:firstLine="540"/>
        <w:jc w:val="both"/>
        <w:rPr>
          <w:rFonts w:cs="Tahoma"/>
          <w:szCs w:val="20"/>
        </w:rPr>
      </w:pPr>
      <w:r>
        <w:rPr>
          <w:rFonts w:cs="Tahoma"/>
          <w:szCs w:val="20"/>
        </w:rPr>
        <w:t>3. Гражданский служащий вправе с предварительным письменным уведомлением представителя нанимателя выполнять иную оплачиваемую работу, если это не повлечет за собой конфликт интересов. Представитель нанимателя обязан не позднее семи рабочих дней со дня получения указанного письменного уведомления гражданского служащего известить его в письменной форме о возникновении конфликта интересов.</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20" w:name="Par199"/>
      <w:bookmarkEnd w:id="20"/>
      <w:r>
        <w:rPr>
          <w:rFonts w:cs="Tahoma"/>
          <w:szCs w:val="20"/>
        </w:rPr>
        <w:t>Статья 11. Основные обязанности гражданского служащего</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Гражданский служащий обязан:</w:t>
      </w:r>
    </w:p>
    <w:p w:rsidR="00FB4BAD" w:rsidRDefault="00FB4BAD">
      <w:pPr>
        <w:widowControl w:val="0"/>
        <w:autoSpaceDE w:val="0"/>
        <w:autoSpaceDN w:val="0"/>
        <w:adjustRightInd w:val="0"/>
        <w:ind w:firstLine="540"/>
        <w:jc w:val="both"/>
        <w:rPr>
          <w:rFonts w:cs="Tahoma"/>
          <w:szCs w:val="20"/>
        </w:rPr>
      </w:pPr>
      <w:r>
        <w:rPr>
          <w:rFonts w:cs="Tahoma"/>
          <w:szCs w:val="20"/>
        </w:rPr>
        <w:t xml:space="preserve">1) соблюдать </w:t>
      </w:r>
      <w:hyperlink r:id="rId39" w:history="1">
        <w:r>
          <w:rPr>
            <w:rFonts w:cs="Tahoma"/>
            <w:color w:val="0000FF"/>
            <w:szCs w:val="20"/>
          </w:rPr>
          <w:t>Конституцию</w:t>
        </w:r>
      </w:hyperlink>
      <w:r>
        <w:rPr>
          <w:rFonts w:cs="Tahoma"/>
          <w:szCs w:val="20"/>
        </w:rPr>
        <w:t xml:space="preserve"> Российской Федерации, федеральные конституционные законы, федеральные законы и иные нормативные правовые акты, </w:t>
      </w:r>
      <w:hyperlink r:id="rId40" w:history="1">
        <w:r>
          <w:rPr>
            <w:rFonts w:cs="Tahoma"/>
            <w:color w:val="0000FF"/>
            <w:szCs w:val="20"/>
          </w:rPr>
          <w:t>Устав</w:t>
        </w:r>
      </w:hyperlink>
      <w:r>
        <w:rPr>
          <w:rFonts w:cs="Tahoma"/>
          <w:szCs w:val="20"/>
        </w:rPr>
        <w:t xml:space="preserve"> города Москвы, законы и иные нормативные правовые акты города Москвы и обеспечивать их исполнение;</w:t>
      </w:r>
    </w:p>
    <w:p w:rsidR="00FB4BAD" w:rsidRDefault="00FB4BAD">
      <w:pPr>
        <w:widowControl w:val="0"/>
        <w:autoSpaceDE w:val="0"/>
        <w:autoSpaceDN w:val="0"/>
        <w:adjustRightInd w:val="0"/>
        <w:ind w:firstLine="540"/>
        <w:jc w:val="both"/>
        <w:rPr>
          <w:rFonts w:cs="Tahoma"/>
          <w:szCs w:val="20"/>
        </w:rPr>
      </w:pPr>
      <w:r>
        <w:rPr>
          <w:rFonts w:cs="Tahoma"/>
          <w:szCs w:val="20"/>
        </w:rPr>
        <w:t>2) исполнять должностные обязанности в соответствии с должностным регламентом;</w:t>
      </w:r>
    </w:p>
    <w:p w:rsidR="00FB4BAD" w:rsidRDefault="00FB4BAD">
      <w:pPr>
        <w:widowControl w:val="0"/>
        <w:autoSpaceDE w:val="0"/>
        <w:autoSpaceDN w:val="0"/>
        <w:adjustRightInd w:val="0"/>
        <w:ind w:firstLine="540"/>
        <w:jc w:val="both"/>
        <w:rPr>
          <w:rFonts w:cs="Tahoma"/>
          <w:szCs w:val="20"/>
        </w:rPr>
      </w:pPr>
      <w:r>
        <w:rPr>
          <w:rFonts w:cs="Tahoma"/>
          <w:szCs w:val="20"/>
        </w:rPr>
        <w:t>3) исполнять поручения соответствующих руководителей, данные в пределах их полномочий;</w:t>
      </w:r>
    </w:p>
    <w:p w:rsidR="00FB4BAD" w:rsidRDefault="00FB4BAD">
      <w:pPr>
        <w:widowControl w:val="0"/>
        <w:autoSpaceDE w:val="0"/>
        <w:autoSpaceDN w:val="0"/>
        <w:adjustRightInd w:val="0"/>
        <w:ind w:firstLine="540"/>
        <w:jc w:val="both"/>
        <w:rPr>
          <w:rFonts w:cs="Tahoma"/>
          <w:szCs w:val="20"/>
        </w:rPr>
      </w:pPr>
      <w:r>
        <w:rPr>
          <w:rFonts w:cs="Tahoma"/>
          <w:szCs w:val="20"/>
        </w:rPr>
        <w:t>4) соблюдать при исполнении должностных обязанностей права и законные интересы граждан и организаций;</w:t>
      </w:r>
    </w:p>
    <w:p w:rsidR="00FB4BAD" w:rsidRDefault="00FB4BAD">
      <w:pPr>
        <w:widowControl w:val="0"/>
        <w:autoSpaceDE w:val="0"/>
        <w:autoSpaceDN w:val="0"/>
        <w:adjustRightInd w:val="0"/>
        <w:ind w:firstLine="540"/>
        <w:jc w:val="both"/>
        <w:rPr>
          <w:rFonts w:cs="Tahoma"/>
          <w:szCs w:val="20"/>
        </w:rPr>
      </w:pPr>
      <w:r>
        <w:rPr>
          <w:rFonts w:cs="Tahoma"/>
          <w:szCs w:val="20"/>
        </w:rPr>
        <w:t>5) соблюдать служебный распорядок государственного органа;</w:t>
      </w:r>
    </w:p>
    <w:p w:rsidR="00FB4BAD" w:rsidRDefault="00FB4BAD">
      <w:pPr>
        <w:widowControl w:val="0"/>
        <w:autoSpaceDE w:val="0"/>
        <w:autoSpaceDN w:val="0"/>
        <w:adjustRightInd w:val="0"/>
        <w:ind w:firstLine="540"/>
        <w:jc w:val="both"/>
        <w:rPr>
          <w:rFonts w:cs="Tahoma"/>
          <w:szCs w:val="20"/>
        </w:rPr>
      </w:pPr>
      <w:r>
        <w:rPr>
          <w:rFonts w:cs="Tahoma"/>
          <w:szCs w:val="20"/>
        </w:rPr>
        <w:t>6) поддерживать уровень квалификации, необходимый для надлежащего исполнения должностных обязанностей;</w:t>
      </w:r>
    </w:p>
    <w:p w:rsidR="00FB4BAD" w:rsidRDefault="00FB4BAD">
      <w:pPr>
        <w:widowControl w:val="0"/>
        <w:autoSpaceDE w:val="0"/>
        <w:autoSpaceDN w:val="0"/>
        <w:adjustRightInd w:val="0"/>
        <w:ind w:firstLine="540"/>
        <w:jc w:val="both"/>
        <w:rPr>
          <w:rFonts w:cs="Tahoma"/>
          <w:szCs w:val="20"/>
        </w:rPr>
      </w:pPr>
      <w:r>
        <w:rPr>
          <w:rFonts w:cs="Tahoma"/>
          <w:szCs w:val="20"/>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B4BAD" w:rsidRDefault="00FB4BAD">
      <w:pPr>
        <w:widowControl w:val="0"/>
        <w:autoSpaceDE w:val="0"/>
        <w:autoSpaceDN w:val="0"/>
        <w:adjustRightInd w:val="0"/>
        <w:ind w:firstLine="540"/>
        <w:jc w:val="both"/>
        <w:rPr>
          <w:rFonts w:cs="Tahoma"/>
          <w:szCs w:val="20"/>
        </w:rPr>
      </w:pPr>
      <w:r>
        <w:rPr>
          <w:rFonts w:cs="Tahoma"/>
          <w:szCs w:val="20"/>
        </w:rPr>
        <w:t>8) беречь государственное имущество, в том числе предоставленное ему для исполнения должностных обязанностей;</w:t>
      </w:r>
    </w:p>
    <w:p w:rsidR="00FB4BAD" w:rsidRDefault="00FB4BAD">
      <w:pPr>
        <w:widowControl w:val="0"/>
        <w:autoSpaceDE w:val="0"/>
        <w:autoSpaceDN w:val="0"/>
        <w:adjustRightInd w:val="0"/>
        <w:ind w:firstLine="540"/>
        <w:jc w:val="both"/>
        <w:rPr>
          <w:rFonts w:cs="Tahoma"/>
          <w:szCs w:val="20"/>
        </w:rPr>
      </w:pPr>
      <w:r>
        <w:rPr>
          <w:rFonts w:cs="Tahoma"/>
          <w:szCs w:val="20"/>
        </w:rPr>
        <w:t>9) представлять в установленном порядке предусмотренные федеральным законом сведения о себе и членах своей семьи;</w:t>
      </w:r>
    </w:p>
    <w:p w:rsidR="00FB4BAD" w:rsidRDefault="00FB4BAD">
      <w:pPr>
        <w:widowControl w:val="0"/>
        <w:autoSpaceDE w:val="0"/>
        <w:autoSpaceDN w:val="0"/>
        <w:adjustRightInd w:val="0"/>
        <w:jc w:val="both"/>
        <w:rPr>
          <w:rFonts w:cs="Tahoma"/>
          <w:szCs w:val="20"/>
        </w:rPr>
      </w:pPr>
      <w:r>
        <w:rPr>
          <w:rFonts w:cs="Tahoma"/>
          <w:szCs w:val="20"/>
        </w:rPr>
        <w:t xml:space="preserve">(п. 9 в ред. </w:t>
      </w:r>
      <w:hyperlink r:id="rId41" w:history="1">
        <w:r>
          <w:rPr>
            <w:rFonts w:cs="Tahoma"/>
            <w:color w:val="0000FF"/>
            <w:szCs w:val="20"/>
          </w:rPr>
          <w:t>Закона</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r>
        <w:rPr>
          <w:rFonts w:cs="Tahoma"/>
          <w:szCs w:val="20"/>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FB4BAD" w:rsidRDefault="00FB4BAD">
      <w:pPr>
        <w:widowControl w:val="0"/>
        <w:autoSpaceDE w:val="0"/>
        <w:autoSpaceDN w:val="0"/>
        <w:adjustRightInd w:val="0"/>
        <w:ind w:firstLine="540"/>
        <w:jc w:val="both"/>
        <w:rPr>
          <w:rFonts w:cs="Tahoma"/>
          <w:szCs w:val="20"/>
        </w:rPr>
      </w:pPr>
      <w:r>
        <w:rPr>
          <w:rFonts w:cs="Tahoma"/>
          <w:szCs w:val="20"/>
        </w:rPr>
        <w:t>11)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rsidR="00FB4BAD" w:rsidRDefault="00FB4BAD">
      <w:pPr>
        <w:widowControl w:val="0"/>
        <w:autoSpaceDE w:val="0"/>
        <w:autoSpaceDN w:val="0"/>
        <w:adjustRightInd w:val="0"/>
        <w:ind w:firstLine="540"/>
        <w:jc w:val="both"/>
        <w:rPr>
          <w:rFonts w:cs="Tahoma"/>
          <w:szCs w:val="20"/>
        </w:rPr>
      </w:pPr>
      <w:r>
        <w:rPr>
          <w:rFonts w:cs="Tahoma"/>
          <w:szCs w:val="20"/>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FB4BAD" w:rsidRDefault="00FB4BAD">
      <w:pPr>
        <w:widowControl w:val="0"/>
        <w:autoSpaceDE w:val="0"/>
        <w:autoSpaceDN w:val="0"/>
        <w:adjustRightInd w:val="0"/>
        <w:ind w:firstLine="540"/>
        <w:jc w:val="both"/>
        <w:rPr>
          <w:rFonts w:cs="Tahoma"/>
          <w:szCs w:val="20"/>
        </w:rPr>
      </w:pPr>
      <w:r>
        <w:rPr>
          <w:rFonts w:cs="Tahoma"/>
          <w:szCs w:val="20"/>
        </w:rPr>
        <w:t>13) уведомлять представителя нанимателя, органы прокуратуры или другие государственные органы, определенные федеральными законами, иными нормативными правовыми актами Российской Федерации, обо всех случаях обращения к нему каких-либо лиц в целях склонения его к совершению коррупционных правонарушений. Порядок уведомления представителя нанимателя о фактах обращения в целях склонения гражданского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w:t>
      </w:r>
    </w:p>
    <w:p w:rsidR="00FB4BAD" w:rsidRDefault="00FB4BAD">
      <w:pPr>
        <w:widowControl w:val="0"/>
        <w:autoSpaceDE w:val="0"/>
        <w:autoSpaceDN w:val="0"/>
        <w:adjustRightInd w:val="0"/>
        <w:jc w:val="both"/>
        <w:rPr>
          <w:rFonts w:cs="Tahoma"/>
          <w:szCs w:val="20"/>
        </w:rPr>
      </w:pPr>
      <w:r>
        <w:rPr>
          <w:rFonts w:cs="Tahoma"/>
          <w:szCs w:val="20"/>
        </w:rPr>
        <w:t xml:space="preserve">(п. 13 введен </w:t>
      </w:r>
      <w:hyperlink r:id="rId42" w:history="1">
        <w:r>
          <w:rPr>
            <w:rFonts w:cs="Tahoma"/>
            <w:color w:val="0000FF"/>
            <w:szCs w:val="20"/>
          </w:rPr>
          <w:t>Законом</w:t>
        </w:r>
      </w:hyperlink>
      <w:r>
        <w:rPr>
          <w:rFonts w:cs="Tahoma"/>
          <w:szCs w:val="20"/>
        </w:rPr>
        <w:t xml:space="preserve"> г. Москвы от 16.09.2009 N 34)</w:t>
      </w:r>
    </w:p>
    <w:p w:rsidR="00FB4BAD" w:rsidRDefault="00FB4BAD">
      <w:pPr>
        <w:widowControl w:val="0"/>
        <w:autoSpaceDE w:val="0"/>
        <w:autoSpaceDN w:val="0"/>
        <w:adjustRightInd w:val="0"/>
        <w:ind w:firstLine="540"/>
        <w:jc w:val="both"/>
        <w:rPr>
          <w:rFonts w:cs="Tahoma"/>
          <w:szCs w:val="20"/>
        </w:rPr>
      </w:pPr>
      <w:r>
        <w:rPr>
          <w:rFonts w:cs="Tahoma"/>
          <w:szCs w:val="20"/>
        </w:rPr>
        <w:t>1.1. Гражданский служащий обязан указывать стоимостные показатели, оценивающие объекты гражданских прав, в соответствии с требованиями, устанавливаемыми федеральными законами, иными нормативными правовыми актами Российской Федерации.</w:t>
      </w:r>
    </w:p>
    <w:p w:rsidR="00FB4BAD" w:rsidRDefault="00FB4BAD">
      <w:pPr>
        <w:widowControl w:val="0"/>
        <w:autoSpaceDE w:val="0"/>
        <w:autoSpaceDN w:val="0"/>
        <w:adjustRightInd w:val="0"/>
        <w:jc w:val="both"/>
        <w:rPr>
          <w:rFonts w:cs="Tahoma"/>
          <w:szCs w:val="20"/>
        </w:rPr>
      </w:pPr>
      <w:r>
        <w:rPr>
          <w:rFonts w:cs="Tahoma"/>
          <w:szCs w:val="20"/>
        </w:rPr>
        <w:t xml:space="preserve">(часть 1.1 введена </w:t>
      </w:r>
      <w:hyperlink r:id="rId43" w:history="1">
        <w:r>
          <w:rPr>
            <w:rFonts w:cs="Tahoma"/>
            <w:color w:val="0000FF"/>
            <w:szCs w:val="20"/>
          </w:rPr>
          <w:t>Законом</w:t>
        </w:r>
      </w:hyperlink>
      <w:r>
        <w:rPr>
          <w:rFonts w:cs="Tahoma"/>
          <w:szCs w:val="20"/>
        </w:rPr>
        <w:t xml:space="preserve"> г. Москвы от 16.09.2009 N 34)</w:t>
      </w:r>
    </w:p>
    <w:p w:rsidR="00FB4BAD" w:rsidRDefault="00FB4BAD">
      <w:pPr>
        <w:widowControl w:val="0"/>
        <w:autoSpaceDE w:val="0"/>
        <w:autoSpaceDN w:val="0"/>
        <w:adjustRightInd w:val="0"/>
        <w:ind w:firstLine="540"/>
        <w:jc w:val="both"/>
        <w:rPr>
          <w:rFonts w:cs="Tahoma"/>
          <w:szCs w:val="20"/>
        </w:rPr>
      </w:pPr>
      <w:r>
        <w:rPr>
          <w:rFonts w:cs="Tahoma"/>
          <w:szCs w:val="20"/>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федеральных законов и иных нормативных правовых актов, законов и иных нормативных правовых актов города Москвы, которые могут быть нарушены при исполнении данного поручения, и получить от руководителя подтверждение с правовым обоснованием ранее данного поручения в письменной форме. В случае подтверждения руководителем данного поручения в письменной форме без правового обоснования гражданский служащий обязан отказаться от его исполнения.</w:t>
      </w:r>
    </w:p>
    <w:p w:rsidR="00FB4BAD" w:rsidRDefault="00FB4BAD">
      <w:pPr>
        <w:widowControl w:val="0"/>
        <w:autoSpaceDE w:val="0"/>
        <w:autoSpaceDN w:val="0"/>
        <w:adjustRightInd w:val="0"/>
        <w:ind w:firstLine="540"/>
        <w:jc w:val="both"/>
        <w:rPr>
          <w:rFonts w:cs="Tahoma"/>
          <w:szCs w:val="20"/>
        </w:rPr>
      </w:pPr>
      <w:r>
        <w:rPr>
          <w:rFonts w:cs="Tahoma"/>
          <w:szCs w:val="20"/>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FB4BAD" w:rsidRDefault="00FB4BAD">
      <w:pPr>
        <w:widowControl w:val="0"/>
        <w:autoSpaceDE w:val="0"/>
        <w:autoSpaceDN w:val="0"/>
        <w:adjustRightInd w:val="0"/>
        <w:ind w:firstLine="540"/>
        <w:jc w:val="both"/>
        <w:rPr>
          <w:rFonts w:cs="Tahoma"/>
          <w:szCs w:val="20"/>
        </w:rPr>
      </w:pPr>
      <w:r>
        <w:rPr>
          <w:rFonts w:cs="Tahoma"/>
          <w:szCs w:val="20"/>
        </w:rPr>
        <w:t>4. В случае неисполнения гражданским служащим правомерного поручения он несет ответственность в соответствии с федеральными законами.</w:t>
      </w:r>
    </w:p>
    <w:p w:rsidR="00FB4BAD" w:rsidRDefault="00FB4BAD">
      <w:pPr>
        <w:widowControl w:val="0"/>
        <w:autoSpaceDE w:val="0"/>
        <w:autoSpaceDN w:val="0"/>
        <w:adjustRightInd w:val="0"/>
        <w:ind w:firstLine="540"/>
        <w:jc w:val="both"/>
        <w:rPr>
          <w:rFonts w:cs="Tahoma"/>
          <w:szCs w:val="20"/>
        </w:rPr>
      </w:pPr>
      <w:r>
        <w:rPr>
          <w:rFonts w:cs="Tahoma"/>
          <w:szCs w:val="20"/>
        </w:rPr>
        <w:t>5. Гражданский служащий, замещающий должность гражданской службы категории "руководители", отнесенную к группе высших должностей гражданской службы, в целях исключения конфликта интересов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 xml:space="preserve">6.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44" w:history="1">
        <w:r>
          <w:rPr>
            <w:rFonts w:cs="Tahoma"/>
            <w:color w:val="0000FF"/>
            <w:szCs w:val="20"/>
          </w:rPr>
          <w:t>законом</w:t>
        </w:r>
      </w:hyperlink>
      <w:r>
        <w:rPr>
          <w:rFonts w:cs="Tahoma"/>
          <w:szCs w:val="20"/>
        </w:rPr>
        <w:t>.</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21" w:name="Par225"/>
      <w:bookmarkEnd w:id="21"/>
      <w:r>
        <w:rPr>
          <w:rFonts w:cs="Tahoma"/>
          <w:szCs w:val="20"/>
        </w:rPr>
        <w:t>Статья 12. Ограничения, связанные с гражданской службой</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Гражданин не может быть принят на гражданскую службу, а гражданский служащий не может находиться на гражданской службе в случае:</w:t>
      </w:r>
    </w:p>
    <w:p w:rsidR="00FB4BAD" w:rsidRDefault="00FB4BAD">
      <w:pPr>
        <w:widowControl w:val="0"/>
        <w:autoSpaceDE w:val="0"/>
        <w:autoSpaceDN w:val="0"/>
        <w:adjustRightInd w:val="0"/>
        <w:ind w:firstLine="540"/>
        <w:jc w:val="both"/>
        <w:rPr>
          <w:rFonts w:cs="Tahoma"/>
          <w:szCs w:val="20"/>
        </w:rPr>
      </w:pPr>
      <w:r>
        <w:rPr>
          <w:rFonts w:cs="Tahoma"/>
          <w:szCs w:val="20"/>
        </w:rPr>
        <w:t>1) признания его недееспособным или ограниченно дееспособным решением суда, вступившим в законную силу;</w:t>
      </w:r>
    </w:p>
    <w:p w:rsidR="00FB4BAD" w:rsidRDefault="00FB4BAD">
      <w:pPr>
        <w:widowControl w:val="0"/>
        <w:autoSpaceDE w:val="0"/>
        <w:autoSpaceDN w:val="0"/>
        <w:adjustRightInd w:val="0"/>
        <w:ind w:firstLine="540"/>
        <w:jc w:val="both"/>
        <w:rPr>
          <w:rFonts w:cs="Tahoma"/>
          <w:szCs w:val="20"/>
        </w:rPr>
      </w:pPr>
      <w:r>
        <w:rPr>
          <w:rFonts w:cs="Tahoma"/>
          <w:szCs w:val="20"/>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в соответствии с приговором суда, вступившим в законную силу, а также в случае наличия не снятой или не погашенной в установленном федеральным законом порядке судимости;</w:t>
      </w:r>
    </w:p>
    <w:p w:rsidR="00FB4BAD" w:rsidRDefault="00FB4BAD">
      <w:pPr>
        <w:widowControl w:val="0"/>
        <w:autoSpaceDE w:val="0"/>
        <w:autoSpaceDN w:val="0"/>
        <w:adjustRightInd w:val="0"/>
        <w:ind w:firstLine="540"/>
        <w:jc w:val="both"/>
        <w:rPr>
          <w:rFonts w:cs="Tahoma"/>
          <w:szCs w:val="20"/>
        </w:rPr>
      </w:pPr>
      <w:r>
        <w:rPr>
          <w:rFonts w:cs="Tahoma"/>
          <w:szCs w:val="20"/>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FB4BAD" w:rsidRDefault="00FB4BAD">
      <w:pPr>
        <w:widowControl w:val="0"/>
        <w:autoSpaceDE w:val="0"/>
        <w:autoSpaceDN w:val="0"/>
        <w:adjustRightInd w:val="0"/>
        <w:ind w:firstLine="540"/>
        <w:jc w:val="both"/>
        <w:rPr>
          <w:rFonts w:cs="Tahoma"/>
          <w:szCs w:val="20"/>
        </w:rPr>
      </w:pPr>
      <w:bookmarkStart w:id="22" w:name="Par231"/>
      <w:bookmarkEnd w:id="22"/>
      <w:r>
        <w:rPr>
          <w:rFonts w:cs="Tahoma"/>
          <w:szCs w:val="20"/>
        </w:rPr>
        <w:t>4) наличия заболевания, препятствующего поступлению на гражданскую службу или ее прохождению, подтвержденного заключением медицинского учреждения;</w:t>
      </w:r>
    </w:p>
    <w:p w:rsidR="00FB4BAD" w:rsidRDefault="00FB4BAD">
      <w:pPr>
        <w:widowControl w:val="0"/>
        <w:autoSpaceDE w:val="0"/>
        <w:autoSpaceDN w:val="0"/>
        <w:adjustRightInd w:val="0"/>
        <w:ind w:firstLine="540"/>
        <w:jc w:val="both"/>
        <w:rPr>
          <w:rFonts w:cs="Tahoma"/>
          <w:szCs w:val="20"/>
        </w:rPr>
      </w:pPr>
      <w:bookmarkStart w:id="23" w:name="Par232"/>
      <w:bookmarkEnd w:id="23"/>
      <w:r>
        <w:rPr>
          <w:rFonts w:cs="Tahoma"/>
          <w:szCs w:val="20"/>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45" w:history="1">
        <w:r>
          <w:rPr>
            <w:rFonts w:cs="Tahoma"/>
            <w:color w:val="0000FF"/>
            <w:szCs w:val="20"/>
          </w:rPr>
          <w:t>Закона</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r>
        <w:rPr>
          <w:rFonts w:cs="Tahoma"/>
          <w:szCs w:val="20"/>
        </w:rPr>
        <w:t>6) выхода из гражданства Российской Федерации или приобретения гражданства другого государства;</w:t>
      </w:r>
    </w:p>
    <w:p w:rsidR="00FB4BAD" w:rsidRDefault="00FB4BAD">
      <w:pPr>
        <w:widowControl w:val="0"/>
        <w:autoSpaceDE w:val="0"/>
        <w:autoSpaceDN w:val="0"/>
        <w:adjustRightInd w:val="0"/>
        <w:ind w:firstLine="540"/>
        <w:jc w:val="both"/>
        <w:rPr>
          <w:rFonts w:cs="Tahoma"/>
          <w:szCs w:val="20"/>
        </w:rPr>
      </w:pPr>
      <w:r>
        <w:rPr>
          <w:rFonts w:cs="Tahoma"/>
          <w:szCs w:val="20"/>
        </w:rPr>
        <w:t>7) наличия гражданства другого государства (других государств), если иное не предусмотрено международным договором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8) представления подложных документов или заведомо ложных сведений при поступлении на гражданскую службу;</w:t>
      </w:r>
    </w:p>
    <w:p w:rsidR="00FB4BAD" w:rsidRDefault="00FB4BAD">
      <w:pPr>
        <w:widowControl w:val="0"/>
        <w:autoSpaceDE w:val="0"/>
        <w:autoSpaceDN w:val="0"/>
        <w:adjustRightInd w:val="0"/>
        <w:ind w:firstLine="540"/>
        <w:jc w:val="both"/>
        <w:rPr>
          <w:rFonts w:cs="Tahoma"/>
          <w:szCs w:val="20"/>
        </w:rPr>
      </w:pPr>
      <w:r>
        <w:rPr>
          <w:rFonts w:cs="Tahoma"/>
          <w:szCs w:val="20"/>
        </w:rPr>
        <w:t>9) непредставления в установленном указом Мэра Москвы порядке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46" w:history="1">
        <w:r>
          <w:rPr>
            <w:rFonts w:cs="Tahoma"/>
            <w:color w:val="0000FF"/>
            <w:szCs w:val="20"/>
          </w:rPr>
          <w:t>Закона</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r>
        <w:rPr>
          <w:rFonts w:cs="Tahoma"/>
          <w:szCs w:val="20"/>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47" w:history="1">
        <w:r>
          <w:rPr>
            <w:rFonts w:cs="Tahoma"/>
            <w:color w:val="0000FF"/>
            <w:szCs w:val="20"/>
          </w:rPr>
          <w:t>законом</w:t>
        </w:r>
      </w:hyperlink>
      <w:r>
        <w:rPr>
          <w:rFonts w:cs="Tahoma"/>
          <w:szCs w:val="20"/>
        </w:rPr>
        <w:t xml:space="preserve"> "О государственной гражданской службе Российской Федерации", Федеральным </w:t>
      </w:r>
      <w:hyperlink r:id="rId48" w:history="1">
        <w:r>
          <w:rPr>
            <w:rFonts w:cs="Tahoma"/>
            <w:color w:val="0000FF"/>
            <w:szCs w:val="20"/>
          </w:rPr>
          <w:t>законом</w:t>
        </w:r>
      </w:hyperlink>
      <w:r>
        <w:rPr>
          <w:rFonts w:cs="Tahoma"/>
          <w:szCs w:val="20"/>
        </w:rPr>
        <w:t xml:space="preserve"> от 25 декабря 2008 года N 273-ФЗ "О противодействии коррупции", другими федеральными законами и настоящим Законом.</w:t>
      </w:r>
    </w:p>
    <w:p w:rsidR="00FB4BAD" w:rsidRDefault="00FB4BAD">
      <w:pPr>
        <w:widowControl w:val="0"/>
        <w:autoSpaceDE w:val="0"/>
        <w:autoSpaceDN w:val="0"/>
        <w:adjustRightInd w:val="0"/>
        <w:jc w:val="both"/>
        <w:rPr>
          <w:rFonts w:cs="Tahoma"/>
          <w:szCs w:val="20"/>
        </w:rPr>
      </w:pPr>
      <w:r>
        <w:rPr>
          <w:rFonts w:cs="Tahoma"/>
          <w:szCs w:val="20"/>
        </w:rPr>
        <w:t xml:space="preserve">(в ред. законов г. Москвы от 04.04.2012 </w:t>
      </w:r>
      <w:hyperlink r:id="rId49" w:history="1">
        <w:r>
          <w:rPr>
            <w:rFonts w:cs="Tahoma"/>
            <w:color w:val="0000FF"/>
            <w:szCs w:val="20"/>
          </w:rPr>
          <w:t>N 7</w:t>
        </w:r>
      </w:hyperlink>
      <w:r>
        <w:rPr>
          <w:rFonts w:cs="Tahoma"/>
          <w:szCs w:val="20"/>
        </w:rPr>
        <w:t xml:space="preserve">, от 15.05.2013 </w:t>
      </w:r>
      <w:hyperlink r:id="rId50" w:history="1">
        <w:r>
          <w:rPr>
            <w:rFonts w:cs="Tahoma"/>
            <w:color w:val="0000FF"/>
            <w:szCs w:val="20"/>
          </w:rPr>
          <w:t>N 21</w:t>
        </w:r>
      </w:hyperlink>
      <w:r>
        <w:rPr>
          <w:rFonts w:cs="Tahoma"/>
          <w:szCs w:val="20"/>
        </w:rPr>
        <w:t>)</w:t>
      </w:r>
    </w:p>
    <w:p w:rsidR="00FB4BAD" w:rsidRDefault="00FB4BAD">
      <w:pPr>
        <w:widowControl w:val="0"/>
        <w:autoSpaceDE w:val="0"/>
        <w:autoSpaceDN w:val="0"/>
        <w:adjustRightInd w:val="0"/>
        <w:ind w:firstLine="540"/>
        <w:jc w:val="both"/>
        <w:rPr>
          <w:rFonts w:cs="Tahoma"/>
          <w:szCs w:val="20"/>
        </w:rPr>
      </w:pPr>
      <w:r>
        <w:rPr>
          <w:rFonts w:cs="Tahoma"/>
          <w:szCs w:val="20"/>
        </w:rPr>
        <w:t>2. Иные ограничения, связанные с поступлением на гражданскую службу и ее прохождением, а также ответственность за несоблюдение ограничений устанавливаются федеральными законами.</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24" w:name="Par243"/>
      <w:bookmarkEnd w:id="24"/>
      <w:r>
        <w:rPr>
          <w:rFonts w:cs="Tahoma"/>
          <w:szCs w:val="20"/>
        </w:rPr>
        <w:t>Статья 13. Запреты, связанные с гражданской службой</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В связи с прохождением гражданской службы гражданскому служащему запрещается:</w:t>
      </w:r>
    </w:p>
    <w:p w:rsidR="00FB4BAD" w:rsidRDefault="00FB4BAD">
      <w:pPr>
        <w:widowControl w:val="0"/>
        <w:autoSpaceDE w:val="0"/>
        <w:autoSpaceDN w:val="0"/>
        <w:adjustRightInd w:val="0"/>
        <w:ind w:firstLine="540"/>
        <w:jc w:val="both"/>
        <w:rPr>
          <w:rFonts w:cs="Tahoma"/>
          <w:szCs w:val="20"/>
        </w:rPr>
      </w:pPr>
      <w:r>
        <w:rPr>
          <w:rFonts w:cs="Tahoma"/>
          <w:szCs w:val="20"/>
        </w:rPr>
        <w:t>1)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FB4BAD" w:rsidRDefault="00FB4BAD">
      <w:pPr>
        <w:widowControl w:val="0"/>
        <w:autoSpaceDE w:val="0"/>
        <w:autoSpaceDN w:val="0"/>
        <w:adjustRightInd w:val="0"/>
        <w:ind w:firstLine="540"/>
        <w:jc w:val="both"/>
        <w:rPr>
          <w:rFonts w:cs="Tahoma"/>
          <w:szCs w:val="20"/>
        </w:rPr>
      </w:pPr>
      <w:r>
        <w:rPr>
          <w:rFonts w:cs="Tahoma"/>
          <w:szCs w:val="20"/>
        </w:rPr>
        <w:t>2) замещать должность гражданской службы в случае:</w:t>
      </w:r>
    </w:p>
    <w:p w:rsidR="00FB4BAD" w:rsidRDefault="00FB4BAD">
      <w:pPr>
        <w:widowControl w:val="0"/>
        <w:autoSpaceDE w:val="0"/>
        <w:autoSpaceDN w:val="0"/>
        <w:adjustRightInd w:val="0"/>
        <w:ind w:firstLine="540"/>
        <w:jc w:val="both"/>
        <w:rPr>
          <w:rFonts w:cs="Tahoma"/>
          <w:szCs w:val="20"/>
        </w:rPr>
      </w:pPr>
      <w:r>
        <w:rPr>
          <w:rFonts w:cs="Tahoma"/>
          <w:szCs w:val="20"/>
        </w:rPr>
        <w:t>а) избрания или назначения на государственную должность, за исключением случаев, установленных федеральными законами, иными нормативными правовыми актами Российской Федерации;</w:t>
      </w:r>
    </w:p>
    <w:p w:rsidR="00FB4BAD" w:rsidRDefault="00FB4BAD">
      <w:pPr>
        <w:widowControl w:val="0"/>
        <w:autoSpaceDE w:val="0"/>
        <w:autoSpaceDN w:val="0"/>
        <w:adjustRightInd w:val="0"/>
        <w:jc w:val="both"/>
        <w:rPr>
          <w:rFonts w:cs="Tahoma"/>
          <w:szCs w:val="20"/>
        </w:rPr>
      </w:pPr>
      <w:r>
        <w:rPr>
          <w:rFonts w:cs="Tahoma"/>
          <w:szCs w:val="20"/>
        </w:rPr>
        <w:t xml:space="preserve">(подп. "а" в ред. </w:t>
      </w:r>
      <w:hyperlink r:id="rId51" w:history="1">
        <w:r>
          <w:rPr>
            <w:rFonts w:cs="Tahoma"/>
            <w:color w:val="0000FF"/>
            <w:szCs w:val="20"/>
          </w:rPr>
          <w:t>Закона</w:t>
        </w:r>
      </w:hyperlink>
      <w:r>
        <w:rPr>
          <w:rFonts w:cs="Tahoma"/>
          <w:szCs w:val="20"/>
        </w:rPr>
        <w:t xml:space="preserve"> г. Москвы от 16.09.2009 N 34)</w:t>
      </w:r>
    </w:p>
    <w:p w:rsidR="00FB4BAD" w:rsidRDefault="00FB4BAD">
      <w:pPr>
        <w:widowControl w:val="0"/>
        <w:autoSpaceDE w:val="0"/>
        <w:autoSpaceDN w:val="0"/>
        <w:adjustRightInd w:val="0"/>
        <w:ind w:firstLine="540"/>
        <w:jc w:val="both"/>
        <w:rPr>
          <w:rFonts w:cs="Tahoma"/>
          <w:szCs w:val="20"/>
        </w:rPr>
      </w:pPr>
      <w:r>
        <w:rPr>
          <w:rFonts w:cs="Tahoma"/>
          <w:szCs w:val="20"/>
        </w:rPr>
        <w:t>б) избрания на выборную должность в органе местного самоуправления;</w:t>
      </w:r>
    </w:p>
    <w:p w:rsidR="00FB4BAD" w:rsidRDefault="00FB4BAD">
      <w:pPr>
        <w:widowControl w:val="0"/>
        <w:autoSpaceDE w:val="0"/>
        <w:autoSpaceDN w:val="0"/>
        <w:adjustRightInd w:val="0"/>
        <w:ind w:firstLine="540"/>
        <w:jc w:val="both"/>
        <w:rPr>
          <w:rFonts w:cs="Tahoma"/>
          <w:szCs w:val="20"/>
        </w:rPr>
      </w:pPr>
      <w:r>
        <w:rPr>
          <w:rFonts w:cs="Tahoma"/>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FB4BAD" w:rsidRDefault="00FB4BAD">
      <w:pPr>
        <w:widowControl w:val="0"/>
        <w:autoSpaceDE w:val="0"/>
        <w:autoSpaceDN w:val="0"/>
        <w:adjustRightInd w:val="0"/>
        <w:ind w:firstLine="540"/>
        <w:jc w:val="both"/>
        <w:rPr>
          <w:rFonts w:cs="Tahoma"/>
          <w:szCs w:val="20"/>
        </w:rPr>
      </w:pPr>
      <w:r>
        <w:rPr>
          <w:rFonts w:cs="Tahoma"/>
          <w:szCs w:val="20"/>
        </w:rPr>
        <w:t>3) осуществлять предпринимательскую деятельность;</w:t>
      </w:r>
    </w:p>
    <w:p w:rsidR="00FB4BAD" w:rsidRDefault="00FB4BAD">
      <w:pPr>
        <w:widowControl w:val="0"/>
        <w:autoSpaceDE w:val="0"/>
        <w:autoSpaceDN w:val="0"/>
        <w:adjustRightInd w:val="0"/>
        <w:ind w:firstLine="540"/>
        <w:jc w:val="both"/>
        <w:rPr>
          <w:rFonts w:cs="Tahoma"/>
          <w:szCs w:val="20"/>
        </w:rPr>
      </w:pPr>
      <w:r>
        <w:rPr>
          <w:rFonts w:cs="Tahoma"/>
          <w:szCs w:val="20"/>
        </w:rPr>
        <w:t>4) приобретать в случаях, установленных федеральным законом, ценные бумаги, по которым может быть получен доход;</w:t>
      </w:r>
    </w:p>
    <w:p w:rsidR="00FB4BAD" w:rsidRDefault="00FB4BAD">
      <w:pPr>
        <w:widowControl w:val="0"/>
        <w:autoSpaceDE w:val="0"/>
        <w:autoSpaceDN w:val="0"/>
        <w:adjustRightInd w:val="0"/>
        <w:ind w:firstLine="540"/>
        <w:jc w:val="both"/>
        <w:rPr>
          <w:rFonts w:cs="Tahoma"/>
          <w:szCs w:val="20"/>
        </w:rPr>
      </w:pPr>
      <w:r>
        <w:rPr>
          <w:rFonts w:cs="Tahoma"/>
          <w:szCs w:val="20"/>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федеральными законами;</w:t>
      </w:r>
    </w:p>
    <w:p w:rsidR="00FB4BAD" w:rsidRDefault="00FB4BAD">
      <w:pPr>
        <w:widowControl w:val="0"/>
        <w:autoSpaceDE w:val="0"/>
        <w:autoSpaceDN w:val="0"/>
        <w:adjustRightInd w:val="0"/>
        <w:ind w:firstLine="540"/>
        <w:jc w:val="both"/>
        <w:rPr>
          <w:rFonts w:cs="Tahoma"/>
          <w:szCs w:val="20"/>
        </w:rPr>
      </w:pPr>
      <w:r>
        <w:rPr>
          <w:rFonts w:cs="Tahoma"/>
          <w:szCs w:val="20"/>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собственностью города Москвы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52" w:history="1">
        <w:r>
          <w:rPr>
            <w:rFonts w:cs="Tahoma"/>
            <w:color w:val="0000FF"/>
            <w:szCs w:val="20"/>
          </w:rPr>
          <w:t>кодексом</w:t>
        </w:r>
      </w:hyperlink>
      <w:r>
        <w:rPr>
          <w:rFonts w:cs="Tahoma"/>
          <w:szCs w:val="20"/>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53" w:history="1">
        <w:r>
          <w:rPr>
            <w:rFonts w:cs="Tahoma"/>
            <w:color w:val="0000FF"/>
            <w:szCs w:val="20"/>
          </w:rPr>
          <w:t>Закона</w:t>
        </w:r>
      </w:hyperlink>
      <w:r>
        <w:rPr>
          <w:rFonts w:cs="Tahoma"/>
          <w:szCs w:val="20"/>
        </w:rPr>
        <w:t xml:space="preserve"> г. Москвы от 16.09.2009 N 34)</w:t>
      </w:r>
    </w:p>
    <w:p w:rsidR="00FB4BAD" w:rsidRDefault="00FB4BAD">
      <w:pPr>
        <w:widowControl w:val="0"/>
        <w:autoSpaceDE w:val="0"/>
        <w:autoSpaceDN w:val="0"/>
        <w:adjustRightInd w:val="0"/>
        <w:ind w:firstLine="540"/>
        <w:jc w:val="both"/>
        <w:rPr>
          <w:rFonts w:cs="Tahoma"/>
          <w:szCs w:val="20"/>
        </w:rPr>
      </w:pPr>
      <w:r>
        <w:rPr>
          <w:rFonts w:cs="Tahoma"/>
          <w:szCs w:val="20"/>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города Москвы или органов местного самоуправления с государственными или муниципальными органами иностранных государств, международными или иностранными организациями;</w:t>
      </w:r>
    </w:p>
    <w:p w:rsidR="00FB4BAD" w:rsidRDefault="00FB4BAD">
      <w:pPr>
        <w:widowControl w:val="0"/>
        <w:autoSpaceDE w:val="0"/>
        <w:autoSpaceDN w:val="0"/>
        <w:adjustRightInd w:val="0"/>
        <w:jc w:val="both"/>
        <w:rPr>
          <w:rFonts w:cs="Tahoma"/>
          <w:szCs w:val="20"/>
        </w:rPr>
      </w:pPr>
      <w:r>
        <w:rPr>
          <w:rFonts w:cs="Tahoma"/>
          <w:szCs w:val="20"/>
        </w:rPr>
        <w:t xml:space="preserve">(п. 7 в ред. </w:t>
      </w:r>
      <w:hyperlink r:id="rId54" w:history="1">
        <w:r>
          <w:rPr>
            <w:rFonts w:cs="Tahoma"/>
            <w:color w:val="0000FF"/>
            <w:szCs w:val="20"/>
          </w:rPr>
          <w:t>Закона</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r>
        <w:rPr>
          <w:rFonts w:cs="Tahoma"/>
          <w:szCs w:val="20"/>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FB4BAD" w:rsidRDefault="00FB4BAD">
      <w:pPr>
        <w:widowControl w:val="0"/>
        <w:autoSpaceDE w:val="0"/>
        <w:autoSpaceDN w:val="0"/>
        <w:adjustRightInd w:val="0"/>
        <w:ind w:firstLine="540"/>
        <w:jc w:val="both"/>
        <w:rPr>
          <w:rFonts w:cs="Tahoma"/>
          <w:szCs w:val="20"/>
        </w:rPr>
      </w:pPr>
      <w:r>
        <w:rPr>
          <w:rFonts w:cs="Tahoma"/>
          <w:szCs w:val="20"/>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FB4BAD" w:rsidRDefault="00FB4BAD">
      <w:pPr>
        <w:widowControl w:val="0"/>
        <w:autoSpaceDE w:val="0"/>
        <w:autoSpaceDN w:val="0"/>
        <w:adjustRightInd w:val="0"/>
        <w:ind w:firstLine="540"/>
        <w:jc w:val="both"/>
        <w:rPr>
          <w:rFonts w:cs="Tahoma"/>
          <w:szCs w:val="20"/>
        </w:rPr>
      </w:pPr>
      <w:r>
        <w:rPr>
          <w:rFonts w:cs="Tahoma"/>
          <w:szCs w:val="20"/>
        </w:rPr>
        <w:t>10) публично высказывать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он замещает должность гражданской службы, если это не входит в его должностные обязанности;</w:t>
      </w:r>
    </w:p>
    <w:p w:rsidR="00FB4BAD" w:rsidRDefault="00FB4BAD">
      <w:pPr>
        <w:widowControl w:val="0"/>
        <w:autoSpaceDE w:val="0"/>
        <w:autoSpaceDN w:val="0"/>
        <w:adjustRightInd w:val="0"/>
        <w:ind w:firstLine="540"/>
        <w:jc w:val="both"/>
        <w:rPr>
          <w:rFonts w:cs="Tahoma"/>
          <w:szCs w:val="20"/>
        </w:rPr>
      </w:pPr>
      <w:r>
        <w:rPr>
          <w:rFonts w:cs="Tahoma"/>
          <w:szCs w:val="20"/>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B4BAD" w:rsidRDefault="00FB4BAD">
      <w:pPr>
        <w:widowControl w:val="0"/>
        <w:autoSpaceDE w:val="0"/>
        <w:autoSpaceDN w:val="0"/>
        <w:adjustRightInd w:val="0"/>
        <w:ind w:firstLine="540"/>
        <w:jc w:val="both"/>
        <w:rPr>
          <w:rFonts w:cs="Tahoma"/>
          <w:szCs w:val="20"/>
        </w:rPr>
      </w:pPr>
      <w:r>
        <w:rPr>
          <w:rFonts w:cs="Tahoma"/>
          <w:szCs w:val="20"/>
        </w:rPr>
        <w:t>12) использовать преимущества должностного положения для предвыборной агитации, а также для агитации по вопросам референдума;</w:t>
      </w:r>
    </w:p>
    <w:p w:rsidR="00FB4BAD" w:rsidRDefault="00FB4BAD">
      <w:pPr>
        <w:widowControl w:val="0"/>
        <w:autoSpaceDE w:val="0"/>
        <w:autoSpaceDN w:val="0"/>
        <w:adjustRightInd w:val="0"/>
        <w:ind w:firstLine="540"/>
        <w:jc w:val="both"/>
        <w:rPr>
          <w:rFonts w:cs="Tahoma"/>
          <w:szCs w:val="20"/>
        </w:rPr>
      </w:pPr>
      <w:r>
        <w:rPr>
          <w:rFonts w:cs="Tahoma"/>
          <w:szCs w:val="20"/>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FB4BAD" w:rsidRDefault="00FB4BAD">
      <w:pPr>
        <w:widowControl w:val="0"/>
        <w:autoSpaceDE w:val="0"/>
        <w:autoSpaceDN w:val="0"/>
        <w:adjustRightInd w:val="0"/>
        <w:ind w:firstLine="540"/>
        <w:jc w:val="both"/>
        <w:rPr>
          <w:rFonts w:cs="Tahoma"/>
          <w:szCs w:val="20"/>
        </w:rPr>
      </w:pPr>
      <w:r>
        <w:rPr>
          <w:rFonts w:cs="Tahoma"/>
          <w:szCs w:val="20"/>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FB4BAD" w:rsidRDefault="00FB4BAD">
      <w:pPr>
        <w:widowControl w:val="0"/>
        <w:autoSpaceDE w:val="0"/>
        <w:autoSpaceDN w:val="0"/>
        <w:adjustRightInd w:val="0"/>
        <w:ind w:firstLine="540"/>
        <w:jc w:val="both"/>
        <w:rPr>
          <w:rFonts w:cs="Tahoma"/>
          <w:szCs w:val="20"/>
        </w:rPr>
      </w:pPr>
      <w:r>
        <w:rPr>
          <w:rFonts w:cs="Tahoma"/>
          <w:szCs w:val="20"/>
        </w:rPr>
        <w:t>15) прекращать исполнение должностных обязанностей в целях урегулирования служебных споров.</w:t>
      </w:r>
    </w:p>
    <w:p w:rsidR="00FB4BAD" w:rsidRDefault="00FB4BAD">
      <w:pPr>
        <w:widowControl w:val="0"/>
        <w:autoSpaceDE w:val="0"/>
        <w:autoSpaceDN w:val="0"/>
        <w:adjustRightInd w:val="0"/>
        <w:ind w:firstLine="540"/>
        <w:jc w:val="both"/>
        <w:rPr>
          <w:rFonts w:cs="Tahoma"/>
          <w:szCs w:val="20"/>
        </w:rPr>
      </w:pPr>
      <w:r>
        <w:rPr>
          <w:rFonts w:cs="Tahoma"/>
          <w:szCs w:val="20"/>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B4BAD" w:rsidRDefault="00FB4BAD">
      <w:pPr>
        <w:widowControl w:val="0"/>
        <w:autoSpaceDE w:val="0"/>
        <w:autoSpaceDN w:val="0"/>
        <w:adjustRightInd w:val="0"/>
        <w:jc w:val="both"/>
        <w:rPr>
          <w:rFonts w:cs="Tahoma"/>
          <w:szCs w:val="20"/>
        </w:rPr>
      </w:pPr>
      <w:r>
        <w:rPr>
          <w:rFonts w:cs="Tahoma"/>
          <w:szCs w:val="20"/>
        </w:rPr>
        <w:t xml:space="preserve">(п. 16 введен </w:t>
      </w:r>
      <w:hyperlink r:id="rId55" w:history="1">
        <w:r>
          <w:rPr>
            <w:rFonts w:cs="Tahoma"/>
            <w:color w:val="0000FF"/>
            <w:szCs w:val="20"/>
          </w:rPr>
          <w:t>Законом</w:t>
        </w:r>
      </w:hyperlink>
      <w:r>
        <w:rPr>
          <w:rFonts w:cs="Tahoma"/>
          <w:szCs w:val="20"/>
        </w:rPr>
        <w:t xml:space="preserve"> г. Москвы от 04.07.2007 N 26)</w:t>
      </w:r>
    </w:p>
    <w:p w:rsidR="00FB4BAD" w:rsidRDefault="00FB4BAD">
      <w:pPr>
        <w:widowControl w:val="0"/>
        <w:autoSpaceDE w:val="0"/>
        <w:autoSpaceDN w:val="0"/>
        <w:adjustRightInd w:val="0"/>
        <w:ind w:firstLine="540"/>
        <w:jc w:val="both"/>
        <w:rPr>
          <w:rFonts w:cs="Tahoma"/>
          <w:szCs w:val="20"/>
        </w:rPr>
      </w:pPr>
      <w:r>
        <w:rPr>
          <w:rFonts w:cs="Tahoma"/>
          <w:szCs w:val="20"/>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B4BAD" w:rsidRDefault="00FB4BAD">
      <w:pPr>
        <w:widowControl w:val="0"/>
        <w:autoSpaceDE w:val="0"/>
        <w:autoSpaceDN w:val="0"/>
        <w:adjustRightInd w:val="0"/>
        <w:jc w:val="both"/>
        <w:rPr>
          <w:rFonts w:cs="Tahoma"/>
          <w:szCs w:val="20"/>
        </w:rPr>
      </w:pPr>
      <w:r>
        <w:rPr>
          <w:rFonts w:cs="Tahoma"/>
          <w:szCs w:val="20"/>
        </w:rPr>
        <w:t xml:space="preserve">(п. 17 введен </w:t>
      </w:r>
      <w:hyperlink r:id="rId56" w:history="1">
        <w:r>
          <w:rPr>
            <w:rFonts w:cs="Tahoma"/>
            <w:color w:val="0000FF"/>
            <w:szCs w:val="20"/>
          </w:rPr>
          <w:t>Законом</w:t>
        </w:r>
      </w:hyperlink>
      <w:r>
        <w:rPr>
          <w:rFonts w:cs="Tahoma"/>
          <w:szCs w:val="20"/>
        </w:rPr>
        <w:t xml:space="preserve"> г. Москвы от 04.07.2007 N 26)</w:t>
      </w:r>
    </w:p>
    <w:p w:rsidR="00FB4BAD" w:rsidRDefault="00FB4BAD">
      <w:pPr>
        <w:widowControl w:val="0"/>
        <w:autoSpaceDE w:val="0"/>
        <w:autoSpaceDN w:val="0"/>
        <w:adjustRightInd w:val="0"/>
        <w:ind w:firstLine="540"/>
        <w:jc w:val="both"/>
        <w:rPr>
          <w:rFonts w:cs="Tahoma"/>
          <w:szCs w:val="20"/>
        </w:rPr>
      </w:pPr>
      <w:r>
        <w:rPr>
          <w:rFonts w:cs="Tahoma"/>
          <w:szCs w:val="20"/>
        </w:rPr>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B4BAD" w:rsidRDefault="00FB4BAD">
      <w:pPr>
        <w:widowControl w:val="0"/>
        <w:autoSpaceDE w:val="0"/>
        <w:autoSpaceDN w:val="0"/>
        <w:adjustRightInd w:val="0"/>
        <w:jc w:val="both"/>
        <w:rPr>
          <w:rFonts w:cs="Tahoma"/>
          <w:szCs w:val="20"/>
        </w:rPr>
      </w:pPr>
      <w:r>
        <w:rPr>
          <w:rFonts w:cs="Tahoma"/>
          <w:szCs w:val="20"/>
        </w:rPr>
        <w:t xml:space="preserve">(часть 2 в ред. </w:t>
      </w:r>
      <w:hyperlink r:id="rId57" w:history="1">
        <w:r>
          <w:rPr>
            <w:rFonts w:cs="Tahoma"/>
            <w:color w:val="0000FF"/>
            <w:szCs w:val="20"/>
          </w:rPr>
          <w:t>Закона</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bookmarkStart w:id="25" w:name="Par273"/>
      <w:bookmarkEnd w:id="25"/>
      <w:r>
        <w:rPr>
          <w:rFonts w:cs="Tahoma"/>
          <w:szCs w:val="20"/>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B4BAD" w:rsidRDefault="00FB4BAD">
      <w:pPr>
        <w:widowControl w:val="0"/>
        <w:autoSpaceDE w:val="0"/>
        <w:autoSpaceDN w:val="0"/>
        <w:adjustRightInd w:val="0"/>
        <w:jc w:val="both"/>
        <w:rPr>
          <w:rFonts w:cs="Tahoma"/>
          <w:szCs w:val="20"/>
        </w:rPr>
      </w:pPr>
      <w:r>
        <w:rPr>
          <w:rFonts w:cs="Tahoma"/>
          <w:szCs w:val="20"/>
        </w:rPr>
        <w:t xml:space="preserve">(часть 3 в ред. </w:t>
      </w:r>
      <w:hyperlink r:id="rId58" w:history="1">
        <w:r>
          <w:rPr>
            <w:rFonts w:cs="Tahoma"/>
            <w:color w:val="0000FF"/>
            <w:szCs w:val="20"/>
          </w:rPr>
          <w:t>Закона</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r>
        <w:rPr>
          <w:rFonts w:cs="Tahoma"/>
          <w:szCs w:val="20"/>
        </w:rP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и правовыми актами города Москвы,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(далее - комиссия по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урегулированию конфликтов интересов дается в порядке, устанавливаемом нормативными правовыми актами Российской Федерации и правовыми актами города Москвы.</w:t>
      </w:r>
    </w:p>
    <w:p w:rsidR="00FB4BAD" w:rsidRDefault="00FB4BAD">
      <w:pPr>
        <w:widowControl w:val="0"/>
        <w:autoSpaceDE w:val="0"/>
        <w:autoSpaceDN w:val="0"/>
        <w:adjustRightInd w:val="0"/>
        <w:jc w:val="both"/>
        <w:rPr>
          <w:rFonts w:cs="Tahoma"/>
          <w:szCs w:val="20"/>
        </w:rPr>
      </w:pPr>
      <w:r>
        <w:rPr>
          <w:rFonts w:cs="Tahoma"/>
          <w:szCs w:val="20"/>
        </w:rPr>
        <w:t xml:space="preserve">(часть 3.1 введена </w:t>
      </w:r>
      <w:hyperlink r:id="rId59" w:history="1">
        <w:r>
          <w:rPr>
            <w:rFonts w:cs="Tahoma"/>
            <w:color w:val="0000FF"/>
            <w:szCs w:val="20"/>
          </w:rPr>
          <w:t>Законом</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r>
        <w:rPr>
          <w:rFonts w:cs="Tahoma"/>
          <w:szCs w:val="20"/>
        </w:rPr>
        <w:t>4. Ответственность за несоблюдение запретов, предусмотренных настоящей статьей, устанавливается федеральными законами.</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26" w:name="Par279"/>
      <w:bookmarkEnd w:id="26"/>
      <w:r>
        <w:rPr>
          <w:rFonts w:cs="Tahoma"/>
          <w:szCs w:val="20"/>
        </w:rPr>
        <w:t>Статья 14. Требования к служебному поведению гражданского служащего</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Гражданский служащий обязан:</w:t>
      </w:r>
    </w:p>
    <w:p w:rsidR="00FB4BAD" w:rsidRDefault="00FB4BAD">
      <w:pPr>
        <w:widowControl w:val="0"/>
        <w:autoSpaceDE w:val="0"/>
        <w:autoSpaceDN w:val="0"/>
        <w:adjustRightInd w:val="0"/>
        <w:ind w:firstLine="540"/>
        <w:jc w:val="both"/>
        <w:rPr>
          <w:rFonts w:cs="Tahoma"/>
          <w:szCs w:val="20"/>
        </w:rPr>
      </w:pPr>
      <w:r>
        <w:rPr>
          <w:rFonts w:cs="Tahoma"/>
          <w:szCs w:val="20"/>
        </w:rPr>
        <w:t>1) исполнять должностные обязанности добросовестно, на высоком профессиональном уровне;</w:t>
      </w:r>
    </w:p>
    <w:p w:rsidR="00FB4BAD" w:rsidRDefault="00FB4BAD">
      <w:pPr>
        <w:widowControl w:val="0"/>
        <w:autoSpaceDE w:val="0"/>
        <w:autoSpaceDN w:val="0"/>
        <w:adjustRightInd w:val="0"/>
        <w:ind w:firstLine="540"/>
        <w:jc w:val="both"/>
        <w:rPr>
          <w:rFonts w:cs="Tahoma"/>
          <w:szCs w:val="20"/>
        </w:rPr>
      </w:pPr>
      <w:r>
        <w:rPr>
          <w:rFonts w:cs="Tahoma"/>
          <w:szCs w:val="20"/>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FB4BAD" w:rsidRDefault="00FB4BAD">
      <w:pPr>
        <w:widowControl w:val="0"/>
        <w:autoSpaceDE w:val="0"/>
        <w:autoSpaceDN w:val="0"/>
        <w:adjustRightInd w:val="0"/>
        <w:ind w:firstLine="540"/>
        <w:jc w:val="both"/>
        <w:rPr>
          <w:rFonts w:cs="Tahoma"/>
          <w:szCs w:val="20"/>
        </w:rPr>
      </w:pPr>
      <w:r>
        <w:rPr>
          <w:rFonts w:cs="Tahoma"/>
          <w:szCs w:val="20"/>
        </w:rPr>
        <w:t>3) осуществлять профессиональную служебную деятельность в рамках компетенции государственного органа, установленной федеральными законами и иными нормативными правовыми актами, законами и иными нормативными правовыми актами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4) не оказывать предпочтение в качестве гражданского служащего каким-либо общественным или религиозным объединениям, профессиональным или социальным группам, организациям и гражданам;</w:t>
      </w:r>
    </w:p>
    <w:p w:rsidR="00FB4BAD" w:rsidRDefault="00FB4BAD">
      <w:pPr>
        <w:widowControl w:val="0"/>
        <w:autoSpaceDE w:val="0"/>
        <w:autoSpaceDN w:val="0"/>
        <w:adjustRightInd w:val="0"/>
        <w:ind w:firstLine="540"/>
        <w:jc w:val="both"/>
        <w:rPr>
          <w:rFonts w:cs="Tahoma"/>
          <w:szCs w:val="20"/>
        </w:rPr>
      </w:pPr>
      <w:r>
        <w:rPr>
          <w:rFonts w:cs="Tahoma"/>
          <w:szCs w:val="20"/>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B4BAD" w:rsidRDefault="00FB4BAD">
      <w:pPr>
        <w:widowControl w:val="0"/>
        <w:autoSpaceDE w:val="0"/>
        <w:autoSpaceDN w:val="0"/>
        <w:adjustRightInd w:val="0"/>
        <w:ind w:firstLine="540"/>
        <w:jc w:val="both"/>
        <w:rPr>
          <w:rFonts w:cs="Tahoma"/>
          <w:szCs w:val="20"/>
        </w:rPr>
      </w:pPr>
      <w:r>
        <w:rPr>
          <w:rFonts w:cs="Tahoma"/>
          <w:szCs w:val="20"/>
        </w:rPr>
        <w:t>6) соблюдать ограничения, установленные федеральными законами для гражданских служащих;</w:t>
      </w:r>
    </w:p>
    <w:p w:rsidR="00FB4BAD" w:rsidRDefault="00FB4BAD">
      <w:pPr>
        <w:widowControl w:val="0"/>
        <w:autoSpaceDE w:val="0"/>
        <w:autoSpaceDN w:val="0"/>
        <w:adjustRightInd w:val="0"/>
        <w:ind w:firstLine="540"/>
        <w:jc w:val="both"/>
        <w:rPr>
          <w:rFonts w:cs="Tahoma"/>
          <w:szCs w:val="20"/>
        </w:rPr>
      </w:pPr>
      <w:r>
        <w:rPr>
          <w:rFonts w:cs="Tahoma"/>
          <w:szCs w:val="20"/>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FB4BAD" w:rsidRDefault="00FB4BAD">
      <w:pPr>
        <w:widowControl w:val="0"/>
        <w:autoSpaceDE w:val="0"/>
        <w:autoSpaceDN w:val="0"/>
        <w:adjustRightInd w:val="0"/>
        <w:ind w:firstLine="540"/>
        <w:jc w:val="both"/>
        <w:rPr>
          <w:rFonts w:cs="Tahoma"/>
          <w:szCs w:val="20"/>
        </w:rPr>
      </w:pPr>
      <w:r>
        <w:rPr>
          <w:rFonts w:cs="Tahoma"/>
          <w:szCs w:val="20"/>
        </w:rPr>
        <w:t>8) не совершать поступки, порочащие его честь и достоинство;</w:t>
      </w:r>
    </w:p>
    <w:p w:rsidR="00FB4BAD" w:rsidRDefault="00FB4BAD">
      <w:pPr>
        <w:widowControl w:val="0"/>
        <w:autoSpaceDE w:val="0"/>
        <w:autoSpaceDN w:val="0"/>
        <w:adjustRightInd w:val="0"/>
        <w:ind w:firstLine="540"/>
        <w:jc w:val="both"/>
        <w:rPr>
          <w:rFonts w:cs="Tahoma"/>
          <w:szCs w:val="20"/>
        </w:rPr>
      </w:pPr>
      <w:r>
        <w:rPr>
          <w:rFonts w:cs="Tahoma"/>
          <w:szCs w:val="20"/>
        </w:rPr>
        <w:t>9) проявлять корректность в обращении с гражданами;</w:t>
      </w:r>
    </w:p>
    <w:p w:rsidR="00FB4BAD" w:rsidRDefault="00FB4BAD">
      <w:pPr>
        <w:widowControl w:val="0"/>
        <w:autoSpaceDE w:val="0"/>
        <w:autoSpaceDN w:val="0"/>
        <w:adjustRightInd w:val="0"/>
        <w:ind w:firstLine="540"/>
        <w:jc w:val="both"/>
        <w:rPr>
          <w:rFonts w:cs="Tahoma"/>
          <w:szCs w:val="20"/>
        </w:rPr>
      </w:pPr>
      <w:r>
        <w:rPr>
          <w:rFonts w:cs="Tahoma"/>
          <w:szCs w:val="20"/>
        </w:rPr>
        <w:t>10) проявлять уважение к нравственным обычаям и традициям народов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11) учитывать культурные и иные особенности различных этнических и социальных групп, а также конфессий;</w:t>
      </w:r>
    </w:p>
    <w:p w:rsidR="00FB4BAD" w:rsidRDefault="00FB4BAD">
      <w:pPr>
        <w:widowControl w:val="0"/>
        <w:autoSpaceDE w:val="0"/>
        <w:autoSpaceDN w:val="0"/>
        <w:adjustRightInd w:val="0"/>
        <w:ind w:firstLine="540"/>
        <w:jc w:val="both"/>
        <w:rPr>
          <w:rFonts w:cs="Tahoma"/>
          <w:szCs w:val="20"/>
        </w:rPr>
      </w:pPr>
      <w:r>
        <w:rPr>
          <w:rFonts w:cs="Tahoma"/>
          <w:szCs w:val="20"/>
        </w:rPr>
        <w:t>12) способствовать межнациональному и межконфессиональному согласию;</w:t>
      </w:r>
    </w:p>
    <w:p w:rsidR="00FB4BAD" w:rsidRDefault="00FB4BAD">
      <w:pPr>
        <w:widowControl w:val="0"/>
        <w:autoSpaceDE w:val="0"/>
        <w:autoSpaceDN w:val="0"/>
        <w:adjustRightInd w:val="0"/>
        <w:ind w:firstLine="540"/>
        <w:jc w:val="both"/>
        <w:rPr>
          <w:rFonts w:cs="Tahoma"/>
          <w:szCs w:val="20"/>
        </w:rPr>
      </w:pPr>
      <w:r>
        <w:rPr>
          <w:rFonts w:cs="Tahoma"/>
          <w:szCs w:val="20"/>
        </w:rPr>
        <w:t>13) не допускать конфликтных ситуаций, способных нанести ущерб его репутации или авторитету государственного органа;</w:t>
      </w:r>
    </w:p>
    <w:p w:rsidR="00FB4BAD" w:rsidRDefault="00FB4BAD">
      <w:pPr>
        <w:widowControl w:val="0"/>
        <w:autoSpaceDE w:val="0"/>
        <w:autoSpaceDN w:val="0"/>
        <w:adjustRightInd w:val="0"/>
        <w:ind w:firstLine="540"/>
        <w:jc w:val="both"/>
        <w:rPr>
          <w:rFonts w:cs="Tahoma"/>
          <w:szCs w:val="20"/>
        </w:rPr>
      </w:pPr>
      <w:r>
        <w:rPr>
          <w:rFonts w:cs="Tahoma"/>
          <w:szCs w:val="20"/>
        </w:rPr>
        <w:t>14) соблюдать установленные правила публичных выступлений и предоставления служебной информации.</w:t>
      </w:r>
    </w:p>
    <w:p w:rsidR="00FB4BAD" w:rsidRDefault="00FB4BAD">
      <w:pPr>
        <w:widowControl w:val="0"/>
        <w:autoSpaceDE w:val="0"/>
        <w:autoSpaceDN w:val="0"/>
        <w:adjustRightInd w:val="0"/>
        <w:ind w:firstLine="540"/>
        <w:jc w:val="both"/>
        <w:rPr>
          <w:rFonts w:cs="Tahoma"/>
          <w:szCs w:val="20"/>
        </w:rPr>
      </w:pPr>
      <w:r>
        <w:rPr>
          <w:rFonts w:cs="Tahoma"/>
          <w:szCs w:val="20"/>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27" w:name="Par298"/>
      <w:bookmarkEnd w:id="27"/>
      <w:r>
        <w:rPr>
          <w:rFonts w:cs="Tahoma"/>
          <w:szCs w:val="20"/>
        </w:rPr>
        <w:t>Статья 15. Урегулирование конфликта интересов на гражданской службе</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города Москвы, способное привести к причинению вреда этим законным интересам граждан, организаций, общества,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 xml:space="preserve">3.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или натуральной форме, доходов в виде материальной выгоды непосредственно для гражданского служащего, членов его семьи или лиц, указанных в </w:t>
      </w:r>
      <w:hyperlink w:anchor="Par232" w:history="1">
        <w:r>
          <w:rPr>
            <w:rFonts w:cs="Tahoma"/>
            <w:color w:val="0000FF"/>
            <w:szCs w:val="20"/>
          </w:rPr>
          <w:t>пункте 5 части 1 статьи 12</w:t>
        </w:r>
      </w:hyperlink>
      <w:r>
        <w:rPr>
          <w:rFonts w:cs="Tahoma"/>
          <w:szCs w:val="20"/>
        </w:rPr>
        <w:t xml:space="preserve"> настоящего Закона, а также для граждан 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информировать об этом представителя нанимателя в письменной форме.</w:t>
      </w:r>
    </w:p>
    <w:p w:rsidR="00FB4BAD" w:rsidRDefault="00FB4BAD">
      <w:pPr>
        <w:widowControl w:val="0"/>
        <w:autoSpaceDE w:val="0"/>
        <w:autoSpaceDN w:val="0"/>
        <w:adjustRightInd w:val="0"/>
        <w:ind w:firstLine="540"/>
        <w:jc w:val="both"/>
        <w:rPr>
          <w:rFonts w:cs="Tahoma"/>
          <w:szCs w:val="20"/>
        </w:rPr>
      </w:pPr>
      <w:r>
        <w:rPr>
          <w:rFonts w:cs="Tahoma"/>
          <w:szCs w:val="20"/>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B4BAD" w:rsidRDefault="00FB4BAD">
      <w:pPr>
        <w:widowControl w:val="0"/>
        <w:autoSpaceDE w:val="0"/>
        <w:autoSpaceDN w:val="0"/>
        <w:adjustRightInd w:val="0"/>
        <w:jc w:val="both"/>
        <w:rPr>
          <w:rFonts w:cs="Tahoma"/>
          <w:szCs w:val="20"/>
        </w:rPr>
      </w:pPr>
      <w:r>
        <w:rPr>
          <w:rFonts w:cs="Tahoma"/>
          <w:szCs w:val="20"/>
        </w:rPr>
        <w:t xml:space="preserve">(часть 3.1 введена </w:t>
      </w:r>
      <w:hyperlink r:id="rId60" w:history="1">
        <w:r>
          <w:rPr>
            <w:rFonts w:cs="Tahoma"/>
            <w:color w:val="0000FF"/>
            <w:szCs w:val="20"/>
          </w:rPr>
          <w:t>Законом</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r>
        <w:rPr>
          <w:rFonts w:cs="Tahoma"/>
          <w:szCs w:val="20"/>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FB4BAD" w:rsidRDefault="00FB4BAD">
      <w:pPr>
        <w:widowControl w:val="0"/>
        <w:autoSpaceDE w:val="0"/>
        <w:autoSpaceDN w:val="0"/>
        <w:adjustRightInd w:val="0"/>
        <w:jc w:val="both"/>
        <w:rPr>
          <w:rFonts w:cs="Tahoma"/>
          <w:szCs w:val="20"/>
        </w:rPr>
      </w:pPr>
      <w:r>
        <w:rPr>
          <w:rFonts w:cs="Tahoma"/>
          <w:szCs w:val="20"/>
        </w:rPr>
        <w:t xml:space="preserve">(часть 3.2 введена </w:t>
      </w:r>
      <w:hyperlink r:id="rId61" w:history="1">
        <w:r>
          <w:rPr>
            <w:rFonts w:cs="Tahoma"/>
            <w:color w:val="0000FF"/>
            <w:szCs w:val="20"/>
          </w:rPr>
          <w:t>Законом</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r>
        <w:rPr>
          <w:rFonts w:cs="Tahoma"/>
          <w:szCs w:val="20"/>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Федеральным </w:t>
      </w:r>
      <w:hyperlink r:id="rId62" w:history="1">
        <w:r>
          <w:rPr>
            <w:rFonts w:cs="Tahoma"/>
            <w:color w:val="0000FF"/>
            <w:szCs w:val="20"/>
          </w:rPr>
          <w:t>законом</w:t>
        </w:r>
      </w:hyperlink>
      <w:r>
        <w:rPr>
          <w:rFonts w:cs="Tahoma"/>
          <w:szCs w:val="20"/>
        </w:rPr>
        <w:t xml:space="preserve"> "О государственной гражданской службе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FB4BAD" w:rsidRDefault="00FB4BAD">
      <w:pPr>
        <w:widowControl w:val="0"/>
        <w:autoSpaceDE w:val="0"/>
        <w:autoSpaceDN w:val="0"/>
        <w:adjustRightInd w:val="0"/>
        <w:jc w:val="both"/>
        <w:rPr>
          <w:rFonts w:cs="Tahoma"/>
          <w:szCs w:val="20"/>
        </w:rPr>
      </w:pPr>
      <w:r>
        <w:rPr>
          <w:rFonts w:cs="Tahoma"/>
          <w:szCs w:val="20"/>
        </w:rPr>
        <w:t xml:space="preserve">(часть 4.1 введена </w:t>
      </w:r>
      <w:hyperlink r:id="rId63" w:history="1">
        <w:r>
          <w:rPr>
            <w:rFonts w:cs="Tahoma"/>
            <w:color w:val="0000FF"/>
            <w:szCs w:val="20"/>
          </w:rPr>
          <w:t>Законом</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r>
        <w:rPr>
          <w:rFonts w:cs="Tahoma"/>
          <w:szCs w:val="20"/>
        </w:rPr>
        <w:t>5. Для соблюдения требований к служебному поведению гражданских служащих и урегулирования конфликтов интересов во всех государственных органах образуются комиссии по урегулированию конфликтов интересов.</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64" w:history="1">
        <w:r>
          <w:rPr>
            <w:rFonts w:cs="Tahoma"/>
            <w:color w:val="0000FF"/>
            <w:szCs w:val="20"/>
          </w:rPr>
          <w:t>Закона</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r>
        <w:rPr>
          <w:rFonts w:cs="Tahoma"/>
          <w:szCs w:val="20"/>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FB4BAD" w:rsidRDefault="00FB4BAD">
      <w:pPr>
        <w:widowControl w:val="0"/>
        <w:autoSpaceDE w:val="0"/>
        <w:autoSpaceDN w:val="0"/>
        <w:adjustRightInd w:val="0"/>
        <w:jc w:val="both"/>
        <w:rPr>
          <w:rFonts w:cs="Tahoma"/>
          <w:szCs w:val="20"/>
        </w:rPr>
      </w:pPr>
      <w:r>
        <w:rPr>
          <w:rFonts w:cs="Tahoma"/>
          <w:szCs w:val="20"/>
        </w:rPr>
        <w:t xml:space="preserve">(часть 6 в ред. </w:t>
      </w:r>
      <w:hyperlink r:id="rId65" w:history="1">
        <w:r>
          <w:rPr>
            <w:rFonts w:cs="Tahoma"/>
            <w:color w:val="0000FF"/>
            <w:szCs w:val="20"/>
          </w:rPr>
          <w:t>Закона</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r>
        <w:rPr>
          <w:rFonts w:cs="Tahoma"/>
          <w:szCs w:val="20"/>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66" w:history="1">
        <w:r>
          <w:rPr>
            <w:rFonts w:cs="Tahoma"/>
            <w:color w:val="0000FF"/>
            <w:szCs w:val="20"/>
          </w:rPr>
          <w:t>Закона</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r>
        <w:rPr>
          <w:rFonts w:cs="Tahoma"/>
          <w:szCs w:val="20"/>
        </w:rPr>
        <w:t xml:space="preserve">8. Утратила силу. - </w:t>
      </w:r>
      <w:hyperlink r:id="rId67" w:history="1">
        <w:r>
          <w:rPr>
            <w:rFonts w:cs="Tahoma"/>
            <w:color w:val="0000FF"/>
            <w:szCs w:val="20"/>
          </w:rPr>
          <w:t>Закон</w:t>
        </w:r>
      </w:hyperlink>
      <w:r>
        <w:rPr>
          <w:rFonts w:cs="Tahoma"/>
          <w:szCs w:val="20"/>
        </w:rPr>
        <w:t xml:space="preserve"> г. Москвы от 04.04.2012 N 7.</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28" w:name="Par318"/>
      <w:bookmarkEnd w:id="28"/>
      <w:r>
        <w:rPr>
          <w:rFonts w:cs="Tahoma"/>
          <w:szCs w:val="20"/>
        </w:rPr>
        <w:t>Статья 16. Представление сведений о доходах, об имуществе и обязательствах имущественного характера</w:t>
      </w:r>
    </w:p>
    <w:p w:rsidR="00FB4BAD" w:rsidRDefault="00FB4BAD">
      <w:pPr>
        <w:widowControl w:val="0"/>
        <w:autoSpaceDE w:val="0"/>
        <w:autoSpaceDN w:val="0"/>
        <w:adjustRightInd w:val="0"/>
        <w:ind w:firstLine="54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 xml:space="preserve">(в ред. </w:t>
      </w:r>
      <w:hyperlink r:id="rId68" w:history="1">
        <w:r>
          <w:rPr>
            <w:rFonts w:cs="Tahoma"/>
            <w:color w:val="0000FF"/>
            <w:szCs w:val="20"/>
          </w:rPr>
          <w:t>Закона</w:t>
        </w:r>
      </w:hyperlink>
      <w:r>
        <w:rPr>
          <w:rFonts w:cs="Tahoma"/>
          <w:szCs w:val="20"/>
        </w:rPr>
        <w:t xml:space="preserve"> г. Москвы от 16.09.2009 N 34)</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Гражданин, претендующий на замещение должности гражданской службы, включенной в перечень, установленный правовыми актами города Москвы, а также гражданский служащий, замещающий должность гражданской службы, включенную в перечень, установленный правовыми актами города Москвы,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FB4BAD" w:rsidRDefault="00FB4BAD">
      <w:pPr>
        <w:widowControl w:val="0"/>
        <w:autoSpaceDE w:val="0"/>
        <w:autoSpaceDN w:val="0"/>
        <w:adjustRightInd w:val="0"/>
        <w:ind w:firstLine="540"/>
        <w:jc w:val="both"/>
        <w:rPr>
          <w:rFonts w:cs="Tahoma"/>
          <w:szCs w:val="20"/>
        </w:rPr>
      </w:pPr>
      <w:r>
        <w:rPr>
          <w:rFonts w:cs="Tahoma"/>
          <w:szCs w:val="20"/>
        </w:rPr>
        <w:t>2. Положение о представлении гражданским служащим, замещающим должность гражданской службы, включенную в перечень, установленный правовыми актами города Москвы, сведений о доходах, об имуществе и обязательствах имущественного характера гражданского служащего и членов его семьи утверждается указом Мэра Москвы в соответствии с требованиями настоящей статьи.</w:t>
      </w:r>
    </w:p>
    <w:p w:rsidR="00FB4BAD" w:rsidRDefault="00FB4BAD">
      <w:pPr>
        <w:widowControl w:val="0"/>
        <w:autoSpaceDE w:val="0"/>
        <w:autoSpaceDN w:val="0"/>
        <w:adjustRightInd w:val="0"/>
        <w:ind w:firstLine="540"/>
        <w:jc w:val="both"/>
        <w:rPr>
          <w:rFonts w:cs="Tahoma"/>
          <w:szCs w:val="20"/>
        </w:rPr>
      </w:pPr>
      <w:r>
        <w:rPr>
          <w:rFonts w:cs="Tahoma"/>
          <w:szCs w:val="20"/>
        </w:rP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FB4BAD" w:rsidRDefault="00FB4BAD">
      <w:pPr>
        <w:widowControl w:val="0"/>
        <w:autoSpaceDE w:val="0"/>
        <w:autoSpaceDN w:val="0"/>
        <w:adjustRightInd w:val="0"/>
        <w:ind w:firstLine="540"/>
        <w:jc w:val="both"/>
        <w:rPr>
          <w:rFonts w:cs="Tahoma"/>
          <w:szCs w:val="20"/>
        </w:rPr>
      </w:pPr>
      <w:r>
        <w:rPr>
          <w:rFonts w:cs="Tahoma"/>
          <w:szCs w:val="20"/>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FB4BAD" w:rsidRDefault="00FB4BAD">
      <w:pPr>
        <w:widowControl w:val="0"/>
        <w:autoSpaceDE w:val="0"/>
        <w:autoSpaceDN w:val="0"/>
        <w:adjustRightInd w:val="0"/>
        <w:ind w:firstLine="540"/>
        <w:jc w:val="both"/>
        <w:rPr>
          <w:rFonts w:cs="Tahoma"/>
          <w:szCs w:val="20"/>
        </w:rPr>
      </w:pPr>
      <w:r>
        <w:rPr>
          <w:rFonts w:cs="Tahoma"/>
          <w:szCs w:val="20"/>
        </w:rP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федеральными законами.</w:t>
      </w:r>
    </w:p>
    <w:p w:rsidR="00FB4BAD" w:rsidRDefault="00FB4BAD">
      <w:pPr>
        <w:widowControl w:val="0"/>
        <w:autoSpaceDE w:val="0"/>
        <w:autoSpaceDN w:val="0"/>
        <w:adjustRightInd w:val="0"/>
        <w:ind w:firstLine="540"/>
        <w:jc w:val="both"/>
        <w:rPr>
          <w:rFonts w:cs="Tahoma"/>
          <w:szCs w:val="20"/>
        </w:rPr>
      </w:pPr>
      <w:r>
        <w:rPr>
          <w:rFonts w:cs="Tahoma"/>
          <w:szCs w:val="20"/>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города Москвы, и членов его семьи осуществляется в порядке, установленном Федеральным </w:t>
      </w:r>
      <w:hyperlink r:id="rId69" w:history="1">
        <w:r>
          <w:rPr>
            <w:rFonts w:cs="Tahoma"/>
            <w:color w:val="0000FF"/>
            <w:szCs w:val="20"/>
          </w:rPr>
          <w:t>законом</w:t>
        </w:r>
      </w:hyperlink>
      <w:r>
        <w:rPr>
          <w:rFonts w:cs="Tahoma"/>
          <w:szCs w:val="20"/>
        </w:rPr>
        <w:t xml:space="preserve"> "О противодействии коррупции", другими федеральными законами, иными нормативными правовыми актами Российской Федерации.</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70" w:history="1">
        <w:r>
          <w:rPr>
            <w:rFonts w:cs="Tahoma"/>
            <w:color w:val="0000FF"/>
            <w:szCs w:val="20"/>
          </w:rPr>
          <w:t>Закона</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r>
        <w:rPr>
          <w:rFonts w:cs="Tahoma"/>
          <w:szCs w:val="20"/>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FB4BAD" w:rsidRDefault="00FB4BAD">
      <w:pPr>
        <w:widowControl w:val="0"/>
        <w:autoSpaceDE w:val="0"/>
        <w:autoSpaceDN w:val="0"/>
        <w:adjustRightInd w:val="0"/>
        <w:jc w:val="both"/>
        <w:rPr>
          <w:rFonts w:cs="Tahoma"/>
          <w:szCs w:val="20"/>
        </w:rPr>
      </w:pPr>
      <w:r>
        <w:rPr>
          <w:rFonts w:cs="Tahoma"/>
          <w:szCs w:val="20"/>
        </w:rPr>
        <w:t xml:space="preserve">(часть 6.1 введена </w:t>
      </w:r>
      <w:hyperlink r:id="rId71" w:history="1">
        <w:r>
          <w:rPr>
            <w:rFonts w:cs="Tahoma"/>
            <w:color w:val="0000FF"/>
            <w:szCs w:val="20"/>
          </w:rPr>
          <w:t>Законом</w:t>
        </w:r>
      </w:hyperlink>
      <w:r>
        <w:rPr>
          <w:rFonts w:cs="Tahoma"/>
          <w:szCs w:val="20"/>
        </w:rPr>
        <w:t xml:space="preserve"> г. Москвы от 04.04.2012 N 7; в ред. </w:t>
      </w:r>
      <w:hyperlink r:id="rId72" w:history="1">
        <w:r>
          <w:rPr>
            <w:rFonts w:cs="Tahoma"/>
            <w:color w:val="0000FF"/>
            <w:szCs w:val="20"/>
          </w:rPr>
          <w:t>Закона</w:t>
        </w:r>
      </w:hyperlink>
      <w:r>
        <w:rPr>
          <w:rFonts w:cs="Tahoma"/>
          <w:szCs w:val="20"/>
        </w:rPr>
        <w:t xml:space="preserve"> г. Москвы от 15.05.2013 N 21)</w:t>
      </w:r>
    </w:p>
    <w:p w:rsidR="00FB4BAD" w:rsidRDefault="00FB4BAD">
      <w:pPr>
        <w:widowControl w:val="0"/>
        <w:autoSpaceDE w:val="0"/>
        <w:autoSpaceDN w:val="0"/>
        <w:adjustRightInd w:val="0"/>
        <w:ind w:firstLine="540"/>
        <w:jc w:val="both"/>
        <w:rPr>
          <w:rFonts w:cs="Tahoma"/>
          <w:szCs w:val="20"/>
        </w:rPr>
      </w:pPr>
      <w:r>
        <w:rPr>
          <w:rFonts w:cs="Tahoma"/>
          <w:szCs w:val="20"/>
        </w:rPr>
        <w:t xml:space="preserve">7. Под членами семьи гражданского служащего в настоящей статье и </w:t>
      </w:r>
      <w:hyperlink w:anchor="Par334" w:history="1">
        <w:r>
          <w:rPr>
            <w:rFonts w:cs="Tahoma"/>
            <w:color w:val="0000FF"/>
            <w:szCs w:val="20"/>
          </w:rPr>
          <w:t>статье 16.1</w:t>
        </w:r>
      </w:hyperlink>
      <w:r>
        <w:rPr>
          <w:rFonts w:cs="Tahoma"/>
          <w:szCs w:val="20"/>
        </w:rPr>
        <w:t xml:space="preserve"> настоящего Закона понимаются супруг (супруга) и несовершеннолетние дети.</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73" w:history="1">
        <w:r>
          <w:rPr>
            <w:rFonts w:cs="Tahoma"/>
            <w:color w:val="0000FF"/>
            <w:szCs w:val="20"/>
          </w:rPr>
          <w:t>Закона</w:t>
        </w:r>
      </w:hyperlink>
      <w:r>
        <w:rPr>
          <w:rFonts w:cs="Tahoma"/>
          <w:szCs w:val="20"/>
        </w:rPr>
        <w:t xml:space="preserve"> г. Москвы от 15.05.2013 N 21)</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29" w:name="Par334"/>
      <w:bookmarkEnd w:id="29"/>
      <w:r>
        <w:rPr>
          <w:rFonts w:cs="Tahoma"/>
          <w:szCs w:val="20"/>
        </w:rPr>
        <w:t>Статья 16.1. Представление сведений о расходах</w:t>
      </w:r>
    </w:p>
    <w:p w:rsidR="00FB4BAD" w:rsidRDefault="00FB4BAD">
      <w:pPr>
        <w:widowControl w:val="0"/>
        <w:autoSpaceDE w:val="0"/>
        <w:autoSpaceDN w:val="0"/>
        <w:adjustRightInd w:val="0"/>
        <w:ind w:firstLine="54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 xml:space="preserve">(введена </w:t>
      </w:r>
      <w:hyperlink r:id="rId74" w:history="1">
        <w:r>
          <w:rPr>
            <w:rFonts w:cs="Tahoma"/>
            <w:color w:val="0000FF"/>
            <w:szCs w:val="20"/>
          </w:rPr>
          <w:t>Законом</w:t>
        </w:r>
      </w:hyperlink>
      <w:r>
        <w:rPr>
          <w:rFonts w:cs="Tahoma"/>
          <w:szCs w:val="20"/>
        </w:rPr>
        <w:t xml:space="preserve"> г. Москвы от 15.05.2013 N 21)</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Гражданский служащий, замещающий должность гражданской службы, включенную в перечень, установленный соответствующим правовым актом города Москвы, обязан представлять представителю нанимателя сведения о своих расходах, а также о расходах членов своей семьи в порядке, установленном правовыми актами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75" w:history="1">
        <w:r>
          <w:rPr>
            <w:rFonts w:cs="Tahoma"/>
            <w:color w:val="0000FF"/>
            <w:szCs w:val="20"/>
          </w:rPr>
          <w:t>законом</w:t>
        </w:r>
      </w:hyperlink>
      <w:r>
        <w:rPr>
          <w:rFonts w:cs="Tahoma"/>
          <w:szCs w:val="20"/>
        </w:rPr>
        <w:t xml:space="preserve"> "О противодействии коррупции" и Федеральным </w:t>
      </w:r>
      <w:hyperlink r:id="rId76" w:history="1">
        <w:r>
          <w:rPr>
            <w:rFonts w:cs="Tahoma"/>
            <w:color w:val="0000FF"/>
            <w:szCs w:val="20"/>
          </w:rPr>
          <w:t>законом</w:t>
        </w:r>
      </w:hyperlink>
      <w:r>
        <w:rPr>
          <w:rFonts w:cs="Tahoma"/>
          <w:szCs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center"/>
        <w:outlineLvl w:val="0"/>
        <w:rPr>
          <w:rFonts w:cs="Tahoma"/>
          <w:b/>
          <w:bCs/>
          <w:szCs w:val="20"/>
        </w:rPr>
      </w:pPr>
      <w:bookmarkStart w:id="30" w:name="Par342"/>
      <w:bookmarkEnd w:id="30"/>
      <w:r>
        <w:rPr>
          <w:rFonts w:cs="Tahoma"/>
          <w:b/>
          <w:bCs/>
          <w:szCs w:val="20"/>
        </w:rPr>
        <w:t>Глава 4. ПОСТУПЛЕНИЕ НА ГРАЖДАНСКУЮ СЛУЖБУ</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31" w:name="Par344"/>
      <w:bookmarkEnd w:id="31"/>
      <w:r>
        <w:rPr>
          <w:rFonts w:cs="Tahoma"/>
          <w:szCs w:val="20"/>
        </w:rPr>
        <w:t>Статья 17. Право поступления на гражданскую службу</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установленным законодательством о гражданской службе.</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77" w:history="1">
        <w:r>
          <w:rPr>
            <w:rFonts w:cs="Tahoma"/>
            <w:color w:val="0000FF"/>
            <w:szCs w:val="20"/>
          </w:rPr>
          <w:t>Закона</w:t>
        </w:r>
      </w:hyperlink>
      <w:r>
        <w:rPr>
          <w:rFonts w:cs="Tahoma"/>
          <w:szCs w:val="20"/>
        </w:rPr>
        <w:t xml:space="preserve"> г. Москвы от 08.06.2011 N 24)</w:t>
      </w:r>
    </w:p>
    <w:p w:rsidR="00FB4BAD" w:rsidRDefault="00FB4BAD">
      <w:pPr>
        <w:widowControl w:val="0"/>
        <w:autoSpaceDE w:val="0"/>
        <w:autoSpaceDN w:val="0"/>
        <w:adjustRightInd w:val="0"/>
        <w:ind w:firstLine="540"/>
        <w:jc w:val="both"/>
        <w:rPr>
          <w:rFonts w:cs="Tahoma"/>
          <w:szCs w:val="20"/>
        </w:rPr>
      </w:pPr>
      <w:r>
        <w:rPr>
          <w:rFonts w:cs="Tahoma"/>
          <w:szCs w:val="20"/>
        </w:rPr>
        <w:t xml:space="preserve">2. Утратила силу. - </w:t>
      </w:r>
      <w:hyperlink r:id="rId78" w:history="1">
        <w:r>
          <w:rPr>
            <w:rFonts w:cs="Tahoma"/>
            <w:color w:val="0000FF"/>
            <w:szCs w:val="20"/>
          </w:rPr>
          <w:t>Закон</w:t>
        </w:r>
      </w:hyperlink>
      <w:r>
        <w:rPr>
          <w:rFonts w:cs="Tahoma"/>
          <w:szCs w:val="20"/>
        </w:rPr>
        <w:t xml:space="preserve"> г. Москвы от 08.06.2011 N 24.</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32" w:name="Par350"/>
      <w:bookmarkEnd w:id="32"/>
      <w:r>
        <w:rPr>
          <w:rFonts w:cs="Tahoma"/>
          <w:szCs w:val="20"/>
        </w:rPr>
        <w:t>Статья 18. Поступление на гражданскую службу и замещение должности гражданской службы по конкурсу</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на замещение должности гражданской службы (далее также -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2. Конкурс не проводится:</w:t>
      </w:r>
    </w:p>
    <w:p w:rsidR="00FB4BAD" w:rsidRDefault="00FB4BAD">
      <w:pPr>
        <w:widowControl w:val="0"/>
        <w:autoSpaceDE w:val="0"/>
        <w:autoSpaceDN w:val="0"/>
        <w:adjustRightInd w:val="0"/>
        <w:ind w:firstLine="540"/>
        <w:jc w:val="both"/>
        <w:rPr>
          <w:rFonts w:cs="Tahoma"/>
          <w:szCs w:val="20"/>
        </w:rPr>
      </w:pPr>
      <w:r>
        <w:rPr>
          <w:rFonts w:cs="Tahoma"/>
          <w:szCs w:val="20"/>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FB4BAD" w:rsidRDefault="00FB4BAD">
      <w:pPr>
        <w:widowControl w:val="0"/>
        <w:autoSpaceDE w:val="0"/>
        <w:autoSpaceDN w:val="0"/>
        <w:adjustRightInd w:val="0"/>
        <w:ind w:firstLine="540"/>
        <w:jc w:val="both"/>
        <w:rPr>
          <w:rFonts w:cs="Tahoma"/>
          <w:szCs w:val="20"/>
        </w:rPr>
      </w:pPr>
      <w:r>
        <w:rPr>
          <w:rFonts w:cs="Tahoma"/>
          <w:szCs w:val="20"/>
        </w:rPr>
        <w:t xml:space="preserve">2) утратил силу. - </w:t>
      </w:r>
      <w:hyperlink r:id="rId79" w:history="1">
        <w:r>
          <w:rPr>
            <w:rFonts w:cs="Tahoma"/>
            <w:color w:val="0000FF"/>
            <w:szCs w:val="20"/>
          </w:rPr>
          <w:t>Закон</w:t>
        </w:r>
      </w:hyperlink>
      <w:r>
        <w:rPr>
          <w:rFonts w:cs="Tahoma"/>
          <w:szCs w:val="20"/>
        </w:rPr>
        <w:t xml:space="preserve"> г. Москвы от 08.06.2011 N 24;</w:t>
      </w:r>
    </w:p>
    <w:p w:rsidR="00FB4BAD" w:rsidRDefault="00FB4BAD">
      <w:pPr>
        <w:widowControl w:val="0"/>
        <w:autoSpaceDE w:val="0"/>
        <w:autoSpaceDN w:val="0"/>
        <w:adjustRightInd w:val="0"/>
        <w:ind w:firstLine="540"/>
        <w:jc w:val="both"/>
        <w:rPr>
          <w:rFonts w:cs="Tahoma"/>
          <w:szCs w:val="20"/>
        </w:rPr>
      </w:pPr>
      <w:r>
        <w:rPr>
          <w:rFonts w:cs="Tahoma"/>
          <w:szCs w:val="20"/>
        </w:rPr>
        <w:t>3) при заключении срочного служебного контракта;</w:t>
      </w:r>
    </w:p>
    <w:p w:rsidR="00FB4BAD" w:rsidRDefault="00FB4BAD">
      <w:pPr>
        <w:widowControl w:val="0"/>
        <w:autoSpaceDE w:val="0"/>
        <w:autoSpaceDN w:val="0"/>
        <w:adjustRightInd w:val="0"/>
        <w:ind w:firstLine="540"/>
        <w:jc w:val="both"/>
        <w:rPr>
          <w:rFonts w:cs="Tahoma"/>
          <w:szCs w:val="20"/>
        </w:rPr>
      </w:pPr>
      <w:r>
        <w:rPr>
          <w:rFonts w:cs="Tahoma"/>
          <w:szCs w:val="20"/>
        </w:rPr>
        <w:t xml:space="preserve">4) при назначении на иную должность гражданской службы гражданского служащего в случаях, предусмотренных </w:t>
      </w:r>
      <w:hyperlink w:anchor="Par488" w:history="1">
        <w:r>
          <w:rPr>
            <w:rFonts w:cs="Tahoma"/>
            <w:color w:val="0000FF"/>
            <w:szCs w:val="20"/>
          </w:rPr>
          <w:t>частью 2 статьи 25</w:t>
        </w:r>
      </w:hyperlink>
      <w:r>
        <w:rPr>
          <w:rFonts w:cs="Tahoma"/>
          <w:szCs w:val="20"/>
        </w:rPr>
        <w:t xml:space="preserve"> и </w:t>
      </w:r>
      <w:hyperlink w:anchor="Par506" w:history="1">
        <w:r>
          <w:rPr>
            <w:rFonts w:cs="Tahoma"/>
            <w:color w:val="0000FF"/>
            <w:szCs w:val="20"/>
          </w:rPr>
          <w:t>частями 1</w:t>
        </w:r>
      </w:hyperlink>
      <w:r>
        <w:rPr>
          <w:rFonts w:cs="Tahoma"/>
          <w:szCs w:val="20"/>
        </w:rPr>
        <w:t xml:space="preserve">, </w:t>
      </w:r>
      <w:hyperlink w:anchor="Par509" w:history="1">
        <w:r>
          <w:rPr>
            <w:rFonts w:cs="Tahoma"/>
            <w:color w:val="0000FF"/>
            <w:szCs w:val="20"/>
          </w:rPr>
          <w:t>2</w:t>
        </w:r>
      </w:hyperlink>
      <w:r>
        <w:rPr>
          <w:rFonts w:cs="Tahoma"/>
          <w:szCs w:val="20"/>
        </w:rPr>
        <w:t xml:space="preserve"> и </w:t>
      </w:r>
      <w:hyperlink w:anchor="Par510" w:history="1">
        <w:r>
          <w:rPr>
            <w:rFonts w:cs="Tahoma"/>
            <w:color w:val="0000FF"/>
            <w:szCs w:val="20"/>
          </w:rPr>
          <w:t>3 статьи 28</w:t>
        </w:r>
      </w:hyperlink>
      <w:r>
        <w:rPr>
          <w:rFonts w:cs="Tahoma"/>
          <w:szCs w:val="20"/>
        </w:rPr>
        <w:t xml:space="preserve"> настоящего Закона;</w:t>
      </w:r>
    </w:p>
    <w:p w:rsidR="00FB4BAD" w:rsidRDefault="00FB4BAD">
      <w:pPr>
        <w:widowControl w:val="0"/>
        <w:autoSpaceDE w:val="0"/>
        <w:autoSpaceDN w:val="0"/>
        <w:adjustRightInd w:val="0"/>
        <w:ind w:firstLine="540"/>
        <w:jc w:val="both"/>
        <w:rPr>
          <w:rFonts w:cs="Tahoma"/>
          <w:szCs w:val="20"/>
        </w:rPr>
      </w:pPr>
      <w:r>
        <w:rPr>
          <w:rFonts w:cs="Tahoma"/>
          <w:szCs w:val="20"/>
        </w:rPr>
        <w:t>5) при назначении на должность гражданской службы гражданского служащего (гражданина), состоящего в кадровом резерве, сформированном на конкурсной основе.</w:t>
      </w:r>
    </w:p>
    <w:p w:rsidR="00FB4BAD" w:rsidRDefault="00FB4BAD">
      <w:pPr>
        <w:widowControl w:val="0"/>
        <w:autoSpaceDE w:val="0"/>
        <w:autoSpaceDN w:val="0"/>
        <w:adjustRightInd w:val="0"/>
        <w:ind w:firstLine="540"/>
        <w:jc w:val="both"/>
        <w:rPr>
          <w:rFonts w:cs="Tahoma"/>
          <w:szCs w:val="20"/>
        </w:rPr>
      </w:pPr>
      <w:r>
        <w:rPr>
          <w:rFonts w:cs="Tahoma"/>
          <w:szCs w:val="20"/>
        </w:rP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80" w:history="1">
        <w:r>
          <w:rPr>
            <w:rFonts w:cs="Tahoma"/>
            <w:color w:val="0000FF"/>
            <w:szCs w:val="20"/>
          </w:rPr>
          <w:t>Закона</w:t>
        </w:r>
      </w:hyperlink>
      <w:r>
        <w:rPr>
          <w:rFonts w:cs="Tahoma"/>
          <w:szCs w:val="20"/>
        </w:rPr>
        <w:t xml:space="preserve"> г. Москвы от 08.06.2011 N 24)</w:t>
      </w:r>
    </w:p>
    <w:p w:rsidR="00FB4BAD" w:rsidRDefault="00FB4BAD">
      <w:pPr>
        <w:widowControl w:val="0"/>
        <w:autoSpaceDE w:val="0"/>
        <w:autoSpaceDN w:val="0"/>
        <w:adjustRightInd w:val="0"/>
        <w:ind w:firstLine="540"/>
        <w:jc w:val="both"/>
        <w:rPr>
          <w:rFonts w:cs="Tahoma"/>
          <w:szCs w:val="20"/>
        </w:rPr>
      </w:pPr>
      <w:r>
        <w:rPr>
          <w:rFonts w:cs="Tahoma"/>
          <w:szCs w:val="20"/>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о гражданской службе для поступления на гражданскую службу и ее прохождения.</w:t>
      </w:r>
    </w:p>
    <w:p w:rsidR="00FB4BAD" w:rsidRDefault="00FB4BAD">
      <w:pPr>
        <w:widowControl w:val="0"/>
        <w:autoSpaceDE w:val="0"/>
        <w:autoSpaceDN w:val="0"/>
        <w:adjustRightInd w:val="0"/>
        <w:ind w:firstLine="540"/>
        <w:jc w:val="both"/>
        <w:rPr>
          <w:rFonts w:cs="Tahoma"/>
          <w:szCs w:val="20"/>
        </w:rPr>
      </w:pPr>
      <w:r>
        <w:rPr>
          <w:rFonts w:cs="Tahoma"/>
          <w:szCs w:val="20"/>
        </w:rPr>
        <w:t>6. Претендент на замещение должности гражданской службы, не допущенный к участию в конкурсе, вправе обжаловать это решение в соответствии с федеральным законодательством.</w:t>
      </w:r>
    </w:p>
    <w:p w:rsidR="00FB4BAD" w:rsidRDefault="00FB4BAD">
      <w:pPr>
        <w:widowControl w:val="0"/>
        <w:autoSpaceDE w:val="0"/>
        <w:autoSpaceDN w:val="0"/>
        <w:adjustRightInd w:val="0"/>
        <w:ind w:firstLine="540"/>
        <w:jc w:val="both"/>
        <w:rPr>
          <w:rFonts w:cs="Tahoma"/>
          <w:szCs w:val="20"/>
        </w:rPr>
      </w:pPr>
      <w:r>
        <w:rPr>
          <w:rFonts w:cs="Tahoma"/>
          <w:szCs w:val="20"/>
        </w:rPr>
        <w:t>7. Для проведения конкурса актом соответствующего государственного органа образуется конкурсная комиссия.</w:t>
      </w:r>
    </w:p>
    <w:p w:rsidR="00FB4BAD" w:rsidRDefault="00FB4BAD">
      <w:pPr>
        <w:widowControl w:val="0"/>
        <w:autoSpaceDE w:val="0"/>
        <w:autoSpaceDN w:val="0"/>
        <w:adjustRightInd w:val="0"/>
        <w:ind w:firstLine="540"/>
        <w:jc w:val="both"/>
        <w:rPr>
          <w:rFonts w:cs="Tahoma"/>
          <w:szCs w:val="20"/>
        </w:rPr>
      </w:pPr>
      <w:bookmarkStart w:id="33" w:name="Par365"/>
      <w:bookmarkEnd w:id="33"/>
      <w:r>
        <w:rPr>
          <w:rFonts w:cs="Tahoma"/>
          <w:szCs w:val="20"/>
        </w:rPr>
        <w:t>8. В состав конкурсной комиссии входят представитель нанимателя и (или) уполномоченные им гражданские служащие (в том числе из структурного подразделения по вопросам государственной службы и кадров, юридического (правового) структурного подразделения и структурного подразделения, в котором проводится конкурс), представитель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их персональных данных. Число независимых экспертов должно составлять не менее одной четверти от общего числа членов конкурсной комиссии.</w:t>
      </w:r>
    </w:p>
    <w:p w:rsidR="00FB4BAD" w:rsidRDefault="00FB4BAD">
      <w:pPr>
        <w:widowControl w:val="0"/>
        <w:autoSpaceDE w:val="0"/>
        <w:autoSpaceDN w:val="0"/>
        <w:adjustRightInd w:val="0"/>
        <w:ind w:firstLine="540"/>
        <w:jc w:val="both"/>
        <w:rPr>
          <w:rFonts w:cs="Tahoma"/>
          <w:szCs w:val="20"/>
        </w:rPr>
      </w:pPr>
      <w:r>
        <w:rPr>
          <w:rFonts w:cs="Tahoma"/>
          <w:szCs w:val="20"/>
        </w:rPr>
        <w:t xml:space="preserve">8.1. В состав конкурсной комиссии в органе исполнительной власти города Москвы, при котором в соответствии с правовым актом города Москвы образован общественный совет, наряду с лицами, указанными в </w:t>
      </w:r>
      <w:hyperlink w:anchor="Par365" w:history="1">
        <w:r>
          <w:rPr>
            <w:rFonts w:cs="Tahoma"/>
            <w:color w:val="0000FF"/>
            <w:szCs w:val="20"/>
          </w:rPr>
          <w:t>части 8</w:t>
        </w:r>
      </w:hyperlink>
      <w:r>
        <w:rPr>
          <w:rFonts w:cs="Tahoma"/>
          <w:szCs w:val="20"/>
        </w:rP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FB4BAD" w:rsidRDefault="00FB4BAD">
      <w:pPr>
        <w:widowControl w:val="0"/>
        <w:autoSpaceDE w:val="0"/>
        <w:autoSpaceDN w:val="0"/>
        <w:adjustRightInd w:val="0"/>
        <w:jc w:val="both"/>
        <w:rPr>
          <w:rFonts w:cs="Tahoma"/>
          <w:szCs w:val="20"/>
        </w:rPr>
      </w:pPr>
      <w:r>
        <w:rPr>
          <w:rFonts w:cs="Tahoma"/>
          <w:szCs w:val="20"/>
        </w:rPr>
        <w:t xml:space="preserve">(часть 8.1 введена </w:t>
      </w:r>
      <w:hyperlink r:id="rId81" w:history="1">
        <w:r>
          <w:rPr>
            <w:rFonts w:cs="Tahoma"/>
            <w:color w:val="0000FF"/>
            <w:szCs w:val="20"/>
          </w:rPr>
          <w:t>Законом</w:t>
        </w:r>
      </w:hyperlink>
      <w:r>
        <w:rPr>
          <w:rFonts w:cs="Tahoma"/>
          <w:szCs w:val="20"/>
        </w:rPr>
        <w:t xml:space="preserve"> г. Москвы от 15.05.2013 N 21)</w:t>
      </w:r>
    </w:p>
    <w:p w:rsidR="00FB4BAD" w:rsidRDefault="00FB4BAD">
      <w:pPr>
        <w:widowControl w:val="0"/>
        <w:autoSpaceDE w:val="0"/>
        <w:autoSpaceDN w:val="0"/>
        <w:adjustRightInd w:val="0"/>
        <w:ind w:firstLine="540"/>
        <w:jc w:val="both"/>
        <w:rPr>
          <w:rFonts w:cs="Tahoma"/>
          <w:szCs w:val="20"/>
        </w:rPr>
      </w:pPr>
      <w:r>
        <w:rPr>
          <w:rFonts w:cs="Tahoma"/>
          <w:szCs w:val="20"/>
        </w:rPr>
        <w:t>9. Состав конкурсной комиссии при проведении конкурса на замещение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B4BAD" w:rsidRDefault="00FB4BAD">
      <w:pPr>
        <w:widowControl w:val="0"/>
        <w:autoSpaceDE w:val="0"/>
        <w:autoSpaceDN w:val="0"/>
        <w:adjustRightInd w:val="0"/>
        <w:ind w:firstLine="540"/>
        <w:jc w:val="both"/>
        <w:rPr>
          <w:rFonts w:cs="Tahoma"/>
          <w:szCs w:val="20"/>
        </w:rPr>
      </w:pPr>
      <w:r>
        <w:rPr>
          <w:rFonts w:cs="Tahoma"/>
          <w:szCs w:val="20"/>
        </w:rPr>
        <w:t>10. Состав конкурсной комиссии формируется таким образом, чтобы была исключена возможность возникновения конфликта интересов, который мог бы повлиять на результаты принимаемых конкурсной комиссией решений.</w:t>
      </w:r>
    </w:p>
    <w:p w:rsidR="00FB4BAD" w:rsidRDefault="00FB4BAD">
      <w:pPr>
        <w:widowControl w:val="0"/>
        <w:autoSpaceDE w:val="0"/>
        <w:autoSpaceDN w:val="0"/>
        <w:adjustRightInd w:val="0"/>
        <w:ind w:firstLine="540"/>
        <w:jc w:val="both"/>
        <w:rPr>
          <w:rFonts w:cs="Tahoma"/>
          <w:szCs w:val="20"/>
        </w:rPr>
      </w:pPr>
      <w:r>
        <w:rPr>
          <w:rFonts w:cs="Tahoma"/>
          <w:szCs w:val="20"/>
        </w:rPr>
        <w:t>11. Претендент на замещение должности гражданской службы вправе обжаловать решение конкурсной комиссии в соответствии с федеральным законодательством.</w:t>
      </w:r>
    </w:p>
    <w:p w:rsidR="00FB4BAD" w:rsidRDefault="00FB4BAD">
      <w:pPr>
        <w:widowControl w:val="0"/>
        <w:autoSpaceDE w:val="0"/>
        <w:autoSpaceDN w:val="0"/>
        <w:adjustRightInd w:val="0"/>
        <w:ind w:firstLine="540"/>
        <w:jc w:val="both"/>
        <w:rPr>
          <w:rFonts w:cs="Tahoma"/>
          <w:szCs w:val="20"/>
        </w:rPr>
      </w:pPr>
      <w:r>
        <w:rPr>
          <w:rFonts w:cs="Tahoma"/>
          <w:szCs w:val="20"/>
        </w:rPr>
        <w:t>12. Положение о конкурсе, определяющее порядок и условия его проведения, устанавливается федеральными нормативными правовыми актами.</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center"/>
        <w:outlineLvl w:val="0"/>
        <w:rPr>
          <w:rFonts w:cs="Tahoma"/>
          <w:b/>
          <w:bCs/>
          <w:szCs w:val="20"/>
        </w:rPr>
      </w:pPr>
      <w:bookmarkStart w:id="34" w:name="Par373"/>
      <w:bookmarkEnd w:id="34"/>
      <w:r>
        <w:rPr>
          <w:rFonts w:cs="Tahoma"/>
          <w:b/>
          <w:bCs/>
          <w:szCs w:val="20"/>
        </w:rPr>
        <w:t>Глава 5. СЛУЖЕБНЫЙ КОНТРАКТ</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35" w:name="Par375"/>
      <w:bookmarkEnd w:id="35"/>
      <w:r>
        <w:rPr>
          <w:rFonts w:cs="Tahoma"/>
          <w:szCs w:val="20"/>
        </w:rPr>
        <w:t>Статья 19. Понятие и стороны служебного контракта</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Служебный контракт - соглашение между представителем нанимателя и гражданином, поступающим на гражданскую службу, о прохождении гражданской службы и замещении должности гражданской службы, а также между представителем нанимателя и гражданским служащим о замещении должности гражданской службы. Служебным контрактом устанавливаются права и обязанности сторон.</w:t>
      </w:r>
    </w:p>
    <w:p w:rsidR="00FB4BAD" w:rsidRDefault="00FB4BAD">
      <w:pPr>
        <w:widowControl w:val="0"/>
        <w:autoSpaceDE w:val="0"/>
        <w:autoSpaceDN w:val="0"/>
        <w:adjustRightInd w:val="0"/>
        <w:ind w:firstLine="540"/>
        <w:jc w:val="both"/>
        <w:rPr>
          <w:rFonts w:cs="Tahoma"/>
          <w:szCs w:val="20"/>
        </w:rPr>
      </w:pPr>
      <w:r>
        <w:rPr>
          <w:rFonts w:cs="Tahoma"/>
          <w:szCs w:val="20"/>
        </w:rP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законодательством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FB4BAD" w:rsidRDefault="00FB4BAD">
      <w:pPr>
        <w:widowControl w:val="0"/>
        <w:autoSpaceDE w:val="0"/>
        <w:autoSpaceDN w:val="0"/>
        <w:adjustRightInd w:val="0"/>
        <w:ind w:firstLine="540"/>
        <w:jc w:val="both"/>
        <w:rPr>
          <w:rFonts w:cs="Tahoma"/>
          <w:szCs w:val="20"/>
        </w:rPr>
      </w:pPr>
      <w:r>
        <w:rPr>
          <w:rFonts w:cs="Tahoma"/>
          <w:szCs w:val="20"/>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36" w:name="Par381"/>
      <w:bookmarkEnd w:id="36"/>
      <w:r>
        <w:rPr>
          <w:rFonts w:cs="Tahoma"/>
          <w:szCs w:val="20"/>
        </w:rPr>
        <w:t>Статья 20. Содержание и форма служебного контракта</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В служебном контракте указываются фамилия, имя, отчество гражданина, поступающего на гражданскую службу, или гражданского служащего и наименование государственного органа (фамилия, имя, отчество представителя нанимателя).</w:t>
      </w:r>
    </w:p>
    <w:p w:rsidR="00FB4BAD" w:rsidRDefault="00FB4BAD">
      <w:pPr>
        <w:widowControl w:val="0"/>
        <w:autoSpaceDE w:val="0"/>
        <w:autoSpaceDN w:val="0"/>
        <w:adjustRightInd w:val="0"/>
        <w:ind w:firstLine="540"/>
        <w:jc w:val="both"/>
        <w:rPr>
          <w:rFonts w:cs="Tahoma"/>
          <w:szCs w:val="20"/>
        </w:rPr>
      </w:pPr>
      <w:r>
        <w:rPr>
          <w:rFonts w:cs="Tahoma"/>
          <w:szCs w:val="20"/>
        </w:rPr>
        <w:t>2. Существенными условиями служебного контракта являются:</w:t>
      </w:r>
    </w:p>
    <w:p w:rsidR="00FB4BAD" w:rsidRDefault="00FB4BAD">
      <w:pPr>
        <w:widowControl w:val="0"/>
        <w:autoSpaceDE w:val="0"/>
        <w:autoSpaceDN w:val="0"/>
        <w:adjustRightInd w:val="0"/>
        <w:ind w:firstLine="540"/>
        <w:jc w:val="both"/>
        <w:rPr>
          <w:rFonts w:cs="Tahoma"/>
          <w:szCs w:val="20"/>
        </w:rPr>
      </w:pPr>
      <w:r>
        <w:rPr>
          <w:rFonts w:cs="Tahoma"/>
          <w:szCs w:val="20"/>
        </w:rPr>
        <w:t>1) наименование замещаемой должности гражданской службы с указанием структурного подразделения государственного органа;</w:t>
      </w:r>
    </w:p>
    <w:p w:rsidR="00FB4BAD" w:rsidRDefault="00FB4BAD">
      <w:pPr>
        <w:widowControl w:val="0"/>
        <w:autoSpaceDE w:val="0"/>
        <w:autoSpaceDN w:val="0"/>
        <w:adjustRightInd w:val="0"/>
        <w:ind w:firstLine="540"/>
        <w:jc w:val="both"/>
        <w:rPr>
          <w:rFonts w:cs="Tahoma"/>
          <w:szCs w:val="20"/>
        </w:rPr>
      </w:pPr>
      <w:r>
        <w:rPr>
          <w:rFonts w:cs="Tahoma"/>
          <w:szCs w:val="20"/>
        </w:rPr>
        <w:t>2) дата начала исполнения должностных обязанностей;</w:t>
      </w:r>
    </w:p>
    <w:p w:rsidR="00FB4BAD" w:rsidRDefault="00FB4BAD">
      <w:pPr>
        <w:widowControl w:val="0"/>
        <w:autoSpaceDE w:val="0"/>
        <w:autoSpaceDN w:val="0"/>
        <w:adjustRightInd w:val="0"/>
        <w:ind w:firstLine="540"/>
        <w:jc w:val="both"/>
        <w:rPr>
          <w:rFonts w:cs="Tahoma"/>
          <w:szCs w:val="20"/>
        </w:rPr>
      </w:pPr>
      <w:r>
        <w:rPr>
          <w:rFonts w:cs="Tahoma"/>
          <w:szCs w:val="20"/>
        </w:rPr>
        <w:t>3) права и обязанности гражданского служащего, должностной регламент;</w:t>
      </w:r>
    </w:p>
    <w:p w:rsidR="00FB4BAD" w:rsidRDefault="00FB4BAD">
      <w:pPr>
        <w:widowControl w:val="0"/>
        <w:autoSpaceDE w:val="0"/>
        <w:autoSpaceDN w:val="0"/>
        <w:adjustRightInd w:val="0"/>
        <w:ind w:firstLine="540"/>
        <w:jc w:val="both"/>
        <w:rPr>
          <w:rFonts w:cs="Tahoma"/>
          <w:szCs w:val="20"/>
        </w:rPr>
      </w:pPr>
      <w:r>
        <w:rPr>
          <w:rFonts w:cs="Tahoma"/>
          <w:szCs w:val="20"/>
        </w:rPr>
        <w:t>4) права и обязанности представителя нанимателя;</w:t>
      </w:r>
    </w:p>
    <w:p w:rsidR="00FB4BAD" w:rsidRDefault="00FB4BAD">
      <w:pPr>
        <w:widowControl w:val="0"/>
        <w:autoSpaceDE w:val="0"/>
        <w:autoSpaceDN w:val="0"/>
        <w:adjustRightInd w:val="0"/>
        <w:ind w:firstLine="540"/>
        <w:jc w:val="both"/>
        <w:rPr>
          <w:rFonts w:cs="Tahoma"/>
          <w:szCs w:val="20"/>
        </w:rPr>
      </w:pPr>
      <w:r>
        <w:rPr>
          <w:rFonts w:cs="Tahoma"/>
          <w:szCs w:val="20"/>
        </w:rPr>
        <w:t>5) денежное содержание (размер месячного оклада гражданского служащего в соответствии с замещаемой им должностью гражданской службы, размер месячного оклада гражданского служащего в соответствии с присвоенным ему классным чином гражданской службы, надбавки и другие выплаты, связанные с его профессиональной служебной деятельностью), установленное федеральными законами и иными нормативными правовыми актами, настоящим Законом и указами Мэра Москвы;</w:t>
      </w:r>
    </w:p>
    <w:p w:rsidR="00FB4BAD" w:rsidRDefault="00FB4BAD">
      <w:pPr>
        <w:widowControl w:val="0"/>
        <w:autoSpaceDE w:val="0"/>
        <w:autoSpaceDN w:val="0"/>
        <w:adjustRightInd w:val="0"/>
        <w:ind w:firstLine="540"/>
        <w:jc w:val="both"/>
        <w:rPr>
          <w:rFonts w:cs="Tahoma"/>
          <w:szCs w:val="20"/>
        </w:rPr>
      </w:pPr>
      <w:r>
        <w:rPr>
          <w:rFonts w:cs="Tahoma"/>
          <w:szCs w:val="20"/>
        </w:rPr>
        <w:t>6) режим служебного времени и времени отдыха (в случае, если он для гражданского служащего отличается от служебного распорядка, установленного в государственном органе);</w:t>
      </w:r>
    </w:p>
    <w:p w:rsidR="00FB4BAD" w:rsidRDefault="00FB4BAD">
      <w:pPr>
        <w:widowControl w:val="0"/>
        <w:autoSpaceDE w:val="0"/>
        <w:autoSpaceDN w:val="0"/>
        <w:adjustRightInd w:val="0"/>
        <w:ind w:firstLine="540"/>
        <w:jc w:val="both"/>
        <w:rPr>
          <w:rFonts w:cs="Tahoma"/>
          <w:szCs w:val="20"/>
        </w:rPr>
      </w:pPr>
      <w:r>
        <w:rPr>
          <w:rFonts w:cs="Tahoma"/>
          <w:szCs w:val="20"/>
        </w:rPr>
        <w:t>7)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FB4BAD" w:rsidRDefault="00FB4BAD">
      <w:pPr>
        <w:widowControl w:val="0"/>
        <w:autoSpaceDE w:val="0"/>
        <w:autoSpaceDN w:val="0"/>
        <w:adjustRightInd w:val="0"/>
        <w:ind w:firstLine="540"/>
        <w:jc w:val="both"/>
        <w:rPr>
          <w:rFonts w:cs="Tahoma"/>
          <w:szCs w:val="20"/>
        </w:rPr>
      </w:pPr>
      <w:bookmarkStart w:id="37" w:name="Par392"/>
      <w:bookmarkEnd w:id="37"/>
      <w:r>
        <w:rPr>
          <w:rFonts w:cs="Tahoma"/>
          <w:szCs w:val="20"/>
        </w:rPr>
        <w:t>8) виды и условия медицинского страхования гражданского служащего и иные виды его страхования;</w:t>
      </w:r>
    </w:p>
    <w:p w:rsidR="00FB4BAD" w:rsidRDefault="00FB4BAD">
      <w:pPr>
        <w:widowControl w:val="0"/>
        <w:autoSpaceDE w:val="0"/>
        <w:autoSpaceDN w:val="0"/>
        <w:adjustRightInd w:val="0"/>
        <w:ind w:firstLine="540"/>
        <w:jc w:val="both"/>
        <w:rPr>
          <w:rFonts w:cs="Tahoma"/>
          <w:szCs w:val="20"/>
        </w:rPr>
      </w:pPr>
      <w:r>
        <w:rPr>
          <w:rFonts w:cs="Tahoma"/>
          <w:szCs w:val="20"/>
        </w:rPr>
        <w:t>9) виды и условия социального страхования, связанные с профессиональной служебной деятельностью.</w:t>
      </w:r>
    </w:p>
    <w:p w:rsidR="00FB4BAD" w:rsidRDefault="00FB4BAD">
      <w:pPr>
        <w:widowControl w:val="0"/>
        <w:autoSpaceDE w:val="0"/>
        <w:autoSpaceDN w:val="0"/>
        <w:adjustRightInd w:val="0"/>
        <w:ind w:firstLine="540"/>
        <w:jc w:val="both"/>
        <w:rPr>
          <w:rFonts w:cs="Tahoma"/>
          <w:szCs w:val="20"/>
        </w:rPr>
      </w:pPr>
      <w:r>
        <w:rPr>
          <w:rFonts w:cs="Tahoma"/>
          <w:szCs w:val="20"/>
        </w:rPr>
        <w:t>3. В служебном контракте могут предусматриваться следующие условия:</w:t>
      </w:r>
    </w:p>
    <w:p w:rsidR="00FB4BAD" w:rsidRDefault="00FB4BAD">
      <w:pPr>
        <w:widowControl w:val="0"/>
        <w:autoSpaceDE w:val="0"/>
        <w:autoSpaceDN w:val="0"/>
        <w:adjustRightInd w:val="0"/>
        <w:ind w:firstLine="540"/>
        <w:jc w:val="both"/>
        <w:rPr>
          <w:rFonts w:cs="Tahoma"/>
          <w:szCs w:val="20"/>
        </w:rPr>
      </w:pPr>
      <w:r>
        <w:rPr>
          <w:rFonts w:cs="Tahoma"/>
          <w:szCs w:val="20"/>
        </w:rPr>
        <w:t>1) испытание при поступлении на гражданскую службу;</w:t>
      </w:r>
    </w:p>
    <w:p w:rsidR="00FB4BAD" w:rsidRDefault="00FB4BAD">
      <w:pPr>
        <w:widowControl w:val="0"/>
        <w:autoSpaceDE w:val="0"/>
        <w:autoSpaceDN w:val="0"/>
        <w:adjustRightInd w:val="0"/>
        <w:ind w:firstLine="540"/>
        <w:jc w:val="both"/>
        <w:rPr>
          <w:rFonts w:cs="Tahoma"/>
          <w:szCs w:val="20"/>
        </w:rPr>
      </w:pPr>
      <w:r>
        <w:rPr>
          <w:rFonts w:cs="Tahoma"/>
          <w:szCs w:val="20"/>
        </w:rP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FB4BAD" w:rsidRDefault="00FB4BAD">
      <w:pPr>
        <w:widowControl w:val="0"/>
        <w:autoSpaceDE w:val="0"/>
        <w:autoSpaceDN w:val="0"/>
        <w:adjustRightInd w:val="0"/>
        <w:ind w:firstLine="540"/>
        <w:jc w:val="both"/>
        <w:rPr>
          <w:rFonts w:cs="Tahoma"/>
          <w:szCs w:val="20"/>
        </w:rPr>
      </w:pPr>
      <w:r>
        <w:rPr>
          <w:rFonts w:cs="Tahoma"/>
          <w:szCs w:val="20"/>
        </w:rPr>
        <w:t>3) обязанность лица проходить гражданскую службу после окончания обучения в образовательном учреждении профессионального образования не менее установленного договором на обучение срока, если обучение осуществлялось за счет средств бюджета города Москвы;</w:t>
      </w:r>
    </w:p>
    <w:p w:rsidR="00FB4BAD" w:rsidRDefault="00FB4BAD">
      <w:pPr>
        <w:widowControl w:val="0"/>
        <w:autoSpaceDE w:val="0"/>
        <w:autoSpaceDN w:val="0"/>
        <w:adjustRightInd w:val="0"/>
        <w:ind w:firstLine="540"/>
        <w:jc w:val="both"/>
        <w:rPr>
          <w:rFonts w:cs="Tahoma"/>
          <w:szCs w:val="20"/>
        </w:rPr>
      </w:pPr>
      <w:bookmarkStart w:id="38" w:name="Par398"/>
      <w:bookmarkEnd w:id="38"/>
      <w:r>
        <w:rPr>
          <w:rFonts w:cs="Tahoma"/>
          <w:szCs w:val="20"/>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FB4BAD" w:rsidRDefault="00FB4BAD">
      <w:pPr>
        <w:widowControl w:val="0"/>
        <w:autoSpaceDE w:val="0"/>
        <w:autoSpaceDN w:val="0"/>
        <w:adjustRightInd w:val="0"/>
        <w:ind w:firstLine="540"/>
        <w:jc w:val="both"/>
        <w:rPr>
          <w:rFonts w:cs="Tahoma"/>
          <w:szCs w:val="20"/>
        </w:rPr>
      </w:pPr>
      <w:r>
        <w:rPr>
          <w:rFonts w:cs="Tahoma"/>
          <w:szCs w:val="20"/>
        </w:rPr>
        <w:t>5)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6) назначение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на ранее замещаемую им должность или иную должность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7) иные условия, не ухудшающие положения гражданского служащего по сравнению с положением, установленным законодательством о гражданской службе.</w:t>
      </w:r>
    </w:p>
    <w:p w:rsidR="00FB4BAD" w:rsidRDefault="00FB4BAD">
      <w:pPr>
        <w:widowControl w:val="0"/>
        <w:autoSpaceDE w:val="0"/>
        <w:autoSpaceDN w:val="0"/>
        <w:adjustRightInd w:val="0"/>
        <w:ind w:firstLine="540"/>
        <w:jc w:val="both"/>
        <w:rPr>
          <w:rFonts w:cs="Tahoma"/>
          <w:szCs w:val="20"/>
        </w:rPr>
      </w:pPr>
      <w:r>
        <w:rPr>
          <w:rFonts w:cs="Tahoma"/>
          <w:szCs w:val="20"/>
        </w:rPr>
        <w:t>4.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федеральными законами.</w:t>
      </w:r>
    </w:p>
    <w:p w:rsidR="00FB4BAD" w:rsidRDefault="00FB4BAD">
      <w:pPr>
        <w:widowControl w:val="0"/>
        <w:autoSpaceDE w:val="0"/>
        <w:autoSpaceDN w:val="0"/>
        <w:adjustRightInd w:val="0"/>
        <w:ind w:firstLine="540"/>
        <w:jc w:val="both"/>
        <w:rPr>
          <w:rFonts w:cs="Tahoma"/>
          <w:szCs w:val="20"/>
        </w:rPr>
      </w:pPr>
      <w:r>
        <w:rPr>
          <w:rFonts w:cs="Tahoma"/>
          <w:szCs w:val="20"/>
        </w:rPr>
        <w:t xml:space="preserve">5. Условия служебного контракта могут быть изменены только в письменной форме и по соглашению сторон, за исключением случаев, предусмотренных </w:t>
      </w:r>
      <w:hyperlink w:anchor="Par499" w:history="1">
        <w:r>
          <w:rPr>
            <w:rFonts w:cs="Tahoma"/>
            <w:color w:val="0000FF"/>
            <w:szCs w:val="20"/>
          </w:rPr>
          <w:t>частью 1 статьи 27</w:t>
        </w:r>
      </w:hyperlink>
      <w:r>
        <w:rPr>
          <w:rFonts w:cs="Tahoma"/>
          <w:szCs w:val="20"/>
        </w:rPr>
        <w:t xml:space="preserve"> настоящего Закона.</w:t>
      </w:r>
    </w:p>
    <w:p w:rsidR="00FB4BAD" w:rsidRDefault="00FB4BAD">
      <w:pPr>
        <w:widowControl w:val="0"/>
        <w:autoSpaceDE w:val="0"/>
        <w:autoSpaceDN w:val="0"/>
        <w:adjustRightInd w:val="0"/>
        <w:ind w:firstLine="540"/>
        <w:jc w:val="both"/>
        <w:rPr>
          <w:rFonts w:cs="Tahoma"/>
          <w:szCs w:val="20"/>
        </w:rPr>
      </w:pPr>
      <w:r>
        <w:rPr>
          <w:rFonts w:cs="Tahoma"/>
          <w:szCs w:val="20"/>
        </w:rPr>
        <w:t>6. Служебный контракт не может ухудшать условия гражданской службы и ущемлять права гражданского служащего, установленные законодательством о гражданской службе.</w:t>
      </w:r>
    </w:p>
    <w:p w:rsidR="00FB4BAD" w:rsidRDefault="00FB4BAD">
      <w:pPr>
        <w:widowControl w:val="0"/>
        <w:autoSpaceDE w:val="0"/>
        <w:autoSpaceDN w:val="0"/>
        <w:adjustRightInd w:val="0"/>
        <w:ind w:firstLine="540"/>
        <w:jc w:val="both"/>
        <w:rPr>
          <w:rFonts w:cs="Tahoma"/>
          <w:szCs w:val="20"/>
        </w:rPr>
      </w:pPr>
      <w:r>
        <w:rPr>
          <w:rFonts w:cs="Tahoma"/>
          <w:szCs w:val="20"/>
        </w:rPr>
        <w:t>7.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w:t>
      </w:r>
    </w:p>
    <w:p w:rsidR="00FB4BAD" w:rsidRDefault="00FB4BAD">
      <w:pPr>
        <w:widowControl w:val="0"/>
        <w:autoSpaceDE w:val="0"/>
        <w:autoSpaceDN w:val="0"/>
        <w:adjustRightInd w:val="0"/>
        <w:ind w:firstLine="540"/>
        <w:jc w:val="both"/>
        <w:rPr>
          <w:rFonts w:cs="Tahoma"/>
          <w:szCs w:val="20"/>
        </w:rPr>
      </w:pPr>
      <w:r>
        <w:rPr>
          <w:rFonts w:cs="Tahoma"/>
          <w:szCs w:val="20"/>
        </w:rPr>
        <w:t>8. Примерная форма служебного контракта устанавливается федеральными нормативными правовыми актами.</w:t>
      </w:r>
    </w:p>
    <w:p w:rsidR="00FB4BAD" w:rsidRDefault="00FB4BAD">
      <w:pPr>
        <w:widowControl w:val="0"/>
        <w:autoSpaceDE w:val="0"/>
        <w:autoSpaceDN w:val="0"/>
        <w:adjustRightInd w:val="0"/>
        <w:ind w:firstLine="540"/>
        <w:jc w:val="both"/>
        <w:rPr>
          <w:rFonts w:cs="Tahoma"/>
          <w:szCs w:val="20"/>
        </w:rPr>
      </w:pPr>
      <w:r>
        <w:rPr>
          <w:rFonts w:cs="Tahoma"/>
          <w:szCs w:val="20"/>
        </w:rPr>
        <w:t>9. Должностной регламент является приложением к служебному контракту.</w:t>
      </w:r>
    </w:p>
    <w:p w:rsidR="00FB4BAD" w:rsidRDefault="00FB4BAD">
      <w:pPr>
        <w:widowControl w:val="0"/>
        <w:autoSpaceDE w:val="0"/>
        <w:autoSpaceDN w:val="0"/>
        <w:adjustRightInd w:val="0"/>
        <w:ind w:firstLine="540"/>
        <w:jc w:val="both"/>
        <w:rPr>
          <w:rFonts w:cs="Tahoma"/>
          <w:szCs w:val="20"/>
        </w:rPr>
      </w:pPr>
      <w:r>
        <w:rPr>
          <w:rFonts w:cs="Tahoma"/>
          <w:szCs w:val="20"/>
        </w:rPr>
        <w:t>10.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39" w:name="Par410"/>
      <w:bookmarkEnd w:id="39"/>
      <w:r>
        <w:rPr>
          <w:rFonts w:cs="Tahoma"/>
          <w:szCs w:val="20"/>
        </w:rPr>
        <w:t>Статья 21. Срок действия служебного контракта</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Служебный контракт может заключаться на:</w:t>
      </w:r>
    </w:p>
    <w:p w:rsidR="00FB4BAD" w:rsidRDefault="00FB4BAD">
      <w:pPr>
        <w:widowControl w:val="0"/>
        <w:autoSpaceDE w:val="0"/>
        <w:autoSpaceDN w:val="0"/>
        <w:adjustRightInd w:val="0"/>
        <w:ind w:firstLine="540"/>
        <w:jc w:val="both"/>
        <w:rPr>
          <w:rFonts w:cs="Tahoma"/>
          <w:szCs w:val="20"/>
        </w:rPr>
      </w:pPr>
      <w:r>
        <w:rPr>
          <w:rFonts w:cs="Tahoma"/>
          <w:szCs w:val="20"/>
        </w:rPr>
        <w:t>1) неопределенный срок;</w:t>
      </w:r>
    </w:p>
    <w:p w:rsidR="00FB4BAD" w:rsidRDefault="00FB4BAD">
      <w:pPr>
        <w:widowControl w:val="0"/>
        <w:autoSpaceDE w:val="0"/>
        <w:autoSpaceDN w:val="0"/>
        <w:adjustRightInd w:val="0"/>
        <w:ind w:firstLine="540"/>
        <w:jc w:val="both"/>
        <w:rPr>
          <w:rFonts w:cs="Tahoma"/>
          <w:szCs w:val="20"/>
        </w:rPr>
      </w:pPr>
      <w:r>
        <w:rPr>
          <w:rFonts w:cs="Tahoma"/>
          <w:szCs w:val="20"/>
        </w:rPr>
        <w:t>2) определенный срок (далее - срочный служебный контракт).</w:t>
      </w:r>
    </w:p>
    <w:p w:rsidR="00FB4BAD" w:rsidRDefault="00FB4BAD">
      <w:pPr>
        <w:widowControl w:val="0"/>
        <w:autoSpaceDE w:val="0"/>
        <w:autoSpaceDN w:val="0"/>
        <w:adjustRightInd w:val="0"/>
        <w:ind w:firstLine="540"/>
        <w:jc w:val="both"/>
        <w:rPr>
          <w:rFonts w:cs="Tahoma"/>
          <w:szCs w:val="20"/>
        </w:rPr>
      </w:pPr>
      <w:r>
        <w:rPr>
          <w:rFonts w:cs="Tahoma"/>
          <w:szCs w:val="20"/>
        </w:rPr>
        <w:t>2. Срочный служебный контракт заключается сроком от одного года до пяти лет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федеральными законами.</w:t>
      </w:r>
    </w:p>
    <w:p w:rsidR="00FB4BAD" w:rsidRDefault="00FB4BAD">
      <w:pPr>
        <w:widowControl w:val="0"/>
        <w:autoSpaceDE w:val="0"/>
        <w:autoSpaceDN w:val="0"/>
        <w:adjustRightInd w:val="0"/>
        <w:ind w:firstLine="540"/>
        <w:jc w:val="both"/>
        <w:rPr>
          <w:rFonts w:cs="Tahoma"/>
          <w:szCs w:val="20"/>
        </w:rPr>
      </w:pPr>
      <w:r>
        <w:rPr>
          <w:rFonts w:cs="Tahoma"/>
          <w:szCs w:val="20"/>
        </w:rPr>
        <w:t>3. Срочный служебный контракт заключается в случае:</w:t>
      </w:r>
    </w:p>
    <w:p w:rsidR="00FB4BAD" w:rsidRDefault="00FB4BAD">
      <w:pPr>
        <w:widowControl w:val="0"/>
        <w:autoSpaceDE w:val="0"/>
        <w:autoSpaceDN w:val="0"/>
        <w:adjustRightInd w:val="0"/>
        <w:ind w:firstLine="540"/>
        <w:jc w:val="both"/>
        <w:rPr>
          <w:rFonts w:cs="Tahoma"/>
          <w:szCs w:val="20"/>
        </w:rPr>
      </w:pPr>
      <w:r>
        <w:rPr>
          <w:rFonts w:cs="Tahoma"/>
          <w:szCs w:val="20"/>
        </w:rPr>
        <w:t>1) замещения следующих должностей гражданской службы категории "руководители":</w:t>
      </w:r>
    </w:p>
    <w:p w:rsidR="00FB4BAD" w:rsidRDefault="00FB4BAD">
      <w:pPr>
        <w:widowControl w:val="0"/>
        <w:autoSpaceDE w:val="0"/>
        <w:autoSpaceDN w:val="0"/>
        <w:adjustRightInd w:val="0"/>
        <w:ind w:firstLine="540"/>
        <w:jc w:val="both"/>
        <w:rPr>
          <w:rFonts w:cs="Tahoma"/>
          <w:szCs w:val="20"/>
        </w:rPr>
      </w:pPr>
      <w:r>
        <w:rPr>
          <w:rFonts w:cs="Tahoma"/>
          <w:szCs w:val="20"/>
        </w:rPr>
        <w:t>а) руководители и заместители руководителей органов исполнительной власти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б) руководители и заместители руководителей структурных подразделений Аппарата Мэра и Правительства Москвы. Перечень должностей гражданской службы категории "руководители" в иных государственных органах, замещение которых производится на условиях срочного служебного контракта, утверждается представителем нанимателя;</w:t>
      </w:r>
    </w:p>
    <w:p w:rsidR="00FB4BAD" w:rsidRDefault="00FB4BAD">
      <w:pPr>
        <w:widowControl w:val="0"/>
        <w:autoSpaceDE w:val="0"/>
        <w:autoSpaceDN w:val="0"/>
        <w:adjustRightInd w:val="0"/>
        <w:ind w:firstLine="540"/>
        <w:jc w:val="both"/>
        <w:rPr>
          <w:rFonts w:cs="Tahoma"/>
          <w:szCs w:val="20"/>
        </w:rPr>
      </w:pPr>
      <w:r>
        <w:rPr>
          <w:rFonts w:cs="Tahoma"/>
          <w:szCs w:val="20"/>
        </w:rPr>
        <w:t>2) замещения должностей гражданской службы категории "помощники (советники)";</w:t>
      </w:r>
    </w:p>
    <w:p w:rsidR="00FB4BAD" w:rsidRDefault="00FB4BAD">
      <w:pPr>
        <w:widowControl w:val="0"/>
        <w:autoSpaceDE w:val="0"/>
        <w:autoSpaceDN w:val="0"/>
        <w:adjustRightInd w:val="0"/>
        <w:ind w:firstLine="540"/>
        <w:jc w:val="both"/>
        <w:rPr>
          <w:rFonts w:cs="Tahoma"/>
          <w:szCs w:val="20"/>
        </w:rPr>
      </w:pPr>
      <w:r>
        <w:rPr>
          <w:rFonts w:cs="Tahoma"/>
          <w:szCs w:val="20"/>
        </w:rPr>
        <w:t>3) замещения должности гражданской службы на период отсутствия гражданского служащего, за которым в соответствии с федеральными законами сохраняется должность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4) замещения должности гражданской службы после окончания обучения гражданином, заключившим договор на обучение в образовательном учреждении профессионального образования с обязательством последующего прохождения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FB4BAD" w:rsidRDefault="00FB4BAD">
      <w:pPr>
        <w:widowControl w:val="0"/>
        <w:autoSpaceDE w:val="0"/>
        <w:autoSpaceDN w:val="0"/>
        <w:adjustRightInd w:val="0"/>
        <w:ind w:firstLine="540"/>
        <w:jc w:val="both"/>
        <w:rPr>
          <w:rFonts w:cs="Tahoma"/>
          <w:szCs w:val="20"/>
        </w:rPr>
      </w:pPr>
      <w:r>
        <w:rPr>
          <w:rFonts w:cs="Tahoma"/>
          <w:szCs w:val="20"/>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FB4BAD" w:rsidRDefault="00FB4BAD">
      <w:pPr>
        <w:widowControl w:val="0"/>
        <w:autoSpaceDE w:val="0"/>
        <w:autoSpaceDN w:val="0"/>
        <w:adjustRightInd w:val="0"/>
        <w:ind w:firstLine="540"/>
        <w:jc w:val="both"/>
        <w:rPr>
          <w:rFonts w:cs="Tahoma"/>
          <w:szCs w:val="20"/>
        </w:rPr>
      </w:pPr>
      <w:r>
        <w:rPr>
          <w:rFonts w:cs="Tahoma"/>
          <w:szCs w:val="20"/>
        </w:rPr>
        <w:t xml:space="preserve">7)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ar435" w:history="1">
        <w:r>
          <w:rPr>
            <w:rFonts w:cs="Tahoma"/>
            <w:color w:val="0000FF"/>
            <w:szCs w:val="20"/>
          </w:rPr>
          <w:t>частью 1 статьи 21.1</w:t>
        </w:r>
      </w:hyperlink>
      <w:r>
        <w:rPr>
          <w:rFonts w:cs="Tahoma"/>
          <w:szCs w:val="20"/>
        </w:rPr>
        <w:t xml:space="preserve"> настоящего Закона срок гражданской службы продлен сверх установленного предельного возраста пребывания на гражданской службе;</w:t>
      </w:r>
    </w:p>
    <w:p w:rsidR="00FB4BAD" w:rsidRDefault="00FB4BAD">
      <w:pPr>
        <w:widowControl w:val="0"/>
        <w:autoSpaceDE w:val="0"/>
        <w:autoSpaceDN w:val="0"/>
        <w:adjustRightInd w:val="0"/>
        <w:jc w:val="both"/>
        <w:rPr>
          <w:rFonts w:cs="Tahoma"/>
          <w:szCs w:val="20"/>
        </w:rPr>
      </w:pPr>
      <w:r>
        <w:rPr>
          <w:rFonts w:cs="Tahoma"/>
          <w:szCs w:val="20"/>
        </w:rPr>
        <w:t xml:space="preserve">(п. 7 в ред. </w:t>
      </w:r>
      <w:hyperlink r:id="rId82" w:history="1">
        <w:r>
          <w:rPr>
            <w:rFonts w:cs="Tahoma"/>
            <w:color w:val="0000FF"/>
            <w:szCs w:val="20"/>
          </w:rPr>
          <w:t>Закона</w:t>
        </w:r>
      </w:hyperlink>
      <w:r>
        <w:rPr>
          <w:rFonts w:cs="Tahoma"/>
          <w:szCs w:val="20"/>
        </w:rPr>
        <w:t xml:space="preserve"> г. Москвы от 08.06.2011 N 24)</w:t>
      </w:r>
    </w:p>
    <w:p w:rsidR="00FB4BAD" w:rsidRDefault="00FB4BAD">
      <w:pPr>
        <w:widowControl w:val="0"/>
        <w:autoSpaceDE w:val="0"/>
        <w:autoSpaceDN w:val="0"/>
        <w:adjustRightInd w:val="0"/>
        <w:ind w:firstLine="540"/>
        <w:jc w:val="both"/>
        <w:rPr>
          <w:rFonts w:cs="Tahoma"/>
          <w:szCs w:val="20"/>
        </w:rPr>
      </w:pPr>
      <w:r>
        <w:rPr>
          <w:rFonts w:cs="Tahoma"/>
          <w:szCs w:val="20"/>
        </w:rPr>
        <w:t xml:space="preserve">8) утратил силу. - </w:t>
      </w:r>
      <w:hyperlink r:id="rId83" w:history="1">
        <w:r>
          <w:rPr>
            <w:rFonts w:cs="Tahoma"/>
            <w:color w:val="0000FF"/>
            <w:szCs w:val="20"/>
          </w:rPr>
          <w:t>Закон</w:t>
        </w:r>
      </w:hyperlink>
      <w:r>
        <w:rPr>
          <w:rFonts w:cs="Tahoma"/>
          <w:szCs w:val="20"/>
        </w:rPr>
        <w:t xml:space="preserve"> г. Москвы от 08.06.2011 N 24;</w:t>
      </w:r>
    </w:p>
    <w:p w:rsidR="00FB4BAD" w:rsidRDefault="00FB4BAD">
      <w:pPr>
        <w:widowControl w:val="0"/>
        <w:autoSpaceDE w:val="0"/>
        <w:autoSpaceDN w:val="0"/>
        <w:adjustRightInd w:val="0"/>
        <w:ind w:firstLine="540"/>
        <w:jc w:val="both"/>
        <w:rPr>
          <w:rFonts w:cs="Tahoma"/>
          <w:szCs w:val="20"/>
        </w:rPr>
      </w:pPr>
      <w:r>
        <w:rPr>
          <w:rFonts w:cs="Tahoma"/>
          <w:szCs w:val="20"/>
        </w:rPr>
        <w:t>9) в иных случаях, установленных федеральными законами.</w:t>
      </w:r>
    </w:p>
    <w:p w:rsidR="00FB4BAD" w:rsidRDefault="00FB4BAD">
      <w:pPr>
        <w:widowControl w:val="0"/>
        <w:autoSpaceDE w:val="0"/>
        <w:autoSpaceDN w:val="0"/>
        <w:adjustRightInd w:val="0"/>
        <w:ind w:firstLine="540"/>
        <w:jc w:val="both"/>
        <w:rPr>
          <w:rFonts w:cs="Tahoma"/>
          <w:szCs w:val="20"/>
        </w:rPr>
      </w:pPr>
      <w:r>
        <w:rPr>
          <w:rFonts w:cs="Tahoma"/>
          <w:szCs w:val="20"/>
        </w:rPr>
        <w:t xml:space="preserve">4 - 5. Утратили силу. - </w:t>
      </w:r>
      <w:hyperlink r:id="rId84" w:history="1">
        <w:r>
          <w:rPr>
            <w:rFonts w:cs="Tahoma"/>
            <w:color w:val="0000FF"/>
            <w:szCs w:val="20"/>
          </w:rPr>
          <w:t>Закон</w:t>
        </w:r>
      </w:hyperlink>
      <w:r>
        <w:rPr>
          <w:rFonts w:cs="Tahoma"/>
          <w:szCs w:val="20"/>
        </w:rPr>
        <w:t xml:space="preserve"> г. Москвы от 08.06.2011 N 24.</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40" w:name="Par431"/>
      <w:bookmarkEnd w:id="40"/>
      <w:r>
        <w:rPr>
          <w:rFonts w:cs="Tahoma"/>
          <w:szCs w:val="20"/>
        </w:rPr>
        <w:t>Статья 21.1. Предельный возраст пребывания на гражданской службе</w:t>
      </w:r>
    </w:p>
    <w:p w:rsidR="00FB4BAD" w:rsidRDefault="00FB4BAD">
      <w:pPr>
        <w:widowControl w:val="0"/>
        <w:autoSpaceDE w:val="0"/>
        <w:autoSpaceDN w:val="0"/>
        <w:adjustRightInd w:val="0"/>
        <w:ind w:firstLine="54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 xml:space="preserve">(введена </w:t>
      </w:r>
      <w:hyperlink r:id="rId85" w:history="1">
        <w:r>
          <w:rPr>
            <w:rFonts w:cs="Tahoma"/>
            <w:color w:val="0000FF"/>
            <w:szCs w:val="20"/>
          </w:rPr>
          <w:t>Законом</w:t>
        </w:r>
      </w:hyperlink>
      <w:r>
        <w:rPr>
          <w:rFonts w:cs="Tahoma"/>
          <w:szCs w:val="20"/>
        </w:rPr>
        <w:t xml:space="preserve"> г. Москвы от 08.06.2011 N 24)</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bookmarkStart w:id="41" w:name="Par435"/>
      <w:bookmarkEnd w:id="41"/>
      <w:r>
        <w:rPr>
          <w:rFonts w:cs="Tahoma"/>
          <w:szCs w:val="20"/>
        </w:rPr>
        <w:t>1.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города Москвы, - до окончания срока полномочий указанного лица.</w:t>
      </w:r>
    </w:p>
    <w:p w:rsidR="00FB4BAD" w:rsidRDefault="00FB4BAD">
      <w:pPr>
        <w:widowControl w:val="0"/>
        <w:autoSpaceDE w:val="0"/>
        <w:autoSpaceDN w:val="0"/>
        <w:adjustRightInd w:val="0"/>
        <w:ind w:firstLine="540"/>
        <w:jc w:val="both"/>
        <w:rPr>
          <w:rFonts w:cs="Tahoma"/>
          <w:szCs w:val="20"/>
        </w:rPr>
      </w:pPr>
      <w:r>
        <w:rPr>
          <w:rFonts w:cs="Tahoma"/>
          <w:szCs w:val="20"/>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42" w:name="Par438"/>
      <w:bookmarkEnd w:id="42"/>
      <w:r>
        <w:rPr>
          <w:rFonts w:cs="Tahoma"/>
          <w:szCs w:val="20"/>
        </w:rPr>
        <w:t>Статья 22. Заключение и вступление в силу служебного контракта</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Служебный контракт заключается на основании акта государственного органа о назначении на должность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2. При заключении служебного контракта представитель нанимателя обязан под расписку ознакомить гражданского служащего со служебным распорядком государственного органа, законодательством о гражданской службе применительно к исполнению гражданским служащим своих должностных обязанностей.</w:t>
      </w:r>
    </w:p>
    <w:p w:rsidR="00FB4BAD" w:rsidRDefault="00FB4BAD">
      <w:pPr>
        <w:widowControl w:val="0"/>
        <w:autoSpaceDE w:val="0"/>
        <w:autoSpaceDN w:val="0"/>
        <w:adjustRightInd w:val="0"/>
        <w:ind w:firstLine="540"/>
        <w:jc w:val="both"/>
        <w:rPr>
          <w:rFonts w:cs="Tahoma"/>
          <w:szCs w:val="20"/>
        </w:rPr>
      </w:pPr>
      <w:r>
        <w:rPr>
          <w:rFonts w:cs="Tahoma"/>
          <w:szCs w:val="20"/>
        </w:rPr>
        <w:t>3. Служебный контракт вступает в силу со дня его подписания сторонами, если иное не предусмотрено законодательством о гражданской службе или служебным контрактом.</w:t>
      </w:r>
    </w:p>
    <w:p w:rsidR="00FB4BAD" w:rsidRDefault="00FB4BAD">
      <w:pPr>
        <w:widowControl w:val="0"/>
        <w:autoSpaceDE w:val="0"/>
        <w:autoSpaceDN w:val="0"/>
        <w:adjustRightInd w:val="0"/>
        <w:ind w:firstLine="540"/>
        <w:jc w:val="both"/>
        <w:rPr>
          <w:rFonts w:cs="Tahoma"/>
          <w:szCs w:val="20"/>
        </w:rPr>
      </w:pPr>
      <w:r>
        <w:rPr>
          <w:rFonts w:cs="Tahoma"/>
          <w:szCs w:val="20"/>
        </w:rPr>
        <w:t>4. Гражданский служащий обязан приступить к исполнению должностных обязанностей со дня, определенного служебным контрактом.</w:t>
      </w:r>
    </w:p>
    <w:p w:rsidR="00FB4BAD" w:rsidRDefault="00FB4BAD">
      <w:pPr>
        <w:widowControl w:val="0"/>
        <w:autoSpaceDE w:val="0"/>
        <w:autoSpaceDN w:val="0"/>
        <w:adjustRightInd w:val="0"/>
        <w:ind w:firstLine="540"/>
        <w:jc w:val="both"/>
        <w:rPr>
          <w:rFonts w:cs="Tahoma"/>
          <w:szCs w:val="20"/>
        </w:rPr>
      </w:pPr>
      <w:r>
        <w:rPr>
          <w:rFonts w:cs="Tahoma"/>
          <w:szCs w:val="20"/>
        </w:rPr>
        <w:t>5. Если гражданский служащий не приступил к исполнению должностных обязанностей в установленный срок без уважительных причин в течение недели, то служебный контракт считается не заключенным, а акт государственного органа о назначении считается недействующим.</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43" w:name="Par446"/>
      <w:bookmarkEnd w:id="43"/>
      <w:r>
        <w:rPr>
          <w:rFonts w:cs="Tahoma"/>
          <w:szCs w:val="20"/>
        </w:rPr>
        <w:t>Статья 23. Документы, предъявляемые при заключении служебного контракта</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Гражданин, поступающий на гражданскую службу, предъявляет представителю нанимателя:</w:t>
      </w:r>
    </w:p>
    <w:p w:rsidR="00FB4BAD" w:rsidRDefault="00FB4BAD">
      <w:pPr>
        <w:widowControl w:val="0"/>
        <w:autoSpaceDE w:val="0"/>
        <w:autoSpaceDN w:val="0"/>
        <w:adjustRightInd w:val="0"/>
        <w:ind w:firstLine="540"/>
        <w:jc w:val="both"/>
        <w:rPr>
          <w:rFonts w:cs="Tahoma"/>
          <w:szCs w:val="20"/>
        </w:rPr>
      </w:pPr>
      <w:r>
        <w:rPr>
          <w:rFonts w:cs="Tahoma"/>
          <w:szCs w:val="20"/>
        </w:rPr>
        <w:t>1) заявление с просьбой о поступлении на гражданскую службу и замещении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2) собственноручно заполненную и подписанную анкету установленной формы;</w:t>
      </w:r>
    </w:p>
    <w:p w:rsidR="00FB4BAD" w:rsidRDefault="00FB4BAD">
      <w:pPr>
        <w:widowControl w:val="0"/>
        <w:autoSpaceDE w:val="0"/>
        <w:autoSpaceDN w:val="0"/>
        <w:adjustRightInd w:val="0"/>
        <w:ind w:firstLine="540"/>
        <w:jc w:val="both"/>
        <w:rPr>
          <w:rFonts w:cs="Tahoma"/>
          <w:szCs w:val="20"/>
        </w:rPr>
      </w:pPr>
      <w:r>
        <w:rPr>
          <w:rFonts w:cs="Tahoma"/>
          <w:szCs w:val="20"/>
        </w:rPr>
        <w:t>3) паспорт;</w:t>
      </w:r>
    </w:p>
    <w:p w:rsidR="00FB4BAD" w:rsidRDefault="00FB4BAD">
      <w:pPr>
        <w:widowControl w:val="0"/>
        <w:autoSpaceDE w:val="0"/>
        <w:autoSpaceDN w:val="0"/>
        <w:adjustRightInd w:val="0"/>
        <w:ind w:firstLine="540"/>
        <w:jc w:val="both"/>
        <w:rPr>
          <w:rFonts w:cs="Tahoma"/>
          <w:szCs w:val="20"/>
        </w:rPr>
      </w:pPr>
      <w:r>
        <w:rPr>
          <w:rFonts w:cs="Tahoma"/>
          <w:szCs w:val="20"/>
        </w:rPr>
        <w:t>4) трудовую книжку, за исключением случаев, когда профессиональная служебная (трудовая) деятельность осуществляется впервые;</w:t>
      </w:r>
    </w:p>
    <w:p w:rsidR="00FB4BAD" w:rsidRDefault="00FB4BAD">
      <w:pPr>
        <w:widowControl w:val="0"/>
        <w:autoSpaceDE w:val="0"/>
        <w:autoSpaceDN w:val="0"/>
        <w:adjustRightInd w:val="0"/>
        <w:ind w:firstLine="540"/>
        <w:jc w:val="both"/>
        <w:rPr>
          <w:rFonts w:cs="Tahoma"/>
          <w:szCs w:val="20"/>
        </w:rPr>
      </w:pPr>
      <w:r>
        <w:rPr>
          <w:rFonts w:cs="Tahoma"/>
          <w:szCs w:val="20"/>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FB4BAD" w:rsidRDefault="00FB4BAD">
      <w:pPr>
        <w:widowControl w:val="0"/>
        <w:autoSpaceDE w:val="0"/>
        <w:autoSpaceDN w:val="0"/>
        <w:adjustRightInd w:val="0"/>
        <w:ind w:firstLine="540"/>
        <w:jc w:val="both"/>
        <w:rPr>
          <w:rFonts w:cs="Tahoma"/>
          <w:szCs w:val="20"/>
        </w:rPr>
      </w:pPr>
      <w:r>
        <w:rPr>
          <w:rFonts w:cs="Tahoma"/>
          <w:szCs w:val="20"/>
        </w:rPr>
        <w:t>6) свидетельство о постановке физического лица на учет в налоговом органе по месту жительства на территории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7) документы воинского учета - для военнообязанных и лиц, подлежащих призыву на военную службу;</w:t>
      </w:r>
    </w:p>
    <w:p w:rsidR="00FB4BAD" w:rsidRDefault="00FB4BAD">
      <w:pPr>
        <w:widowControl w:val="0"/>
        <w:autoSpaceDE w:val="0"/>
        <w:autoSpaceDN w:val="0"/>
        <w:adjustRightInd w:val="0"/>
        <w:ind w:firstLine="540"/>
        <w:jc w:val="both"/>
        <w:rPr>
          <w:rFonts w:cs="Tahoma"/>
          <w:szCs w:val="20"/>
        </w:rPr>
      </w:pPr>
      <w:r>
        <w:rPr>
          <w:rFonts w:cs="Tahoma"/>
          <w:szCs w:val="20"/>
        </w:rPr>
        <w:t>8) документ об образовании, о квалификации или наличии специальных знаний - при поступлении на службу, требующую специальных знаний или специальной подготовки;</w:t>
      </w:r>
    </w:p>
    <w:p w:rsidR="00FB4BAD" w:rsidRDefault="00FB4BAD">
      <w:pPr>
        <w:widowControl w:val="0"/>
        <w:autoSpaceDE w:val="0"/>
        <w:autoSpaceDN w:val="0"/>
        <w:adjustRightInd w:val="0"/>
        <w:ind w:firstLine="540"/>
        <w:jc w:val="both"/>
        <w:rPr>
          <w:rFonts w:cs="Tahoma"/>
          <w:szCs w:val="20"/>
        </w:rPr>
      </w:pPr>
      <w:r>
        <w:rPr>
          <w:rFonts w:cs="Tahoma"/>
          <w:szCs w:val="20"/>
        </w:rPr>
        <w:t xml:space="preserve">9) сведения о доходах, об имуществе и обязательствах имущественного характера в порядке, установленном </w:t>
      </w:r>
      <w:hyperlink w:anchor="Par318" w:history="1">
        <w:r>
          <w:rPr>
            <w:rFonts w:cs="Tahoma"/>
            <w:color w:val="0000FF"/>
            <w:szCs w:val="20"/>
          </w:rPr>
          <w:t>статьей 16</w:t>
        </w:r>
      </w:hyperlink>
      <w:r>
        <w:rPr>
          <w:rFonts w:cs="Tahoma"/>
          <w:szCs w:val="20"/>
        </w:rPr>
        <w:t xml:space="preserve"> настоящего Закона.</w:t>
      </w:r>
    </w:p>
    <w:p w:rsidR="00FB4BAD" w:rsidRDefault="00FB4BAD">
      <w:pPr>
        <w:widowControl w:val="0"/>
        <w:autoSpaceDE w:val="0"/>
        <w:autoSpaceDN w:val="0"/>
        <w:adjustRightInd w:val="0"/>
        <w:ind w:firstLine="540"/>
        <w:jc w:val="both"/>
        <w:rPr>
          <w:rFonts w:cs="Tahoma"/>
          <w:szCs w:val="20"/>
        </w:rPr>
      </w:pPr>
      <w:r>
        <w:rPr>
          <w:rFonts w:cs="Tahoma"/>
          <w:szCs w:val="20"/>
        </w:rPr>
        <w:t>2. В отдельных случаях с учетом условий прохождения гражданской службы, установленных федеральным законодательством о гражданской службе, при заключении служебного контракта может предусматриваться необходимость предъявления иных документов.</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44" w:name="Par460"/>
      <w:bookmarkEnd w:id="44"/>
      <w:r>
        <w:rPr>
          <w:rFonts w:cs="Tahoma"/>
          <w:szCs w:val="20"/>
        </w:rPr>
        <w:t>Статья 24. Испытание при поступлении на гражданскую службу</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В акте государственного органа о назначении на должность гражданской службы и служебном контракте сторонами может быть предусмотрено испытание гражданского служащего в целях проверки его соответствия замещаемой должности гражданской службы. Срок испытания устанавливается продолжительностью от трех месяцев до одного года.</w:t>
      </w:r>
    </w:p>
    <w:p w:rsidR="00FB4BAD" w:rsidRDefault="00FB4BAD">
      <w:pPr>
        <w:widowControl w:val="0"/>
        <w:autoSpaceDE w:val="0"/>
        <w:autoSpaceDN w:val="0"/>
        <w:adjustRightInd w:val="0"/>
        <w:ind w:firstLine="540"/>
        <w:jc w:val="both"/>
        <w:rPr>
          <w:rFonts w:cs="Tahoma"/>
          <w:szCs w:val="20"/>
        </w:rPr>
      </w:pPr>
      <w:r>
        <w:rPr>
          <w:rFonts w:cs="Tahoma"/>
          <w:szCs w:val="20"/>
        </w:rPr>
        <w:t>2. Отсутствие в акте государственного органа о назначении на должность гражданской службы и служебном контракте условия об испытании означает, что гражданский служащий принят без испытания.</w:t>
      </w:r>
    </w:p>
    <w:p w:rsidR="00FB4BAD" w:rsidRDefault="00FB4BAD">
      <w:pPr>
        <w:widowControl w:val="0"/>
        <w:autoSpaceDE w:val="0"/>
        <w:autoSpaceDN w:val="0"/>
        <w:adjustRightInd w:val="0"/>
        <w:ind w:firstLine="540"/>
        <w:jc w:val="both"/>
        <w:rPr>
          <w:rFonts w:cs="Tahoma"/>
          <w:szCs w:val="20"/>
        </w:rPr>
      </w:pPr>
      <w:r>
        <w:rPr>
          <w:rFonts w:cs="Tahoma"/>
          <w:szCs w:val="20"/>
        </w:rPr>
        <w:t>3. В период испытания на гражданского служащего распространяются положения законодательства о гражданской службе.</w:t>
      </w:r>
    </w:p>
    <w:p w:rsidR="00FB4BAD" w:rsidRDefault="00FB4BAD">
      <w:pPr>
        <w:widowControl w:val="0"/>
        <w:autoSpaceDE w:val="0"/>
        <w:autoSpaceDN w:val="0"/>
        <w:adjustRightInd w:val="0"/>
        <w:ind w:firstLine="540"/>
        <w:jc w:val="both"/>
        <w:rPr>
          <w:rFonts w:cs="Tahoma"/>
          <w:szCs w:val="20"/>
        </w:rPr>
      </w:pPr>
      <w:r>
        <w:rPr>
          <w:rFonts w:cs="Tahoma"/>
          <w:szCs w:val="20"/>
        </w:rPr>
        <w:t>4. Гражданскому служащему до окончания срока испытания очередной классный чин не присваивается.</w:t>
      </w:r>
    </w:p>
    <w:p w:rsidR="00FB4BAD" w:rsidRDefault="00FB4BAD">
      <w:pPr>
        <w:widowControl w:val="0"/>
        <w:autoSpaceDE w:val="0"/>
        <w:autoSpaceDN w:val="0"/>
        <w:adjustRightInd w:val="0"/>
        <w:ind w:firstLine="540"/>
        <w:jc w:val="both"/>
        <w:rPr>
          <w:rFonts w:cs="Tahoma"/>
          <w:szCs w:val="20"/>
        </w:rPr>
      </w:pPr>
      <w:bookmarkStart w:id="45" w:name="Par466"/>
      <w:bookmarkEnd w:id="45"/>
      <w:r>
        <w:rPr>
          <w:rFonts w:cs="Tahoma"/>
          <w:szCs w:val="20"/>
        </w:rPr>
        <w:t>5. Испытание не устанавливается:</w:t>
      </w:r>
    </w:p>
    <w:p w:rsidR="00FB4BAD" w:rsidRDefault="00FB4BAD">
      <w:pPr>
        <w:widowControl w:val="0"/>
        <w:autoSpaceDE w:val="0"/>
        <w:autoSpaceDN w:val="0"/>
        <w:adjustRightInd w:val="0"/>
        <w:ind w:firstLine="540"/>
        <w:jc w:val="both"/>
        <w:rPr>
          <w:rFonts w:cs="Tahoma"/>
          <w:szCs w:val="20"/>
        </w:rPr>
      </w:pPr>
      <w:r>
        <w:rPr>
          <w:rFonts w:cs="Tahoma"/>
          <w:szCs w:val="20"/>
        </w:rPr>
        <w:t>1) для беременных женщин - гражданских служащих;</w:t>
      </w:r>
    </w:p>
    <w:p w:rsidR="00FB4BAD" w:rsidRDefault="00FB4BAD">
      <w:pPr>
        <w:widowControl w:val="0"/>
        <w:autoSpaceDE w:val="0"/>
        <w:autoSpaceDN w:val="0"/>
        <w:adjustRightInd w:val="0"/>
        <w:ind w:firstLine="540"/>
        <w:jc w:val="both"/>
        <w:rPr>
          <w:rFonts w:cs="Tahoma"/>
          <w:szCs w:val="20"/>
        </w:rPr>
      </w:pPr>
      <w:r>
        <w:rPr>
          <w:rFonts w:cs="Tahoma"/>
          <w:szCs w:val="20"/>
        </w:rPr>
        <w:t>2) для граждан, окончивших обучение в образовательных учреждениях профессионального образования и впервые поступающих на гражданскую службу в соответствии с договором на обучение с обязательством последующего прохождения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3) для граждан и гражданских служащих при замещении должностей гражданской службы категорий "руководители" и "помощники (советники)", которые замещаются на определенный срок полномочий;</w:t>
      </w:r>
    </w:p>
    <w:p w:rsidR="00FB4BAD" w:rsidRDefault="00FB4BAD">
      <w:pPr>
        <w:widowControl w:val="0"/>
        <w:autoSpaceDE w:val="0"/>
        <w:autoSpaceDN w:val="0"/>
        <w:adjustRightInd w:val="0"/>
        <w:ind w:firstLine="540"/>
        <w:jc w:val="both"/>
        <w:rPr>
          <w:rFonts w:cs="Tahoma"/>
          <w:szCs w:val="20"/>
        </w:rPr>
      </w:pPr>
      <w:r>
        <w:rPr>
          <w:rFonts w:cs="Tahoma"/>
          <w:szCs w:val="20"/>
        </w:rPr>
        <w:t>4) для государственных служащих, назначенных на должности гражданской службы в порядке перевода в связи с ликвидацией или реорганизацией государственного органа либо сокращением должностей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5) в иных случаях, предусмотренных федеральными законами.</w:t>
      </w:r>
    </w:p>
    <w:p w:rsidR="00FB4BAD" w:rsidRDefault="00FB4BAD">
      <w:pPr>
        <w:widowControl w:val="0"/>
        <w:autoSpaceDE w:val="0"/>
        <w:autoSpaceDN w:val="0"/>
        <w:adjustRightInd w:val="0"/>
        <w:ind w:firstLine="540"/>
        <w:jc w:val="both"/>
        <w:rPr>
          <w:rFonts w:cs="Tahoma"/>
          <w:szCs w:val="20"/>
        </w:rPr>
      </w:pPr>
      <w:r>
        <w:rPr>
          <w:rFonts w:cs="Tahoma"/>
          <w:szCs w:val="20"/>
        </w:rPr>
        <w:t xml:space="preserve">6. Для замещения должностей гражданской службы, за исключением случаев, установленных </w:t>
      </w:r>
      <w:hyperlink w:anchor="Par466" w:history="1">
        <w:r>
          <w:rPr>
            <w:rFonts w:cs="Tahoma"/>
            <w:color w:val="0000FF"/>
            <w:szCs w:val="20"/>
          </w:rPr>
          <w:t>частью 5</w:t>
        </w:r>
      </w:hyperlink>
      <w:r>
        <w:rPr>
          <w:rFonts w:cs="Tahoma"/>
          <w:szCs w:val="20"/>
        </w:rPr>
        <w:t xml:space="preserve"> настоящей статьи, гражданским служащим, назначенным на должность гражданской службы в порядке перевода из другого государственного органа, может устанавливаться срок испытания продолжительностью от трех до шести месяцев.</w:t>
      </w:r>
    </w:p>
    <w:p w:rsidR="00FB4BAD" w:rsidRDefault="00FB4BAD">
      <w:pPr>
        <w:widowControl w:val="0"/>
        <w:autoSpaceDE w:val="0"/>
        <w:autoSpaceDN w:val="0"/>
        <w:adjustRightInd w:val="0"/>
        <w:ind w:firstLine="540"/>
        <w:jc w:val="both"/>
        <w:rPr>
          <w:rFonts w:cs="Tahoma"/>
          <w:szCs w:val="20"/>
        </w:rPr>
      </w:pPr>
      <w:r>
        <w:rPr>
          <w:rFonts w:cs="Tahoma"/>
          <w:szCs w:val="20"/>
        </w:rPr>
        <w:t>7.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FB4BAD" w:rsidRDefault="00FB4BAD">
      <w:pPr>
        <w:widowControl w:val="0"/>
        <w:autoSpaceDE w:val="0"/>
        <w:autoSpaceDN w:val="0"/>
        <w:adjustRightInd w:val="0"/>
        <w:ind w:firstLine="540"/>
        <w:jc w:val="both"/>
        <w:rPr>
          <w:rFonts w:cs="Tahoma"/>
          <w:szCs w:val="20"/>
        </w:rPr>
      </w:pPr>
      <w:r>
        <w:rPr>
          <w:rFonts w:cs="Tahoma"/>
          <w:szCs w:val="20"/>
        </w:rPr>
        <w:t xml:space="preserve">8. В месячный срок со дня окончания установленного испытательного срока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ar91" w:history="1">
        <w:r>
          <w:rPr>
            <w:rFonts w:cs="Tahoma"/>
            <w:color w:val="0000FF"/>
            <w:szCs w:val="20"/>
          </w:rPr>
          <w:t>статьей 8</w:t>
        </w:r>
      </w:hyperlink>
      <w:r>
        <w:rPr>
          <w:rFonts w:cs="Tahoma"/>
          <w:szCs w:val="20"/>
        </w:rPr>
        <w:t xml:space="preserve"> настоящего Закона.</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86" w:history="1">
        <w:r>
          <w:rPr>
            <w:rFonts w:cs="Tahoma"/>
            <w:color w:val="0000FF"/>
            <w:szCs w:val="20"/>
          </w:rPr>
          <w:t>Закона</w:t>
        </w:r>
      </w:hyperlink>
      <w:r>
        <w:rPr>
          <w:rFonts w:cs="Tahoma"/>
          <w:szCs w:val="20"/>
        </w:rPr>
        <w:t xml:space="preserve"> г. Москвы от 30.11.2011 N 57)</w:t>
      </w:r>
    </w:p>
    <w:p w:rsidR="00FB4BAD" w:rsidRDefault="00FB4BAD">
      <w:pPr>
        <w:widowControl w:val="0"/>
        <w:autoSpaceDE w:val="0"/>
        <w:autoSpaceDN w:val="0"/>
        <w:adjustRightInd w:val="0"/>
        <w:ind w:firstLine="540"/>
        <w:jc w:val="both"/>
        <w:rPr>
          <w:rFonts w:cs="Tahoma"/>
          <w:szCs w:val="20"/>
        </w:rPr>
      </w:pPr>
      <w:r>
        <w:rPr>
          <w:rFonts w:cs="Tahoma"/>
          <w:szCs w:val="20"/>
        </w:rPr>
        <w:t>9. При неудовлетворительном результате испытания представитель нанимателя имеет право:</w:t>
      </w:r>
    </w:p>
    <w:p w:rsidR="00FB4BAD" w:rsidRDefault="00FB4BAD">
      <w:pPr>
        <w:widowControl w:val="0"/>
        <w:autoSpaceDE w:val="0"/>
        <w:autoSpaceDN w:val="0"/>
        <w:adjustRightInd w:val="0"/>
        <w:ind w:firstLine="540"/>
        <w:jc w:val="both"/>
        <w:rPr>
          <w:rFonts w:cs="Tahoma"/>
          <w:szCs w:val="20"/>
        </w:rPr>
      </w:pPr>
      <w:r>
        <w:rPr>
          <w:rFonts w:cs="Tahoma"/>
          <w:szCs w:val="20"/>
        </w:rPr>
        <w:t>1) предоставить гражданскому служащему ранее замещаемую должность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2) до истечения срока испытания, при невозможности предоставить гражданскому служащему ранее замещаемую должность гражданской службы,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FB4BAD" w:rsidRDefault="00FB4BAD">
      <w:pPr>
        <w:widowControl w:val="0"/>
        <w:autoSpaceDE w:val="0"/>
        <w:autoSpaceDN w:val="0"/>
        <w:adjustRightInd w:val="0"/>
        <w:ind w:firstLine="540"/>
        <w:jc w:val="both"/>
        <w:rPr>
          <w:rFonts w:cs="Tahoma"/>
          <w:szCs w:val="20"/>
        </w:rPr>
      </w:pPr>
      <w:r>
        <w:rPr>
          <w:rFonts w:cs="Tahoma"/>
          <w:szCs w:val="20"/>
        </w:rPr>
        <w:t>10. В случае, если гражданский служащий принят на гражданскую службу и замещает должность гражданской службы по результатам конкурса, решение о признании результатов испытания неудовлетворительными представитель нанимателя принимает с учетом мотивированного мнения конкурсной комиссии.</w:t>
      </w:r>
    </w:p>
    <w:p w:rsidR="00FB4BAD" w:rsidRDefault="00FB4BAD">
      <w:pPr>
        <w:widowControl w:val="0"/>
        <w:autoSpaceDE w:val="0"/>
        <w:autoSpaceDN w:val="0"/>
        <w:adjustRightInd w:val="0"/>
        <w:ind w:firstLine="540"/>
        <w:jc w:val="both"/>
        <w:rPr>
          <w:rFonts w:cs="Tahoma"/>
          <w:szCs w:val="20"/>
        </w:rPr>
      </w:pPr>
      <w:r>
        <w:rPr>
          <w:rFonts w:cs="Tahoma"/>
          <w:szCs w:val="20"/>
        </w:rPr>
        <w:t>11. Гражданский служащий вправе обжаловать решение представителя нанимателя в суд.</w:t>
      </w:r>
    </w:p>
    <w:p w:rsidR="00FB4BAD" w:rsidRDefault="00FB4BAD">
      <w:pPr>
        <w:widowControl w:val="0"/>
        <w:autoSpaceDE w:val="0"/>
        <w:autoSpaceDN w:val="0"/>
        <w:adjustRightInd w:val="0"/>
        <w:ind w:firstLine="540"/>
        <w:jc w:val="both"/>
        <w:rPr>
          <w:rFonts w:cs="Tahoma"/>
          <w:szCs w:val="20"/>
        </w:rPr>
      </w:pPr>
      <w:r>
        <w:rPr>
          <w:rFonts w:cs="Tahoma"/>
          <w:szCs w:val="20"/>
        </w:rPr>
        <w:t>12. Если срок испытания истек, а гражданский служащий продолжает замещать должность гражданской службы, то он считается выдержавшим испытание.</w:t>
      </w:r>
    </w:p>
    <w:p w:rsidR="00FB4BAD" w:rsidRDefault="00FB4BAD">
      <w:pPr>
        <w:widowControl w:val="0"/>
        <w:autoSpaceDE w:val="0"/>
        <w:autoSpaceDN w:val="0"/>
        <w:adjustRightInd w:val="0"/>
        <w:ind w:firstLine="540"/>
        <w:jc w:val="both"/>
        <w:rPr>
          <w:rFonts w:cs="Tahoma"/>
          <w:szCs w:val="20"/>
        </w:rPr>
      </w:pPr>
      <w:r>
        <w:rPr>
          <w:rFonts w:cs="Tahoma"/>
          <w:szCs w:val="20"/>
        </w:rPr>
        <w:t>13. До истечения срока испытания служебный контракт может быть расторгнут по инициативе гражданского служащего, о чем он обязан предупредить представителя нанимателя в письменной форме не позднее чем за три дня.</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46" w:name="Par484"/>
      <w:bookmarkEnd w:id="46"/>
      <w:r>
        <w:rPr>
          <w:rFonts w:cs="Tahoma"/>
          <w:szCs w:val="20"/>
        </w:rPr>
        <w:t>Статья 25. Перевод на другую должность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 xml:space="preserve">1. Перевод гражданского служащего на другую должность гражданской службы в случаях, установленных настоящим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осуществляется с письменного согласия гражданского служащего с учетом квалификационных требований, установленных </w:t>
      </w:r>
      <w:hyperlink w:anchor="Par153" w:history="1">
        <w:r>
          <w:rPr>
            <w:rFonts w:cs="Tahoma"/>
            <w:color w:val="0000FF"/>
            <w:szCs w:val="20"/>
          </w:rPr>
          <w:t>статьей 9</w:t>
        </w:r>
      </w:hyperlink>
      <w:r>
        <w:rPr>
          <w:rFonts w:cs="Tahoma"/>
          <w:szCs w:val="20"/>
        </w:rPr>
        <w:t xml:space="preserve"> настоящего Закона.</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87" w:history="1">
        <w:r>
          <w:rPr>
            <w:rFonts w:cs="Tahoma"/>
            <w:color w:val="0000FF"/>
            <w:szCs w:val="20"/>
          </w:rPr>
          <w:t>Закона</w:t>
        </w:r>
      </w:hyperlink>
      <w:r>
        <w:rPr>
          <w:rFonts w:cs="Tahoma"/>
          <w:szCs w:val="20"/>
        </w:rPr>
        <w:t xml:space="preserve"> г. Москвы от 06.02.2008 N 5)</w:t>
      </w:r>
    </w:p>
    <w:p w:rsidR="00FB4BAD" w:rsidRDefault="00FB4BAD">
      <w:pPr>
        <w:widowControl w:val="0"/>
        <w:autoSpaceDE w:val="0"/>
        <w:autoSpaceDN w:val="0"/>
        <w:adjustRightInd w:val="0"/>
        <w:ind w:firstLine="540"/>
        <w:jc w:val="both"/>
        <w:rPr>
          <w:rFonts w:cs="Tahoma"/>
          <w:szCs w:val="20"/>
        </w:rPr>
      </w:pPr>
      <w:bookmarkStart w:id="47" w:name="Par488"/>
      <w:bookmarkEnd w:id="47"/>
      <w:r>
        <w:rPr>
          <w:rFonts w:cs="Tahoma"/>
          <w:szCs w:val="20"/>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 xml:space="preserve">3. В случае отказа гражданского служащего от перевода на другую должность гражданской службы или ее отсутствия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r:id="rId88" w:history="1">
        <w:r>
          <w:rPr>
            <w:rFonts w:cs="Tahoma"/>
            <w:color w:val="0000FF"/>
            <w:szCs w:val="20"/>
          </w:rPr>
          <w:t>пунктом 8 части 1 статьи 33</w:t>
        </w:r>
      </w:hyperlink>
      <w:r>
        <w:rPr>
          <w:rFonts w:cs="Tahoma"/>
          <w:szCs w:val="20"/>
        </w:rPr>
        <w:t xml:space="preserve"> Федерального закона "О государственной гражданской службе Российской Федерации".</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48" w:name="Par491"/>
      <w:bookmarkEnd w:id="48"/>
      <w:r>
        <w:rPr>
          <w:rFonts w:cs="Tahoma"/>
          <w:szCs w:val="20"/>
        </w:rPr>
        <w:t>Статья 26. Изменение существенных условий служебного контракта</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 О таких изменениях гражданский служащий должен быть уведомлен представителем нанимателя в письменной форме не позднее чем за два месяца до их введения.</w:t>
      </w:r>
    </w:p>
    <w:p w:rsidR="00FB4BAD" w:rsidRDefault="00FB4BAD">
      <w:pPr>
        <w:widowControl w:val="0"/>
        <w:autoSpaceDE w:val="0"/>
        <w:autoSpaceDN w:val="0"/>
        <w:adjustRightInd w:val="0"/>
        <w:ind w:firstLine="540"/>
        <w:jc w:val="both"/>
        <w:rPr>
          <w:rFonts w:cs="Tahoma"/>
          <w:szCs w:val="20"/>
        </w:rPr>
      </w:pPr>
      <w:r>
        <w:rPr>
          <w:rFonts w:cs="Tahoma"/>
          <w:szCs w:val="20"/>
        </w:rPr>
        <w:t>2. Если гражданский служащий не согласен на замещение должности гражданской службы в новых условиях, представитель нанимателя обязан предложить ему в письменной форме иную имеющуюся в этом государственном органе должность гражданской службы либо с участием органа по управлению государственной службой - вакантную должность гражданской службы в другом государственном органе.</w:t>
      </w:r>
    </w:p>
    <w:p w:rsidR="00FB4BAD" w:rsidRDefault="00FB4BAD">
      <w:pPr>
        <w:widowControl w:val="0"/>
        <w:autoSpaceDE w:val="0"/>
        <w:autoSpaceDN w:val="0"/>
        <w:adjustRightInd w:val="0"/>
        <w:ind w:firstLine="540"/>
        <w:jc w:val="both"/>
        <w:rPr>
          <w:rFonts w:cs="Tahoma"/>
          <w:szCs w:val="20"/>
        </w:rPr>
      </w:pPr>
      <w:r>
        <w:rPr>
          <w:rFonts w:cs="Tahoma"/>
          <w:szCs w:val="20"/>
        </w:rPr>
        <w:t xml:space="preserve">3. При отсутствии указанной должности гражданской службы или в случае письменного отказа гражданского служащего от предложенной должности гражданской службы служебный контракт прекращается в соответствии с </w:t>
      </w:r>
      <w:hyperlink r:id="rId89" w:history="1">
        <w:r>
          <w:rPr>
            <w:rFonts w:cs="Tahoma"/>
            <w:color w:val="0000FF"/>
            <w:szCs w:val="20"/>
          </w:rPr>
          <w:t>пунктом 7 части 1 статьи 33</w:t>
        </w:r>
      </w:hyperlink>
      <w:r>
        <w:rPr>
          <w:rFonts w:cs="Tahoma"/>
          <w:szCs w:val="20"/>
        </w:rPr>
        <w:t xml:space="preserve"> Федерального закона "О государственной гражданской службе Российской Федерации".</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49" w:name="Par497"/>
      <w:bookmarkEnd w:id="49"/>
      <w:r>
        <w:rPr>
          <w:rFonts w:cs="Tahoma"/>
          <w:szCs w:val="20"/>
        </w:rPr>
        <w:t>Статья 27. Временное замещение иной должности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bookmarkStart w:id="50" w:name="Par499"/>
      <w:bookmarkEnd w:id="50"/>
      <w:r>
        <w:rPr>
          <w:rFonts w:cs="Tahoma"/>
          <w:szCs w:val="20"/>
        </w:rP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выплатой денежного содержания по временно замещаемой должности гражданской службы, но не ниже установленного размера средней заработной платы по ранее замещаемой должности гражданской службы. Такой перевод допускается для предотвращения катастрофы, производственной аварии или стихийного бедствия, устранения их последствий,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FB4BAD" w:rsidRDefault="00FB4BAD">
      <w:pPr>
        <w:widowControl w:val="0"/>
        <w:autoSpaceDE w:val="0"/>
        <w:autoSpaceDN w:val="0"/>
        <w:adjustRightInd w:val="0"/>
        <w:ind w:firstLine="540"/>
        <w:jc w:val="both"/>
        <w:rPr>
          <w:rFonts w:cs="Tahoma"/>
          <w:szCs w:val="20"/>
        </w:rPr>
      </w:pPr>
      <w:r>
        <w:rPr>
          <w:rFonts w:cs="Tahoma"/>
          <w:szCs w:val="20"/>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FB4BAD" w:rsidRDefault="00FB4BAD">
      <w:pPr>
        <w:widowControl w:val="0"/>
        <w:autoSpaceDE w:val="0"/>
        <w:autoSpaceDN w:val="0"/>
        <w:adjustRightInd w:val="0"/>
        <w:ind w:firstLine="540"/>
        <w:jc w:val="both"/>
        <w:rPr>
          <w:rFonts w:cs="Tahoma"/>
          <w:szCs w:val="20"/>
        </w:rPr>
      </w:pPr>
      <w:r>
        <w:rPr>
          <w:rFonts w:cs="Tahoma"/>
          <w:szCs w:val="20"/>
        </w:rPr>
        <w:t>3. По соглашению сторон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гражданской службы,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 Соглашением сторон за гражданским служащим может быть сохранена ранее замещаемая должность гражданской службы.</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90" w:history="1">
        <w:r>
          <w:rPr>
            <w:rFonts w:cs="Tahoma"/>
            <w:color w:val="0000FF"/>
            <w:szCs w:val="20"/>
          </w:rPr>
          <w:t>Закона</w:t>
        </w:r>
      </w:hyperlink>
      <w:r>
        <w:rPr>
          <w:rFonts w:cs="Tahoma"/>
          <w:szCs w:val="20"/>
        </w:rPr>
        <w:t xml:space="preserve"> г. Москвы от 08.06.2011 N 24)</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51" w:name="Par504"/>
      <w:bookmarkEnd w:id="51"/>
      <w:r>
        <w:rPr>
          <w:rFonts w:cs="Tahoma"/>
          <w:szCs w:val="20"/>
        </w:rPr>
        <w:t>Статья 28. Отношения, связанные с гражданской службой, при ликвидации или реорганизации государственного органа либо сокращении должностей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bookmarkStart w:id="52" w:name="Par506"/>
      <w:bookmarkEnd w:id="52"/>
      <w:r>
        <w:rPr>
          <w:rFonts w:cs="Tahoma"/>
          <w:szCs w:val="20"/>
        </w:rPr>
        <w:t>1. При сокращении должностей гражданской службы служебные отношения с гражданским служащим, замещающим сокращаемую должность гражданской службы, продолжаются в случае:</w:t>
      </w:r>
    </w:p>
    <w:p w:rsidR="00FB4BAD" w:rsidRDefault="00FB4BAD">
      <w:pPr>
        <w:widowControl w:val="0"/>
        <w:autoSpaceDE w:val="0"/>
        <w:autoSpaceDN w:val="0"/>
        <w:adjustRightInd w:val="0"/>
        <w:ind w:firstLine="540"/>
        <w:jc w:val="both"/>
        <w:rPr>
          <w:rFonts w:cs="Tahoma"/>
          <w:szCs w:val="20"/>
        </w:rPr>
      </w:pPr>
      <w:r>
        <w:rPr>
          <w:rFonts w:cs="Tahoma"/>
          <w:szCs w:val="20"/>
        </w:rPr>
        <w:t>1) предоставления гражданскому служащему с учетом уровня его квалификации, профессионального образования, стажа гражданской службы или работы (службы) по специальности возможности замещения иной должности гражданской службы в том же государственном органе либо с участием органа по управлению государственной службой - в другом государственном органе;</w:t>
      </w:r>
    </w:p>
    <w:p w:rsidR="00FB4BAD" w:rsidRDefault="00FB4BAD">
      <w:pPr>
        <w:widowControl w:val="0"/>
        <w:autoSpaceDE w:val="0"/>
        <w:autoSpaceDN w:val="0"/>
        <w:adjustRightInd w:val="0"/>
        <w:ind w:firstLine="540"/>
        <w:jc w:val="both"/>
        <w:rPr>
          <w:rFonts w:cs="Tahoma"/>
          <w:szCs w:val="20"/>
        </w:rPr>
      </w:pPr>
      <w:r>
        <w:rPr>
          <w:rFonts w:cs="Tahoma"/>
          <w:szCs w:val="20"/>
        </w:rPr>
        <w:t>2) направления гражданского служащего на профессиональную переподготовку или повышение квалификации с сохранением на этот период средней заработной платы по занимаемой до сокращения должности гражданской службы.</w:t>
      </w:r>
    </w:p>
    <w:p w:rsidR="00FB4BAD" w:rsidRDefault="00FB4BAD">
      <w:pPr>
        <w:widowControl w:val="0"/>
        <w:autoSpaceDE w:val="0"/>
        <w:autoSpaceDN w:val="0"/>
        <w:adjustRightInd w:val="0"/>
        <w:ind w:firstLine="540"/>
        <w:jc w:val="both"/>
        <w:rPr>
          <w:rFonts w:cs="Tahoma"/>
          <w:szCs w:val="20"/>
        </w:rPr>
      </w:pPr>
      <w:bookmarkStart w:id="53" w:name="Par509"/>
      <w:bookmarkEnd w:id="53"/>
      <w:r>
        <w:rPr>
          <w:rFonts w:cs="Tahoma"/>
          <w:szCs w:val="20"/>
        </w:rPr>
        <w:t>2. При реорганизации государственного органа или изменении его структуры служебные отношения с гражданскими служащими, замещающими должности гражданской службы в этом государственном органе, могут быть прекращены в случае сокращения должностей гражданской службы.</w:t>
      </w:r>
    </w:p>
    <w:p w:rsidR="00FB4BAD" w:rsidRDefault="00FB4BAD">
      <w:pPr>
        <w:widowControl w:val="0"/>
        <w:autoSpaceDE w:val="0"/>
        <w:autoSpaceDN w:val="0"/>
        <w:adjustRightInd w:val="0"/>
        <w:ind w:firstLine="540"/>
        <w:jc w:val="both"/>
        <w:rPr>
          <w:rFonts w:cs="Tahoma"/>
          <w:szCs w:val="20"/>
        </w:rPr>
      </w:pPr>
      <w:bookmarkStart w:id="54" w:name="Par510"/>
      <w:bookmarkEnd w:id="54"/>
      <w:r>
        <w:rPr>
          <w:rFonts w:cs="Tahoma"/>
          <w:szCs w:val="20"/>
        </w:rPr>
        <w:t>3. При ликвидации государственного органа служебные отношения с гражданскими служащими могут быть продолжены в случае:</w:t>
      </w:r>
    </w:p>
    <w:p w:rsidR="00FB4BAD" w:rsidRDefault="00FB4BAD">
      <w:pPr>
        <w:widowControl w:val="0"/>
        <w:autoSpaceDE w:val="0"/>
        <w:autoSpaceDN w:val="0"/>
        <w:adjustRightInd w:val="0"/>
        <w:ind w:firstLine="540"/>
        <w:jc w:val="both"/>
        <w:rPr>
          <w:rFonts w:cs="Tahoma"/>
          <w:szCs w:val="20"/>
        </w:rPr>
      </w:pPr>
      <w:r>
        <w:rPr>
          <w:rFonts w:cs="Tahoma"/>
          <w:szCs w:val="20"/>
        </w:rPr>
        <w:t>1) предоставления гражданскому служащему с учетом уровня его квалификации, профессионального образования, стажа гражданской службы или работы (службы) по специальности возможности замещения иной должности гражданской службы в государственном органе, которому переданы функции ликвидированного государственного органа либо с участием органа по управлению государственной службой - в другом государственном органе;</w:t>
      </w:r>
    </w:p>
    <w:p w:rsidR="00FB4BAD" w:rsidRDefault="00FB4BAD">
      <w:pPr>
        <w:widowControl w:val="0"/>
        <w:autoSpaceDE w:val="0"/>
        <w:autoSpaceDN w:val="0"/>
        <w:adjustRightInd w:val="0"/>
        <w:ind w:firstLine="540"/>
        <w:jc w:val="both"/>
        <w:rPr>
          <w:rFonts w:cs="Tahoma"/>
          <w:szCs w:val="20"/>
        </w:rPr>
      </w:pPr>
      <w:r>
        <w:rPr>
          <w:rFonts w:cs="Tahoma"/>
          <w:szCs w:val="20"/>
        </w:rPr>
        <w:t>2) направления гражданского служащего на профессиональную переподготовку или повышение квалификации с сохранением на этот период средней заработной платы по занимаемой до сокращения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 xml:space="preserve">4. В случае письменного отказа гражданского служащего от предложенной для замещения иной должности гражданской службы, в том числе в другом государственном органе, либо от повышения квалификации или профессиональной переподготовки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в соответствии с </w:t>
      </w:r>
      <w:hyperlink r:id="rId91" w:history="1">
        <w:r>
          <w:rPr>
            <w:rFonts w:cs="Tahoma"/>
            <w:color w:val="0000FF"/>
            <w:szCs w:val="20"/>
          </w:rPr>
          <w:t>пунктом 6 части 1 статьи 33</w:t>
        </w:r>
      </w:hyperlink>
      <w:r>
        <w:rPr>
          <w:rFonts w:cs="Tahoma"/>
          <w:szCs w:val="20"/>
        </w:rPr>
        <w:t xml:space="preserve"> Федерального закона "О государственной гражданской службе Российской Федерации".</w:t>
      </w:r>
    </w:p>
    <w:p w:rsidR="00FB4BAD" w:rsidRDefault="00FB4BAD">
      <w:pPr>
        <w:widowControl w:val="0"/>
        <w:autoSpaceDE w:val="0"/>
        <w:autoSpaceDN w:val="0"/>
        <w:adjustRightInd w:val="0"/>
        <w:ind w:firstLine="540"/>
        <w:jc w:val="both"/>
        <w:rPr>
          <w:rFonts w:cs="Tahoma"/>
          <w:szCs w:val="20"/>
        </w:rPr>
      </w:pPr>
      <w:bookmarkStart w:id="55" w:name="Par514"/>
      <w:bookmarkEnd w:id="55"/>
      <w:r>
        <w:rPr>
          <w:rFonts w:cs="Tahoma"/>
          <w:szCs w:val="20"/>
        </w:rPr>
        <w:t>5. Представитель нанимателя письменно сообщает гражданским служащим о предстоящем сокращении должностей гражданской службы в государственном органе, а также предупреждает персонально и под расписку об освобождении от замещаемой должности гражданского служащего, подлежащего сокращению, не позднее чем за два месяца.</w:t>
      </w:r>
    </w:p>
    <w:p w:rsidR="00FB4BAD" w:rsidRDefault="00FB4BAD">
      <w:pPr>
        <w:widowControl w:val="0"/>
        <w:autoSpaceDE w:val="0"/>
        <w:autoSpaceDN w:val="0"/>
        <w:adjustRightInd w:val="0"/>
        <w:ind w:firstLine="540"/>
        <w:jc w:val="both"/>
        <w:rPr>
          <w:rFonts w:cs="Tahoma"/>
          <w:szCs w:val="20"/>
        </w:rPr>
      </w:pPr>
      <w:r>
        <w:rPr>
          <w:rFonts w:cs="Tahoma"/>
          <w:szCs w:val="20"/>
        </w:rPr>
        <w:t xml:space="preserve">6. В течение срока, указанного в </w:t>
      </w:r>
      <w:hyperlink w:anchor="Par514" w:history="1">
        <w:r>
          <w:rPr>
            <w:rFonts w:cs="Tahoma"/>
            <w:color w:val="0000FF"/>
            <w:szCs w:val="20"/>
          </w:rPr>
          <w:t>части 5</w:t>
        </w:r>
      </w:hyperlink>
      <w:r>
        <w:rPr>
          <w:rFonts w:cs="Tahoma"/>
          <w:szCs w:val="20"/>
        </w:rPr>
        <w:t xml:space="preserve"> настоящей статьи, в государственном органе может проводиться внеочередная аттестация гражданского служащего в соответствии со </w:t>
      </w:r>
      <w:hyperlink w:anchor="Par650" w:history="1">
        <w:r>
          <w:rPr>
            <w:rFonts w:cs="Tahoma"/>
            <w:color w:val="0000FF"/>
            <w:szCs w:val="20"/>
          </w:rPr>
          <w:t>статьей 37</w:t>
        </w:r>
      </w:hyperlink>
      <w:r>
        <w:rPr>
          <w:rFonts w:cs="Tahoma"/>
          <w:szCs w:val="20"/>
        </w:rPr>
        <w:t xml:space="preserve"> настоящего Закона. По результатам внеочередной аттестации гражданскому служащему, имеющему преимущественное право на замещение должности гражданской службы, могут быть предоставлены для замещения иные должности гражданской службы в том же государственном органе либо с участием органа по управлению государственной службой - в другом государственном органе.</w:t>
      </w:r>
    </w:p>
    <w:p w:rsidR="00FB4BAD" w:rsidRDefault="00FB4BAD">
      <w:pPr>
        <w:widowControl w:val="0"/>
        <w:autoSpaceDE w:val="0"/>
        <w:autoSpaceDN w:val="0"/>
        <w:adjustRightInd w:val="0"/>
        <w:ind w:firstLine="540"/>
        <w:jc w:val="both"/>
        <w:rPr>
          <w:rFonts w:cs="Tahoma"/>
          <w:szCs w:val="20"/>
        </w:rPr>
      </w:pPr>
      <w:r>
        <w:rPr>
          <w:rFonts w:cs="Tahoma"/>
          <w:szCs w:val="20"/>
        </w:rPr>
        <w:t>7. 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и более высокие результаты профессиональной служебной деятельности.</w:t>
      </w:r>
    </w:p>
    <w:p w:rsidR="00FB4BAD" w:rsidRDefault="00FB4BAD">
      <w:pPr>
        <w:widowControl w:val="0"/>
        <w:autoSpaceDE w:val="0"/>
        <w:autoSpaceDN w:val="0"/>
        <w:adjustRightInd w:val="0"/>
        <w:ind w:firstLine="540"/>
        <w:jc w:val="both"/>
        <w:rPr>
          <w:rFonts w:cs="Tahoma"/>
          <w:szCs w:val="20"/>
        </w:rPr>
      </w:pPr>
      <w:r>
        <w:rPr>
          <w:rFonts w:cs="Tahoma"/>
          <w:szCs w:val="20"/>
        </w:rPr>
        <w:t>8. При увольнении с гражданской службы в связи с ликвидацией государственного органа, реорганизацией государственного органа или изменением его структуры либо сокращением должностей гражданской службы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FB4BAD" w:rsidRDefault="00FB4BAD">
      <w:pPr>
        <w:widowControl w:val="0"/>
        <w:autoSpaceDE w:val="0"/>
        <w:autoSpaceDN w:val="0"/>
        <w:adjustRightInd w:val="0"/>
        <w:ind w:firstLine="540"/>
        <w:jc w:val="both"/>
        <w:rPr>
          <w:rFonts w:cs="Tahoma"/>
          <w:szCs w:val="20"/>
        </w:rPr>
      </w:pPr>
      <w:r>
        <w:rPr>
          <w:rFonts w:cs="Tahoma"/>
          <w:szCs w:val="20"/>
        </w:rPr>
        <w:t>9. Представитель нанимателя на основании письменного сообщения и с письменного согласия гражданского служащего вправе расторгнуть с ним служебный контракт без предупреждения об освобождении от замещаемой должности гражданской службы за два месяца с одновременной выплатой дополнительной компенсации в размере двухмесячного денежного содержания.</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56" w:name="Par520"/>
      <w:bookmarkEnd w:id="56"/>
      <w:r>
        <w:rPr>
          <w:rFonts w:cs="Tahoma"/>
          <w:szCs w:val="20"/>
        </w:rPr>
        <w:t>Статья 29. Отстранение от замещаемой должности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bookmarkStart w:id="57" w:name="Par522"/>
      <w:bookmarkEnd w:id="57"/>
      <w:r>
        <w:rPr>
          <w:rFonts w:cs="Tahoma"/>
          <w:szCs w:val="20"/>
        </w:rPr>
        <w:t>1. Представитель нанимателя обязан временно отстранить от замещаемой должности гражданской службы (не допускать к исполнению должностных обязанностей) гражданского служащего в случае:</w:t>
      </w:r>
    </w:p>
    <w:p w:rsidR="00FB4BAD" w:rsidRDefault="00FB4BAD">
      <w:pPr>
        <w:widowControl w:val="0"/>
        <w:autoSpaceDE w:val="0"/>
        <w:autoSpaceDN w:val="0"/>
        <w:adjustRightInd w:val="0"/>
        <w:ind w:firstLine="540"/>
        <w:jc w:val="both"/>
        <w:rPr>
          <w:rFonts w:cs="Tahoma"/>
          <w:szCs w:val="20"/>
        </w:rPr>
      </w:pPr>
      <w:r>
        <w:rPr>
          <w:rFonts w:cs="Tahoma"/>
          <w:szCs w:val="20"/>
        </w:rPr>
        <w:t>1) появления на службе в состоянии алкогольного, наркотического или иного токсического опьянения;</w:t>
      </w:r>
    </w:p>
    <w:p w:rsidR="00FB4BAD" w:rsidRDefault="00FB4BAD">
      <w:pPr>
        <w:widowControl w:val="0"/>
        <w:autoSpaceDE w:val="0"/>
        <w:autoSpaceDN w:val="0"/>
        <w:adjustRightInd w:val="0"/>
        <w:ind w:firstLine="540"/>
        <w:jc w:val="both"/>
        <w:rPr>
          <w:rFonts w:cs="Tahoma"/>
          <w:szCs w:val="20"/>
        </w:rPr>
      </w:pPr>
      <w:r>
        <w:rPr>
          <w:rFonts w:cs="Tahoma"/>
          <w:szCs w:val="20"/>
        </w:rPr>
        <w:t>2) непрохождения в установленном порядке обучения и проверки знаний и навыков в области охраны профессиональной служебной деятельности (охраны труда);</w:t>
      </w:r>
    </w:p>
    <w:p w:rsidR="00FB4BAD" w:rsidRDefault="00FB4BAD">
      <w:pPr>
        <w:widowControl w:val="0"/>
        <w:autoSpaceDE w:val="0"/>
        <w:autoSpaceDN w:val="0"/>
        <w:adjustRightInd w:val="0"/>
        <w:ind w:firstLine="540"/>
        <w:jc w:val="both"/>
        <w:rPr>
          <w:rFonts w:cs="Tahoma"/>
          <w:szCs w:val="20"/>
        </w:rPr>
      </w:pPr>
      <w:r>
        <w:rPr>
          <w:rFonts w:cs="Tahoma"/>
          <w:szCs w:val="20"/>
        </w:rPr>
        <w:t xml:space="preserve">3) привлечения в качестве обвиняемого, в отношении которого судом вынесено постановление о временном отстранении от должности в соответствии с положениями </w:t>
      </w:r>
      <w:hyperlink r:id="rId92" w:history="1">
        <w:r>
          <w:rPr>
            <w:rFonts w:cs="Tahoma"/>
            <w:color w:val="0000FF"/>
            <w:szCs w:val="20"/>
          </w:rPr>
          <w:t>уголовно-процессуального законодательства</w:t>
        </w:r>
      </w:hyperlink>
      <w:r>
        <w:rPr>
          <w:rFonts w:cs="Tahoma"/>
          <w:szCs w:val="20"/>
        </w:rPr>
        <w:t xml:space="preserve">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 xml:space="preserve">2. В случаях, установленных </w:t>
      </w:r>
      <w:hyperlink w:anchor="Par522" w:history="1">
        <w:r>
          <w:rPr>
            <w:rFonts w:cs="Tahoma"/>
            <w:color w:val="0000FF"/>
            <w:szCs w:val="20"/>
          </w:rPr>
          <w:t>частью 1</w:t>
        </w:r>
      </w:hyperlink>
      <w:r>
        <w:rPr>
          <w:rFonts w:cs="Tahoma"/>
          <w:szCs w:val="20"/>
        </w:rPr>
        <w:t xml:space="preserve"> настоящей статьи, денежное содержание гражданскому служащему не начисляется.</w:t>
      </w:r>
    </w:p>
    <w:p w:rsidR="00FB4BAD" w:rsidRDefault="00FB4BAD">
      <w:pPr>
        <w:widowControl w:val="0"/>
        <w:autoSpaceDE w:val="0"/>
        <w:autoSpaceDN w:val="0"/>
        <w:adjustRightInd w:val="0"/>
        <w:ind w:firstLine="540"/>
        <w:jc w:val="both"/>
        <w:rPr>
          <w:rFonts w:cs="Tahoma"/>
          <w:szCs w:val="20"/>
        </w:rPr>
      </w:pPr>
      <w:bookmarkStart w:id="58" w:name="Par527"/>
      <w:bookmarkEnd w:id="58"/>
      <w:r>
        <w:rPr>
          <w:rFonts w:cs="Tahoma"/>
          <w:szCs w:val="20"/>
        </w:rPr>
        <w:t>3.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FB4BAD" w:rsidRDefault="00FB4BAD">
      <w:pPr>
        <w:widowControl w:val="0"/>
        <w:autoSpaceDE w:val="0"/>
        <w:autoSpaceDN w:val="0"/>
        <w:adjustRightInd w:val="0"/>
        <w:ind w:firstLine="540"/>
        <w:jc w:val="both"/>
        <w:rPr>
          <w:rFonts w:cs="Tahoma"/>
          <w:szCs w:val="20"/>
        </w:rPr>
      </w:pPr>
      <w:r>
        <w:rPr>
          <w:rFonts w:cs="Tahoma"/>
          <w:szCs w:val="20"/>
        </w:rPr>
        <w:t>1) урегулирования конфликта интересов;</w:t>
      </w:r>
    </w:p>
    <w:p w:rsidR="00FB4BAD" w:rsidRDefault="00FB4BAD">
      <w:pPr>
        <w:widowControl w:val="0"/>
        <w:autoSpaceDE w:val="0"/>
        <w:autoSpaceDN w:val="0"/>
        <w:adjustRightInd w:val="0"/>
        <w:ind w:firstLine="540"/>
        <w:jc w:val="both"/>
        <w:rPr>
          <w:rFonts w:cs="Tahoma"/>
          <w:szCs w:val="20"/>
        </w:rPr>
      </w:pPr>
      <w:r>
        <w:rPr>
          <w:rFonts w:cs="Tahoma"/>
          <w:szCs w:val="20"/>
        </w:rPr>
        <w:t>2) проведения проверки:</w:t>
      </w:r>
    </w:p>
    <w:p w:rsidR="00FB4BAD" w:rsidRDefault="00FB4BAD">
      <w:pPr>
        <w:widowControl w:val="0"/>
        <w:autoSpaceDE w:val="0"/>
        <w:autoSpaceDN w:val="0"/>
        <w:adjustRightInd w:val="0"/>
        <w:ind w:firstLine="540"/>
        <w:jc w:val="both"/>
        <w:rPr>
          <w:rFonts w:cs="Tahoma"/>
          <w:szCs w:val="20"/>
        </w:rPr>
      </w:pPr>
      <w:r>
        <w:rPr>
          <w:rFonts w:cs="Tahoma"/>
          <w:szCs w:val="20"/>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93" w:history="1">
        <w:r>
          <w:rPr>
            <w:rFonts w:cs="Tahoma"/>
            <w:color w:val="0000FF"/>
            <w:szCs w:val="20"/>
          </w:rPr>
          <w:t>законом</w:t>
        </w:r>
      </w:hyperlink>
      <w:r>
        <w:rPr>
          <w:rFonts w:cs="Tahoma"/>
          <w:szCs w:val="20"/>
        </w:rPr>
        <w:t xml:space="preserve"> "О противодействии коррупции" и другими федеральными законами;</w:t>
      </w:r>
    </w:p>
    <w:p w:rsidR="00FB4BAD" w:rsidRDefault="00FB4BAD">
      <w:pPr>
        <w:widowControl w:val="0"/>
        <w:autoSpaceDE w:val="0"/>
        <w:autoSpaceDN w:val="0"/>
        <w:adjustRightInd w:val="0"/>
        <w:jc w:val="both"/>
        <w:rPr>
          <w:rFonts w:cs="Tahoma"/>
          <w:szCs w:val="20"/>
        </w:rPr>
      </w:pPr>
      <w:r>
        <w:rPr>
          <w:rFonts w:cs="Tahoma"/>
          <w:szCs w:val="20"/>
        </w:rPr>
        <w:t xml:space="preserve">(подп. "а" в ред. </w:t>
      </w:r>
      <w:hyperlink r:id="rId94" w:history="1">
        <w:r>
          <w:rPr>
            <w:rFonts w:cs="Tahoma"/>
            <w:color w:val="0000FF"/>
            <w:szCs w:val="20"/>
          </w:rPr>
          <w:t>Закона</w:t>
        </w:r>
      </w:hyperlink>
      <w:r>
        <w:rPr>
          <w:rFonts w:cs="Tahoma"/>
          <w:szCs w:val="20"/>
        </w:rPr>
        <w:t xml:space="preserve"> г. Москвы от 15.05.2013 N 21)</w:t>
      </w:r>
    </w:p>
    <w:p w:rsidR="00FB4BAD" w:rsidRDefault="00FB4BAD">
      <w:pPr>
        <w:widowControl w:val="0"/>
        <w:autoSpaceDE w:val="0"/>
        <w:autoSpaceDN w:val="0"/>
        <w:adjustRightInd w:val="0"/>
        <w:ind w:firstLine="540"/>
        <w:jc w:val="both"/>
        <w:rPr>
          <w:rFonts w:cs="Tahoma"/>
          <w:szCs w:val="20"/>
        </w:rPr>
      </w:pPr>
      <w:r>
        <w:rPr>
          <w:rFonts w:cs="Tahoma"/>
          <w:szCs w:val="20"/>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95" w:history="1">
        <w:r>
          <w:rPr>
            <w:rFonts w:cs="Tahoma"/>
            <w:color w:val="0000FF"/>
            <w:szCs w:val="20"/>
          </w:rPr>
          <w:t>законом</w:t>
        </w:r>
      </w:hyperlink>
      <w:r>
        <w:rPr>
          <w:rFonts w:cs="Tahoma"/>
          <w:szCs w:val="20"/>
        </w:rPr>
        <w:t xml:space="preserve"> "О противодействии коррупции", другими федеральными законами и настоящим Законом.</w:t>
      </w:r>
    </w:p>
    <w:p w:rsidR="00FB4BAD" w:rsidRDefault="00FB4BAD">
      <w:pPr>
        <w:widowControl w:val="0"/>
        <w:autoSpaceDE w:val="0"/>
        <w:autoSpaceDN w:val="0"/>
        <w:adjustRightInd w:val="0"/>
        <w:jc w:val="both"/>
        <w:rPr>
          <w:rFonts w:cs="Tahoma"/>
          <w:szCs w:val="20"/>
        </w:rPr>
      </w:pPr>
      <w:r>
        <w:rPr>
          <w:rFonts w:cs="Tahoma"/>
          <w:szCs w:val="20"/>
        </w:rPr>
        <w:t xml:space="preserve">(часть 3 в ред. </w:t>
      </w:r>
      <w:hyperlink r:id="rId96" w:history="1">
        <w:r>
          <w:rPr>
            <w:rFonts w:cs="Tahoma"/>
            <w:color w:val="0000FF"/>
            <w:szCs w:val="20"/>
          </w:rPr>
          <w:t>Закона</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r>
        <w:rPr>
          <w:rFonts w:cs="Tahoma"/>
          <w:szCs w:val="20"/>
        </w:rPr>
        <w:t xml:space="preserve">3.1. В случаях, указанных в </w:t>
      </w:r>
      <w:hyperlink w:anchor="Par527" w:history="1">
        <w:r>
          <w:rPr>
            <w:rFonts w:cs="Tahoma"/>
            <w:color w:val="0000FF"/>
            <w:szCs w:val="20"/>
          </w:rPr>
          <w:t>части 3</w:t>
        </w:r>
      </w:hyperlink>
      <w:r>
        <w:rPr>
          <w:rFonts w:cs="Tahoma"/>
          <w:szCs w:val="20"/>
        </w:rPr>
        <w:t xml:space="preserve"> настоящей статьи,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FB4BAD" w:rsidRDefault="00FB4BAD">
      <w:pPr>
        <w:widowControl w:val="0"/>
        <w:autoSpaceDE w:val="0"/>
        <w:autoSpaceDN w:val="0"/>
        <w:adjustRightInd w:val="0"/>
        <w:jc w:val="both"/>
        <w:rPr>
          <w:rFonts w:cs="Tahoma"/>
          <w:szCs w:val="20"/>
        </w:rPr>
      </w:pPr>
      <w:r>
        <w:rPr>
          <w:rFonts w:cs="Tahoma"/>
          <w:szCs w:val="20"/>
        </w:rPr>
        <w:t xml:space="preserve">(часть 3.1 введена </w:t>
      </w:r>
      <w:hyperlink r:id="rId97" w:history="1">
        <w:r>
          <w:rPr>
            <w:rFonts w:cs="Tahoma"/>
            <w:color w:val="0000FF"/>
            <w:szCs w:val="20"/>
          </w:rPr>
          <w:t>Законом</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r>
        <w:rPr>
          <w:rFonts w:cs="Tahoma"/>
          <w:szCs w:val="20"/>
        </w:rPr>
        <w:t>4.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времени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FB4BAD" w:rsidRDefault="00FB4BAD">
      <w:pPr>
        <w:widowControl w:val="0"/>
        <w:autoSpaceDE w:val="0"/>
        <w:autoSpaceDN w:val="0"/>
        <w:adjustRightInd w:val="0"/>
        <w:ind w:firstLine="540"/>
        <w:jc w:val="both"/>
        <w:rPr>
          <w:rFonts w:cs="Tahoma"/>
          <w:szCs w:val="20"/>
        </w:rPr>
      </w:pPr>
      <w:r>
        <w:rPr>
          <w:rFonts w:cs="Tahoma"/>
          <w:szCs w:val="20"/>
        </w:rPr>
        <w:t>5. Назначение отстраненного от замещаемой должности гражданской службы гражданского служащего на другую должность гражданской службы не допускается.</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59" w:name="Par540"/>
      <w:bookmarkEnd w:id="59"/>
      <w:r>
        <w:rPr>
          <w:rFonts w:cs="Tahoma"/>
          <w:szCs w:val="20"/>
        </w:rPr>
        <w:t>Статья 30. Основания освобождения от замещаемой должности гражданской службы, прекращения служебного контракта и увольнения с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 xml:space="preserve">1. Основания освобождения от замещаемой должности гражданской службы, прекращения служебного контракта и увольнения с гражданской службы устанавливаются </w:t>
      </w:r>
      <w:hyperlink r:id="rId98" w:history="1">
        <w:r>
          <w:rPr>
            <w:rFonts w:cs="Tahoma"/>
            <w:color w:val="0000FF"/>
            <w:szCs w:val="20"/>
          </w:rPr>
          <w:t>статьями 33</w:t>
        </w:r>
      </w:hyperlink>
      <w:r>
        <w:rPr>
          <w:rFonts w:cs="Tahoma"/>
          <w:szCs w:val="20"/>
        </w:rPr>
        <w:t>-</w:t>
      </w:r>
      <w:hyperlink r:id="rId99" w:history="1">
        <w:r>
          <w:rPr>
            <w:rFonts w:cs="Tahoma"/>
            <w:color w:val="0000FF"/>
            <w:szCs w:val="20"/>
          </w:rPr>
          <w:t>41</w:t>
        </w:r>
      </w:hyperlink>
      <w:r>
        <w:rPr>
          <w:rFonts w:cs="Tahoma"/>
          <w:szCs w:val="20"/>
        </w:rPr>
        <w:t xml:space="preserve"> Федерального закона "О государственной гражданской службе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2. Освобождение от замещаемой должности гражданской службы, прекращение служебного контракта и увольнение с гражданской службы оформляются актом государственного органа.</w:t>
      </w:r>
    </w:p>
    <w:p w:rsidR="00FB4BAD" w:rsidRDefault="00FB4BAD">
      <w:pPr>
        <w:widowControl w:val="0"/>
        <w:autoSpaceDE w:val="0"/>
        <w:autoSpaceDN w:val="0"/>
        <w:adjustRightInd w:val="0"/>
        <w:ind w:firstLine="540"/>
        <w:jc w:val="both"/>
        <w:rPr>
          <w:rFonts w:cs="Tahoma"/>
          <w:szCs w:val="20"/>
        </w:rPr>
      </w:pPr>
      <w:r>
        <w:rPr>
          <w:rFonts w:cs="Tahoma"/>
          <w:szCs w:val="20"/>
        </w:rPr>
        <w:t>3. В последний день исполнения гражданским служащим должностных обязанностей представитель нанимателя обязан произвести с гражданским служащим окончательный расчет, выдать ему трудовую книжку. По письменному заявлению гражданского служащего или гражданина, освобожденного от должности гражданской службы и уволенного с гражданской службы, предоставляются другие документы, связанные с гражданской службой.</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center"/>
        <w:outlineLvl w:val="0"/>
        <w:rPr>
          <w:rFonts w:cs="Tahoma"/>
          <w:b/>
          <w:bCs/>
          <w:szCs w:val="20"/>
        </w:rPr>
      </w:pPr>
      <w:bookmarkStart w:id="60" w:name="Par546"/>
      <w:bookmarkEnd w:id="60"/>
      <w:r>
        <w:rPr>
          <w:rFonts w:cs="Tahoma"/>
          <w:b/>
          <w:bCs/>
          <w:szCs w:val="20"/>
        </w:rPr>
        <w:t>Глава 6. ПЕРСОНАЛЬНЫЕ ДАННЫЕ ГРАЖДАНСКОГО СЛУЖАЩЕГО.</w:t>
      </w:r>
    </w:p>
    <w:p w:rsidR="00FB4BAD" w:rsidRDefault="00FB4BAD">
      <w:pPr>
        <w:widowControl w:val="0"/>
        <w:autoSpaceDE w:val="0"/>
        <w:autoSpaceDN w:val="0"/>
        <w:adjustRightInd w:val="0"/>
        <w:jc w:val="center"/>
        <w:rPr>
          <w:rFonts w:cs="Tahoma"/>
          <w:b/>
          <w:bCs/>
          <w:szCs w:val="20"/>
        </w:rPr>
      </w:pPr>
      <w:r>
        <w:rPr>
          <w:rFonts w:cs="Tahoma"/>
          <w:b/>
          <w:bCs/>
          <w:szCs w:val="20"/>
        </w:rPr>
        <w:t>КАДРОВАЯ СЛУЖБА ГОСУДАРСТВЕННОГО ОРГАНА</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61" w:name="Par549"/>
      <w:bookmarkEnd w:id="61"/>
      <w:r>
        <w:rPr>
          <w:rFonts w:cs="Tahoma"/>
          <w:szCs w:val="20"/>
        </w:rPr>
        <w:t>Статья 31. Персональные данные гражданского служащего и ведение личного дела гражданского служащего</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При обработке, хранении и передаче персональных данных гражданского служащего кадровая служба государственного органа обязана соблюдать следующие требования:</w:t>
      </w:r>
    </w:p>
    <w:p w:rsidR="00FB4BAD" w:rsidRDefault="00FB4BAD">
      <w:pPr>
        <w:widowControl w:val="0"/>
        <w:autoSpaceDE w:val="0"/>
        <w:autoSpaceDN w:val="0"/>
        <w:adjustRightInd w:val="0"/>
        <w:ind w:firstLine="540"/>
        <w:jc w:val="both"/>
        <w:rPr>
          <w:rFonts w:cs="Tahoma"/>
          <w:szCs w:val="20"/>
        </w:rPr>
      </w:pPr>
      <w:r>
        <w:rPr>
          <w:rFonts w:cs="Tahoma"/>
          <w:szCs w:val="20"/>
        </w:rPr>
        <w:t xml:space="preserve">1) обработка персональных данных гражданского служащего осуществляется с соблюдением </w:t>
      </w:r>
      <w:hyperlink r:id="rId100" w:history="1">
        <w:r>
          <w:rPr>
            <w:rFonts w:cs="Tahoma"/>
            <w:color w:val="0000FF"/>
            <w:szCs w:val="20"/>
          </w:rPr>
          <w:t>Конституции</w:t>
        </w:r>
      </w:hyperlink>
      <w:r>
        <w:rPr>
          <w:rFonts w:cs="Tahoma"/>
          <w:szCs w:val="20"/>
        </w:rPr>
        <w:t xml:space="preserve"> Российской Федерации, федеральных законов и иных нормативных правовых актов в целях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FB4BAD" w:rsidRDefault="00FB4BAD">
      <w:pPr>
        <w:widowControl w:val="0"/>
        <w:autoSpaceDE w:val="0"/>
        <w:autoSpaceDN w:val="0"/>
        <w:adjustRightInd w:val="0"/>
        <w:ind w:firstLine="540"/>
        <w:jc w:val="both"/>
        <w:rPr>
          <w:rFonts w:cs="Tahoma"/>
          <w:szCs w:val="20"/>
        </w:rPr>
      </w:pPr>
      <w:r>
        <w:rPr>
          <w:rFonts w:cs="Tahoma"/>
          <w:szCs w:val="20"/>
        </w:rPr>
        <w:t>2) персональные данные представляются лично гражданским служащим. При необходимости с письменного согласия гражданского служащего допускается получение его персональных данных у третьей стороны;</w:t>
      </w:r>
    </w:p>
    <w:p w:rsidR="00FB4BAD" w:rsidRDefault="00FB4BAD">
      <w:pPr>
        <w:widowControl w:val="0"/>
        <w:autoSpaceDE w:val="0"/>
        <w:autoSpaceDN w:val="0"/>
        <w:adjustRightInd w:val="0"/>
        <w:ind w:firstLine="540"/>
        <w:jc w:val="both"/>
        <w:rPr>
          <w:rFonts w:cs="Tahoma"/>
          <w:szCs w:val="20"/>
        </w:rPr>
      </w:pPr>
      <w:r>
        <w:rPr>
          <w:rFonts w:cs="Tahoma"/>
          <w:szCs w:val="20"/>
        </w:rPr>
        <w:t>3) запрещается получать, обрабатывать и приобщать к личному делу гражданского служащего не предусмотренные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FB4BAD" w:rsidRDefault="00FB4BAD">
      <w:pPr>
        <w:widowControl w:val="0"/>
        <w:autoSpaceDE w:val="0"/>
        <w:autoSpaceDN w:val="0"/>
        <w:adjustRightInd w:val="0"/>
        <w:ind w:firstLine="540"/>
        <w:jc w:val="both"/>
        <w:rPr>
          <w:rFonts w:cs="Tahoma"/>
          <w:szCs w:val="20"/>
        </w:rPr>
      </w:pPr>
      <w:r>
        <w:rPr>
          <w:rFonts w:cs="Tahoma"/>
          <w:szCs w:val="20"/>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 или с использованием электронных носителей;</w:t>
      </w:r>
    </w:p>
    <w:p w:rsidR="00FB4BAD" w:rsidRDefault="00FB4BAD">
      <w:pPr>
        <w:widowControl w:val="0"/>
        <w:autoSpaceDE w:val="0"/>
        <w:autoSpaceDN w:val="0"/>
        <w:adjustRightInd w:val="0"/>
        <w:ind w:firstLine="540"/>
        <w:jc w:val="both"/>
        <w:rPr>
          <w:rFonts w:cs="Tahoma"/>
          <w:szCs w:val="20"/>
        </w:rPr>
      </w:pPr>
      <w:r>
        <w:rPr>
          <w:rFonts w:cs="Tahoma"/>
          <w:szCs w:val="20"/>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федеральными законами;</w:t>
      </w:r>
    </w:p>
    <w:p w:rsidR="00FB4BAD" w:rsidRDefault="00FB4BAD">
      <w:pPr>
        <w:widowControl w:val="0"/>
        <w:autoSpaceDE w:val="0"/>
        <w:autoSpaceDN w:val="0"/>
        <w:adjustRightInd w:val="0"/>
        <w:ind w:firstLine="540"/>
        <w:jc w:val="both"/>
        <w:rPr>
          <w:rFonts w:cs="Tahoma"/>
          <w:szCs w:val="20"/>
        </w:rPr>
      </w:pPr>
      <w:r>
        <w:rPr>
          <w:rFonts w:cs="Tahoma"/>
          <w:szCs w:val="20"/>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федеральным законом. Условия и порядок передачи персональных данных гражданского служащего третьей стороне устанавливаются федеральными нормативными правовыми актами.</w:t>
      </w:r>
    </w:p>
    <w:p w:rsidR="00FB4BAD" w:rsidRDefault="00FB4BAD">
      <w:pPr>
        <w:widowControl w:val="0"/>
        <w:autoSpaceDE w:val="0"/>
        <w:autoSpaceDN w:val="0"/>
        <w:adjustRightInd w:val="0"/>
        <w:ind w:firstLine="540"/>
        <w:jc w:val="both"/>
        <w:rPr>
          <w:rFonts w:cs="Tahoma"/>
          <w:szCs w:val="20"/>
        </w:rPr>
      </w:pPr>
      <w:r>
        <w:rPr>
          <w:rFonts w:cs="Tahoma"/>
          <w:szCs w:val="20"/>
        </w:rPr>
        <w:t>2. Гражданский служащий, виновный в нарушении норм, регулирующих получение, обработку и передачу персональных данных другого гражданского служащего, несет ответственность в соответствии с федеральными законами.</w:t>
      </w:r>
    </w:p>
    <w:p w:rsidR="00FB4BAD" w:rsidRDefault="00FB4BAD">
      <w:pPr>
        <w:widowControl w:val="0"/>
        <w:autoSpaceDE w:val="0"/>
        <w:autoSpaceDN w:val="0"/>
        <w:adjustRightInd w:val="0"/>
        <w:ind w:firstLine="540"/>
        <w:jc w:val="both"/>
        <w:rPr>
          <w:rFonts w:cs="Tahoma"/>
          <w:szCs w:val="20"/>
        </w:rPr>
      </w:pPr>
      <w:r>
        <w:rPr>
          <w:rFonts w:cs="Tahoma"/>
          <w:szCs w:val="20"/>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4. Положение о персональных данных государственного гражданского служащего и ведении личного дела государственного гражданского служащего устанавливается федеральными нормативными правовыми актами.</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62" w:name="Par562"/>
      <w:bookmarkEnd w:id="62"/>
      <w:r>
        <w:rPr>
          <w:rFonts w:cs="Tahoma"/>
          <w:szCs w:val="20"/>
        </w:rPr>
        <w:t>Статья 32. Реестры государственных гражданских служащих</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Представителем нанимателя ведется реестр государственных гражданских служащих государственного органа.</w:t>
      </w:r>
    </w:p>
    <w:p w:rsidR="00FB4BAD" w:rsidRDefault="00FB4BAD">
      <w:pPr>
        <w:widowControl w:val="0"/>
        <w:autoSpaceDE w:val="0"/>
        <w:autoSpaceDN w:val="0"/>
        <w:adjustRightInd w:val="0"/>
        <w:ind w:firstLine="540"/>
        <w:jc w:val="both"/>
        <w:rPr>
          <w:rFonts w:cs="Tahoma"/>
          <w:szCs w:val="20"/>
        </w:rPr>
      </w:pPr>
      <w:r>
        <w:rPr>
          <w:rFonts w:cs="Tahoma"/>
          <w:szCs w:val="20"/>
        </w:rPr>
        <w:t>2. Сведения из личного дела гражданского служащего включаются в реестр государственных гражданских служащих государственного органа и хранятся на электронных носителях с обеспечением защиты от несанкционированного доступа и копирования.</w:t>
      </w:r>
    </w:p>
    <w:p w:rsidR="00FB4BAD" w:rsidRDefault="00FB4BAD">
      <w:pPr>
        <w:widowControl w:val="0"/>
        <w:autoSpaceDE w:val="0"/>
        <w:autoSpaceDN w:val="0"/>
        <w:adjustRightInd w:val="0"/>
        <w:ind w:firstLine="540"/>
        <w:jc w:val="both"/>
        <w:rPr>
          <w:rFonts w:cs="Tahoma"/>
          <w:szCs w:val="20"/>
        </w:rPr>
      </w:pPr>
      <w:r>
        <w:rPr>
          <w:rFonts w:cs="Tahoma"/>
          <w:szCs w:val="20"/>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государственных гражданских служащих государственного органа в день, следующий за днем смерти (гибели) гражданского служащего или днем вступления в законную силу решения суда.</w:t>
      </w:r>
    </w:p>
    <w:p w:rsidR="00FB4BAD" w:rsidRDefault="00FB4BAD">
      <w:pPr>
        <w:widowControl w:val="0"/>
        <w:autoSpaceDE w:val="0"/>
        <w:autoSpaceDN w:val="0"/>
        <w:adjustRightInd w:val="0"/>
        <w:ind w:firstLine="540"/>
        <w:jc w:val="both"/>
        <w:rPr>
          <w:rFonts w:cs="Tahoma"/>
          <w:szCs w:val="20"/>
        </w:rPr>
      </w:pPr>
      <w:r>
        <w:rPr>
          <w:rFonts w:cs="Tahoma"/>
          <w:szCs w:val="20"/>
        </w:rPr>
        <w:t xml:space="preserve">4 - 6. Утратили силу. - </w:t>
      </w:r>
      <w:hyperlink r:id="rId101" w:history="1">
        <w:r>
          <w:rPr>
            <w:rFonts w:cs="Tahoma"/>
            <w:color w:val="0000FF"/>
            <w:szCs w:val="20"/>
          </w:rPr>
          <w:t>Закон</w:t>
        </w:r>
      </w:hyperlink>
      <w:r>
        <w:rPr>
          <w:rFonts w:cs="Tahoma"/>
          <w:szCs w:val="20"/>
        </w:rPr>
        <w:t xml:space="preserve"> г. Москвы от 08.06.2011 N 24.</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63" w:name="Par569"/>
      <w:bookmarkEnd w:id="63"/>
      <w:r>
        <w:rPr>
          <w:rFonts w:cs="Tahoma"/>
          <w:szCs w:val="20"/>
        </w:rPr>
        <w:t>Статья 33. Кадровая работа</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Кадровая работа включает в себя:</w:t>
      </w:r>
    </w:p>
    <w:p w:rsidR="00FB4BAD" w:rsidRDefault="00FB4BAD">
      <w:pPr>
        <w:widowControl w:val="0"/>
        <w:autoSpaceDE w:val="0"/>
        <w:autoSpaceDN w:val="0"/>
        <w:adjustRightInd w:val="0"/>
        <w:ind w:firstLine="540"/>
        <w:jc w:val="both"/>
        <w:rPr>
          <w:rFonts w:cs="Tahoma"/>
          <w:szCs w:val="20"/>
        </w:rPr>
      </w:pPr>
      <w:r>
        <w:rPr>
          <w:rFonts w:cs="Tahoma"/>
          <w:szCs w:val="20"/>
        </w:rPr>
        <w:t>1) формирование кадрового состава для замещения должностей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2) подготовку предложений о реализации положений федеральных законов, настоящего Закона и иных нормативных правовых актов о гражданской службе и внесение указанных предложений представителю нанимателя;</w:t>
      </w:r>
    </w:p>
    <w:p w:rsidR="00FB4BAD" w:rsidRDefault="00FB4BAD">
      <w:pPr>
        <w:widowControl w:val="0"/>
        <w:autoSpaceDE w:val="0"/>
        <w:autoSpaceDN w:val="0"/>
        <w:adjustRightInd w:val="0"/>
        <w:ind w:firstLine="540"/>
        <w:jc w:val="both"/>
        <w:rPr>
          <w:rFonts w:cs="Tahoma"/>
          <w:szCs w:val="20"/>
        </w:rPr>
      </w:pPr>
      <w:r>
        <w:rPr>
          <w:rFonts w:cs="Tahoma"/>
          <w:szCs w:val="20"/>
        </w:rPr>
        <w:t>3) организацию подготовки проектов актов государственного органа и оформление решений государственного органа, связанных с поступлением на гражданскую службу, ее прохождением и прекращением, в том числе: заключением служебного контракта, назначением на должность гражданской службы, представлением к поощрениям и награждениям за гражданскую службу, наложением дисциплинарных взысканий,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w:t>
      </w:r>
    </w:p>
    <w:p w:rsidR="00FB4BAD" w:rsidRDefault="00FB4BAD">
      <w:pPr>
        <w:widowControl w:val="0"/>
        <w:autoSpaceDE w:val="0"/>
        <w:autoSpaceDN w:val="0"/>
        <w:adjustRightInd w:val="0"/>
        <w:ind w:firstLine="540"/>
        <w:jc w:val="both"/>
        <w:rPr>
          <w:rFonts w:cs="Tahoma"/>
          <w:szCs w:val="20"/>
        </w:rPr>
      </w:pPr>
      <w:r>
        <w:rPr>
          <w:rFonts w:cs="Tahoma"/>
          <w:szCs w:val="20"/>
        </w:rPr>
        <w:t>4) ведение трудовых книжек гражданских служащих;</w:t>
      </w:r>
    </w:p>
    <w:p w:rsidR="00FB4BAD" w:rsidRDefault="00FB4BAD">
      <w:pPr>
        <w:widowControl w:val="0"/>
        <w:autoSpaceDE w:val="0"/>
        <w:autoSpaceDN w:val="0"/>
        <w:adjustRightInd w:val="0"/>
        <w:ind w:firstLine="540"/>
        <w:jc w:val="both"/>
        <w:rPr>
          <w:rFonts w:cs="Tahoma"/>
          <w:szCs w:val="20"/>
        </w:rPr>
      </w:pPr>
      <w:r>
        <w:rPr>
          <w:rFonts w:cs="Tahoma"/>
          <w:szCs w:val="20"/>
        </w:rPr>
        <w:t>5) ведение личных дел гражданских служащих;</w:t>
      </w:r>
    </w:p>
    <w:p w:rsidR="00FB4BAD" w:rsidRDefault="00FB4BAD">
      <w:pPr>
        <w:widowControl w:val="0"/>
        <w:autoSpaceDE w:val="0"/>
        <w:autoSpaceDN w:val="0"/>
        <w:adjustRightInd w:val="0"/>
        <w:ind w:firstLine="540"/>
        <w:jc w:val="both"/>
        <w:rPr>
          <w:rFonts w:cs="Tahoma"/>
          <w:szCs w:val="20"/>
        </w:rPr>
      </w:pPr>
      <w:r>
        <w:rPr>
          <w:rFonts w:cs="Tahoma"/>
          <w:szCs w:val="20"/>
        </w:rPr>
        <w:t>6) ведение реестра государственных гражданских служащих государственного органа;</w:t>
      </w:r>
    </w:p>
    <w:p w:rsidR="00FB4BAD" w:rsidRDefault="00FB4BAD">
      <w:pPr>
        <w:widowControl w:val="0"/>
        <w:autoSpaceDE w:val="0"/>
        <w:autoSpaceDN w:val="0"/>
        <w:adjustRightInd w:val="0"/>
        <w:ind w:firstLine="540"/>
        <w:jc w:val="both"/>
        <w:rPr>
          <w:rFonts w:cs="Tahoma"/>
          <w:szCs w:val="20"/>
        </w:rPr>
      </w:pPr>
      <w:r>
        <w:rPr>
          <w:rFonts w:cs="Tahoma"/>
          <w:szCs w:val="20"/>
        </w:rPr>
        <w:t>7) оформление и выдачу служебных удостоверений гражданских служащих;</w:t>
      </w:r>
    </w:p>
    <w:p w:rsidR="00FB4BAD" w:rsidRDefault="00FB4BAD">
      <w:pPr>
        <w:widowControl w:val="0"/>
        <w:autoSpaceDE w:val="0"/>
        <w:autoSpaceDN w:val="0"/>
        <w:adjustRightInd w:val="0"/>
        <w:ind w:firstLine="540"/>
        <w:jc w:val="both"/>
        <w:rPr>
          <w:rFonts w:cs="Tahoma"/>
          <w:szCs w:val="20"/>
        </w:rPr>
      </w:pPr>
      <w:r>
        <w:rPr>
          <w:rFonts w:cs="Tahoma"/>
          <w:szCs w:val="20"/>
        </w:rPr>
        <w:t>8) обеспечение деятельности комиссии по урегулированию конфликтов интересов;</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102" w:history="1">
        <w:r>
          <w:rPr>
            <w:rFonts w:cs="Tahoma"/>
            <w:color w:val="0000FF"/>
            <w:szCs w:val="20"/>
          </w:rPr>
          <w:t>Закона</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r>
        <w:rPr>
          <w:rFonts w:cs="Tahoma"/>
          <w:szCs w:val="20"/>
        </w:rPr>
        <w:t>9) организацию и обеспечение проведения конкурсов на замещение должностей гражданской службы и включение гражданских служащих в кадровый резерв;</w:t>
      </w:r>
    </w:p>
    <w:p w:rsidR="00FB4BAD" w:rsidRDefault="00FB4BAD">
      <w:pPr>
        <w:widowControl w:val="0"/>
        <w:autoSpaceDE w:val="0"/>
        <w:autoSpaceDN w:val="0"/>
        <w:adjustRightInd w:val="0"/>
        <w:ind w:firstLine="540"/>
        <w:jc w:val="both"/>
        <w:rPr>
          <w:rFonts w:cs="Tahoma"/>
          <w:szCs w:val="20"/>
        </w:rPr>
      </w:pPr>
      <w:r>
        <w:rPr>
          <w:rFonts w:cs="Tahoma"/>
          <w:szCs w:val="20"/>
        </w:rPr>
        <w:t>10) организацию и обеспечение проведения аттестации гражданских служащих;</w:t>
      </w:r>
    </w:p>
    <w:p w:rsidR="00FB4BAD" w:rsidRDefault="00FB4BAD">
      <w:pPr>
        <w:widowControl w:val="0"/>
        <w:autoSpaceDE w:val="0"/>
        <w:autoSpaceDN w:val="0"/>
        <w:adjustRightInd w:val="0"/>
        <w:ind w:firstLine="540"/>
        <w:jc w:val="both"/>
        <w:rPr>
          <w:rFonts w:cs="Tahoma"/>
          <w:szCs w:val="20"/>
        </w:rPr>
      </w:pPr>
      <w:r>
        <w:rPr>
          <w:rFonts w:cs="Tahoma"/>
          <w:szCs w:val="20"/>
        </w:rPr>
        <w:t>11) организацию и обеспечение проведения квалификационных экзаменов гражданских служащих;</w:t>
      </w:r>
    </w:p>
    <w:p w:rsidR="00FB4BAD" w:rsidRDefault="00FB4BAD">
      <w:pPr>
        <w:widowControl w:val="0"/>
        <w:autoSpaceDE w:val="0"/>
        <w:autoSpaceDN w:val="0"/>
        <w:adjustRightInd w:val="0"/>
        <w:ind w:firstLine="540"/>
        <w:jc w:val="both"/>
        <w:rPr>
          <w:rFonts w:cs="Tahoma"/>
          <w:szCs w:val="20"/>
        </w:rPr>
      </w:pPr>
      <w:r>
        <w:rPr>
          <w:rFonts w:cs="Tahoma"/>
          <w:szCs w:val="20"/>
        </w:rPr>
        <w:t>12) организацию заключения договоров с гражданами на время их обучения за счет средств бюджета города Москвы в образовательном учреждении профессионального образования с последующим прохождением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13) организацию профессиональной переподготовки, повышения квалификации и стажировки гражданских служащих;</w:t>
      </w:r>
    </w:p>
    <w:p w:rsidR="00FB4BAD" w:rsidRDefault="00FB4BAD">
      <w:pPr>
        <w:widowControl w:val="0"/>
        <w:autoSpaceDE w:val="0"/>
        <w:autoSpaceDN w:val="0"/>
        <w:adjustRightInd w:val="0"/>
        <w:ind w:firstLine="540"/>
        <w:jc w:val="both"/>
        <w:rPr>
          <w:rFonts w:cs="Tahoma"/>
          <w:szCs w:val="20"/>
        </w:rPr>
      </w:pPr>
      <w:r>
        <w:rPr>
          <w:rFonts w:cs="Tahoma"/>
          <w:szCs w:val="20"/>
        </w:rPr>
        <w:t>14) формирование кадрового резерва, организацию работы с кадровым резервом и его эффективное использование;</w:t>
      </w:r>
    </w:p>
    <w:p w:rsidR="00FB4BAD" w:rsidRDefault="00FB4BAD">
      <w:pPr>
        <w:widowControl w:val="0"/>
        <w:autoSpaceDE w:val="0"/>
        <w:autoSpaceDN w:val="0"/>
        <w:adjustRightInd w:val="0"/>
        <w:ind w:firstLine="540"/>
        <w:jc w:val="both"/>
        <w:rPr>
          <w:rFonts w:cs="Tahoma"/>
          <w:szCs w:val="20"/>
        </w:rPr>
      </w:pPr>
      <w:r>
        <w:rPr>
          <w:rFonts w:cs="Tahoma"/>
          <w:szCs w:val="20"/>
        </w:rPr>
        <w:t>15) обеспечение должностного роста гражданских служащих;</w:t>
      </w:r>
    </w:p>
    <w:p w:rsidR="00FB4BAD" w:rsidRDefault="00FB4BAD">
      <w:pPr>
        <w:widowControl w:val="0"/>
        <w:autoSpaceDE w:val="0"/>
        <w:autoSpaceDN w:val="0"/>
        <w:adjustRightInd w:val="0"/>
        <w:ind w:firstLine="540"/>
        <w:jc w:val="both"/>
        <w:rPr>
          <w:rFonts w:cs="Tahoma"/>
          <w:szCs w:val="20"/>
        </w:rPr>
      </w:pPr>
      <w:r>
        <w:rPr>
          <w:rFonts w:cs="Tahoma"/>
          <w:szCs w:val="20"/>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FB4BAD" w:rsidRDefault="00FB4BAD">
      <w:pPr>
        <w:widowControl w:val="0"/>
        <w:autoSpaceDE w:val="0"/>
        <w:autoSpaceDN w:val="0"/>
        <w:adjustRightInd w:val="0"/>
        <w:ind w:firstLine="540"/>
        <w:jc w:val="both"/>
        <w:rPr>
          <w:rFonts w:cs="Tahoma"/>
          <w:szCs w:val="20"/>
        </w:rPr>
      </w:pPr>
      <w:r>
        <w:rPr>
          <w:rFonts w:cs="Tahoma"/>
          <w:szCs w:val="20"/>
        </w:rPr>
        <w:t>17) организацию проведения служебных проверок;</w:t>
      </w:r>
    </w:p>
    <w:p w:rsidR="00FB4BAD" w:rsidRDefault="00FB4BAD">
      <w:pPr>
        <w:widowControl w:val="0"/>
        <w:autoSpaceDE w:val="0"/>
        <w:autoSpaceDN w:val="0"/>
        <w:adjustRightInd w:val="0"/>
        <w:ind w:firstLine="540"/>
        <w:jc w:val="both"/>
        <w:rPr>
          <w:rFonts w:cs="Tahoma"/>
          <w:szCs w:val="20"/>
        </w:rPr>
      </w:pPr>
      <w:r>
        <w:rPr>
          <w:rFonts w:cs="Tahoma"/>
          <w:szCs w:val="20"/>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федеральными законами;</w:t>
      </w:r>
    </w:p>
    <w:p w:rsidR="00FB4BAD" w:rsidRDefault="00FB4BAD">
      <w:pPr>
        <w:widowControl w:val="0"/>
        <w:autoSpaceDE w:val="0"/>
        <w:autoSpaceDN w:val="0"/>
        <w:adjustRightInd w:val="0"/>
        <w:ind w:firstLine="540"/>
        <w:jc w:val="both"/>
        <w:rPr>
          <w:rFonts w:cs="Tahoma"/>
          <w:szCs w:val="20"/>
        </w:rPr>
      </w:pPr>
      <w:r>
        <w:rPr>
          <w:rFonts w:cs="Tahoma"/>
          <w:szCs w:val="20"/>
        </w:rPr>
        <w:t>19) консультирование гражданских служащих по правовым и иным вопросам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20) обеспечение органа по управлению государственной службой информацией по всем направлениям кадровой работы в порядке, установленном нормативными правовыми актами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21) решение иных задач в соответствии с Типовым положением о структурном подразделении по вопросам государственной службы и кадров государственного органа.</w:t>
      </w:r>
    </w:p>
    <w:p w:rsidR="00FB4BAD" w:rsidRDefault="00FB4BAD">
      <w:pPr>
        <w:widowControl w:val="0"/>
        <w:autoSpaceDE w:val="0"/>
        <w:autoSpaceDN w:val="0"/>
        <w:adjustRightInd w:val="0"/>
        <w:ind w:firstLine="540"/>
        <w:jc w:val="both"/>
        <w:rPr>
          <w:rFonts w:cs="Tahoma"/>
          <w:szCs w:val="20"/>
        </w:rPr>
      </w:pPr>
      <w:r>
        <w:rPr>
          <w:rFonts w:cs="Tahoma"/>
          <w:szCs w:val="20"/>
        </w:rPr>
        <w:t>2. Кадровую работу в государственном органе осуществляет структурное подразделение по вопросам государственной службы и кадров, деятельность которого контролируется и координируется непосредственно представителем нанимателя или специально уполномоченный гражданский служащий, непосредственно подчиненный представителю нанимателя.</w:t>
      </w:r>
    </w:p>
    <w:p w:rsidR="00FB4BAD" w:rsidRDefault="00FB4BAD">
      <w:pPr>
        <w:widowControl w:val="0"/>
        <w:autoSpaceDE w:val="0"/>
        <w:autoSpaceDN w:val="0"/>
        <w:adjustRightInd w:val="0"/>
        <w:ind w:firstLine="540"/>
        <w:jc w:val="both"/>
        <w:rPr>
          <w:rFonts w:cs="Tahoma"/>
          <w:szCs w:val="20"/>
        </w:rPr>
      </w:pPr>
      <w:r>
        <w:rPr>
          <w:rFonts w:cs="Tahoma"/>
          <w:szCs w:val="20"/>
        </w:rPr>
        <w:t>3. Назначение на должность гражданской службы, освобождение от должности гражданской службы руководителей структурных подразделений по вопросам государственной службы и кадров, а также специально уполномоченных гражданских служащих, наложение на них дисциплинарных взысканий производятся в установленном порядке по согласованию с органом по управлению государственной службой.</w:t>
      </w:r>
    </w:p>
    <w:p w:rsidR="00FB4BAD" w:rsidRDefault="00FB4BAD">
      <w:pPr>
        <w:widowControl w:val="0"/>
        <w:autoSpaceDE w:val="0"/>
        <w:autoSpaceDN w:val="0"/>
        <w:adjustRightInd w:val="0"/>
        <w:ind w:firstLine="540"/>
        <w:jc w:val="both"/>
        <w:rPr>
          <w:rFonts w:cs="Tahoma"/>
          <w:szCs w:val="20"/>
        </w:rPr>
      </w:pPr>
      <w:r>
        <w:rPr>
          <w:rFonts w:cs="Tahoma"/>
          <w:szCs w:val="20"/>
        </w:rPr>
        <w:t>4. Типовое положение о структурном подразделении по вопросам государственной службы и кадров государственного органа утверждается указом Мэра Москвы.</w:t>
      </w:r>
    </w:p>
    <w:p w:rsidR="00FB4BAD" w:rsidRDefault="00FB4BAD">
      <w:pPr>
        <w:widowControl w:val="0"/>
        <w:autoSpaceDE w:val="0"/>
        <w:autoSpaceDN w:val="0"/>
        <w:adjustRightInd w:val="0"/>
        <w:ind w:firstLine="540"/>
        <w:jc w:val="both"/>
        <w:rPr>
          <w:rFonts w:cs="Tahoma"/>
          <w:szCs w:val="20"/>
        </w:rPr>
      </w:pPr>
      <w:r>
        <w:rPr>
          <w:rFonts w:cs="Tahoma"/>
          <w:szCs w:val="20"/>
        </w:rPr>
        <w:t>5. Положение о структурном подразделении по вопросам государственной службы и кадров государственного органа утверждается руководителем государственного органа.</w:t>
      </w:r>
    </w:p>
    <w:p w:rsidR="00FB4BAD" w:rsidRDefault="00FB4BAD">
      <w:pPr>
        <w:widowControl w:val="0"/>
        <w:autoSpaceDE w:val="0"/>
        <w:autoSpaceDN w:val="0"/>
        <w:adjustRightInd w:val="0"/>
        <w:ind w:firstLine="540"/>
        <w:jc w:val="both"/>
        <w:rPr>
          <w:rFonts w:cs="Tahoma"/>
          <w:szCs w:val="20"/>
        </w:rPr>
      </w:pPr>
      <w:r>
        <w:rPr>
          <w:rFonts w:cs="Tahoma"/>
          <w:szCs w:val="20"/>
        </w:rPr>
        <w:t>6. Возложение на структурное подразделение по вопросам государственной службы и кадров дополнительных функций, не предусмотренных настоящим Законом и соответствующим указом Мэра Москвы, не допускается.</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center"/>
        <w:outlineLvl w:val="0"/>
        <w:rPr>
          <w:rFonts w:cs="Tahoma"/>
          <w:b/>
          <w:bCs/>
          <w:szCs w:val="20"/>
        </w:rPr>
      </w:pPr>
      <w:bookmarkStart w:id="64" w:name="Par600"/>
      <w:bookmarkEnd w:id="64"/>
      <w:r>
        <w:rPr>
          <w:rFonts w:cs="Tahoma"/>
          <w:b/>
          <w:bCs/>
          <w:szCs w:val="20"/>
        </w:rPr>
        <w:t>Глава 7. СЛУЖЕБНОЕ ВРЕМЯ И ВРЕМЯ ОТДЫХА. ОТПУСКА</w:t>
      </w:r>
    </w:p>
    <w:p w:rsidR="00FB4BAD" w:rsidRDefault="00FB4BAD">
      <w:pPr>
        <w:widowControl w:val="0"/>
        <w:autoSpaceDE w:val="0"/>
        <w:autoSpaceDN w:val="0"/>
        <w:adjustRightInd w:val="0"/>
        <w:jc w:val="center"/>
        <w:rPr>
          <w:rFonts w:cs="Tahoma"/>
          <w:b/>
          <w:bCs/>
          <w:szCs w:val="20"/>
        </w:rPr>
      </w:pPr>
      <w:r>
        <w:rPr>
          <w:rFonts w:cs="Tahoma"/>
          <w:b/>
          <w:bCs/>
          <w:szCs w:val="20"/>
        </w:rPr>
        <w:t>НА ГРАЖДАНСКОЙ СЛУЖБЕ</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65" w:name="Par603"/>
      <w:bookmarkEnd w:id="65"/>
      <w:r>
        <w:rPr>
          <w:rFonts w:cs="Tahoma"/>
          <w:szCs w:val="20"/>
        </w:rPr>
        <w:t>Статья 34. Служебное время и время отдыха</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времени, которые в соответствии с федеральными законами и иными нормативными правовыми актами относятся к служебному времени.</w:t>
      </w:r>
    </w:p>
    <w:p w:rsidR="00FB4BAD" w:rsidRDefault="00FB4BAD">
      <w:pPr>
        <w:widowControl w:val="0"/>
        <w:autoSpaceDE w:val="0"/>
        <w:autoSpaceDN w:val="0"/>
        <w:adjustRightInd w:val="0"/>
        <w:ind w:firstLine="540"/>
        <w:jc w:val="both"/>
        <w:rPr>
          <w:rFonts w:cs="Tahoma"/>
          <w:szCs w:val="20"/>
        </w:rPr>
      </w:pPr>
      <w:r>
        <w:rPr>
          <w:rFonts w:cs="Tahoma"/>
          <w:szCs w:val="20"/>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FB4BAD" w:rsidRDefault="00FB4BAD">
      <w:pPr>
        <w:widowControl w:val="0"/>
        <w:autoSpaceDE w:val="0"/>
        <w:autoSpaceDN w:val="0"/>
        <w:adjustRightInd w:val="0"/>
        <w:ind w:firstLine="540"/>
        <w:jc w:val="both"/>
        <w:rPr>
          <w:rFonts w:cs="Tahoma"/>
          <w:szCs w:val="20"/>
        </w:rPr>
      </w:pPr>
      <w:r>
        <w:rPr>
          <w:rFonts w:cs="Tahoma"/>
          <w:szCs w:val="20"/>
        </w:rPr>
        <w:t>3. Ненормированный служебный день устанавливается для гражданских служащих, замещающих высшие и главные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4. Для гражданских служащих, замещающих должности гражданской службы иных групп, ненормированный служебный день устанавливается в соответствии с перечнем должностей гражданской службы с ненормированным служебным днем, установленным служебным распорядком государственного органа или служебным контрактом.</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103" w:history="1">
        <w:r>
          <w:rPr>
            <w:rFonts w:cs="Tahoma"/>
            <w:color w:val="0000FF"/>
            <w:szCs w:val="20"/>
          </w:rPr>
          <w:t>Закона</w:t>
        </w:r>
      </w:hyperlink>
      <w:r>
        <w:rPr>
          <w:rFonts w:cs="Tahoma"/>
          <w:szCs w:val="20"/>
        </w:rPr>
        <w:t xml:space="preserve"> г. Москвы от 06.02.2008 N 5)</w:t>
      </w:r>
    </w:p>
    <w:p w:rsidR="00FB4BAD" w:rsidRDefault="00FB4BAD">
      <w:pPr>
        <w:widowControl w:val="0"/>
        <w:autoSpaceDE w:val="0"/>
        <w:autoSpaceDN w:val="0"/>
        <w:adjustRightInd w:val="0"/>
        <w:ind w:firstLine="540"/>
        <w:jc w:val="both"/>
        <w:rPr>
          <w:rFonts w:cs="Tahoma"/>
          <w:szCs w:val="20"/>
        </w:rPr>
      </w:pPr>
      <w:r>
        <w:rPr>
          <w:rFonts w:cs="Tahoma"/>
          <w:szCs w:val="20"/>
        </w:rPr>
        <w:t>5.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федеральными законами нормальной продолжительности служебного времени.</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66" w:name="Par612"/>
      <w:bookmarkEnd w:id="66"/>
      <w:r>
        <w:rPr>
          <w:rFonts w:cs="Tahoma"/>
          <w:szCs w:val="20"/>
        </w:rPr>
        <w:t>Статья 35. Отпуска на гражданской службе</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FB4BAD" w:rsidRDefault="00FB4BAD">
      <w:pPr>
        <w:widowControl w:val="0"/>
        <w:autoSpaceDE w:val="0"/>
        <w:autoSpaceDN w:val="0"/>
        <w:adjustRightInd w:val="0"/>
        <w:ind w:firstLine="540"/>
        <w:jc w:val="both"/>
        <w:rPr>
          <w:rFonts w:cs="Tahoma"/>
          <w:szCs w:val="20"/>
        </w:rPr>
      </w:pPr>
      <w:r>
        <w:rPr>
          <w:rFonts w:cs="Tahoma"/>
          <w:szCs w:val="20"/>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FB4BAD" w:rsidRDefault="00FB4BAD">
      <w:pPr>
        <w:widowControl w:val="0"/>
        <w:autoSpaceDE w:val="0"/>
        <w:autoSpaceDN w:val="0"/>
        <w:adjustRightInd w:val="0"/>
        <w:ind w:firstLine="540"/>
        <w:jc w:val="both"/>
        <w:rPr>
          <w:rFonts w:cs="Tahoma"/>
          <w:szCs w:val="20"/>
        </w:rPr>
      </w:pPr>
      <w:r>
        <w:rPr>
          <w:rFonts w:cs="Tahoma"/>
          <w:szCs w:val="20"/>
        </w:rP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 гражданским служащим, замещающим должности гражданской службы иных групп, - 30 календарных дней.</w:t>
      </w:r>
    </w:p>
    <w:p w:rsidR="00FB4BAD" w:rsidRDefault="00FB4BAD">
      <w:pPr>
        <w:widowControl w:val="0"/>
        <w:autoSpaceDE w:val="0"/>
        <w:autoSpaceDN w:val="0"/>
        <w:adjustRightInd w:val="0"/>
        <w:ind w:firstLine="540"/>
        <w:jc w:val="both"/>
        <w:rPr>
          <w:rFonts w:cs="Tahoma"/>
          <w:szCs w:val="20"/>
        </w:rPr>
      </w:pPr>
      <w:r>
        <w:rPr>
          <w:rFonts w:cs="Tahoma"/>
          <w:szCs w:val="20"/>
        </w:rPr>
        <w:t>4.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5.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FB4BAD" w:rsidRDefault="00FB4BAD">
      <w:pPr>
        <w:widowControl w:val="0"/>
        <w:autoSpaceDE w:val="0"/>
        <w:autoSpaceDN w:val="0"/>
        <w:adjustRightInd w:val="0"/>
        <w:ind w:firstLine="540"/>
        <w:jc w:val="both"/>
        <w:rPr>
          <w:rFonts w:cs="Tahoma"/>
          <w:szCs w:val="20"/>
        </w:rPr>
      </w:pPr>
      <w:r>
        <w:rPr>
          <w:rFonts w:cs="Tahoma"/>
          <w:szCs w:val="20"/>
        </w:rPr>
        <w:t>6. Гражданским служащим, осуществляющим гражданскую службу на условиях ненормированного служебного дня,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По письменному заявлению гражданского служащего такой отпуск может не предоставляться и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FB4BAD" w:rsidRDefault="00FB4BAD">
      <w:pPr>
        <w:widowControl w:val="0"/>
        <w:autoSpaceDE w:val="0"/>
        <w:autoSpaceDN w:val="0"/>
        <w:adjustRightInd w:val="0"/>
        <w:ind w:firstLine="540"/>
        <w:jc w:val="both"/>
        <w:rPr>
          <w:rFonts w:cs="Tahoma"/>
          <w:szCs w:val="20"/>
        </w:rPr>
      </w:pPr>
      <w:r>
        <w:rPr>
          <w:rFonts w:cs="Tahoma"/>
          <w:szCs w:val="20"/>
        </w:rPr>
        <w:t>7. Порядок и условия предоставления ежегодного дополнительного оплачиваемого отпуска гражданским служащим, имеющим ненормированный служебный день, а также оплаты профессиональной служебной деятельности за пределами нормальной продолжительности служебного времени устанавливаются указом Мэра Москвы.</w:t>
      </w:r>
    </w:p>
    <w:p w:rsidR="00FB4BAD" w:rsidRDefault="00FB4BAD">
      <w:pPr>
        <w:widowControl w:val="0"/>
        <w:autoSpaceDE w:val="0"/>
        <w:autoSpaceDN w:val="0"/>
        <w:adjustRightInd w:val="0"/>
        <w:ind w:firstLine="540"/>
        <w:jc w:val="both"/>
        <w:rPr>
          <w:rFonts w:cs="Tahoma"/>
          <w:szCs w:val="20"/>
        </w:rPr>
      </w:pPr>
      <w:r>
        <w:rPr>
          <w:rFonts w:cs="Tahoma"/>
          <w:szCs w:val="20"/>
        </w:rPr>
        <w:t>8. Дополнительные отпуска гражданским служащим, имеющим ненормированный служебный день, а также в других случаях, предусмотренных федеральными законами, предоставляются сверх суммированных ежегодного основного оплачиваемого отпуска и ежегодного дополнительного оплачиваемого отпуска за выслугу лет.</w:t>
      </w:r>
    </w:p>
    <w:p w:rsidR="00FB4BAD" w:rsidRDefault="00FB4BAD">
      <w:pPr>
        <w:widowControl w:val="0"/>
        <w:autoSpaceDE w:val="0"/>
        <w:autoSpaceDN w:val="0"/>
        <w:adjustRightInd w:val="0"/>
        <w:ind w:firstLine="540"/>
        <w:jc w:val="both"/>
        <w:rPr>
          <w:rFonts w:cs="Tahoma"/>
          <w:szCs w:val="20"/>
        </w:rPr>
      </w:pPr>
      <w:r>
        <w:rPr>
          <w:rFonts w:cs="Tahoma"/>
          <w:szCs w:val="20"/>
        </w:rPr>
        <w:t>9.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могут предоставляться оставшиеся части отпуска иной продолжительности.</w:t>
      </w:r>
    </w:p>
    <w:p w:rsidR="00FB4BAD" w:rsidRDefault="00FB4BAD">
      <w:pPr>
        <w:widowControl w:val="0"/>
        <w:autoSpaceDE w:val="0"/>
        <w:autoSpaceDN w:val="0"/>
        <w:adjustRightInd w:val="0"/>
        <w:ind w:firstLine="540"/>
        <w:jc w:val="both"/>
        <w:rPr>
          <w:rFonts w:cs="Tahoma"/>
          <w:szCs w:val="20"/>
        </w:rPr>
      </w:pPr>
      <w:r>
        <w:rPr>
          <w:rFonts w:cs="Tahoma"/>
          <w:szCs w:val="20"/>
        </w:rPr>
        <w:t>10.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 не позднее чем за две недели до наступления календарного года.</w:t>
      </w:r>
    </w:p>
    <w:p w:rsidR="00FB4BAD" w:rsidRDefault="00FB4BAD">
      <w:pPr>
        <w:widowControl w:val="0"/>
        <w:autoSpaceDE w:val="0"/>
        <w:autoSpaceDN w:val="0"/>
        <w:adjustRightInd w:val="0"/>
        <w:ind w:firstLine="540"/>
        <w:jc w:val="both"/>
        <w:rPr>
          <w:rFonts w:cs="Tahoma"/>
          <w:szCs w:val="20"/>
        </w:rPr>
      </w:pPr>
      <w:r>
        <w:rPr>
          <w:rFonts w:cs="Tahoma"/>
          <w:szCs w:val="20"/>
        </w:rPr>
        <w:t>11.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FB4BAD" w:rsidRDefault="00FB4BAD">
      <w:pPr>
        <w:widowControl w:val="0"/>
        <w:autoSpaceDE w:val="0"/>
        <w:autoSpaceDN w:val="0"/>
        <w:adjustRightInd w:val="0"/>
        <w:ind w:firstLine="540"/>
        <w:jc w:val="both"/>
        <w:rPr>
          <w:rFonts w:cs="Tahoma"/>
          <w:szCs w:val="20"/>
        </w:rPr>
      </w:pPr>
      <w:r>
        <w:rPr>
          <w:rFonts w:cs="Tahoma"/>
          <w:szCs w:val="20"/>
        </w:rPr>
        <w:t>12. При предоставлении гражданскому служащему ежегодного оплачиваемого отпуска независимо от его продолжительности один раз в год производится единовременная выплата в размере двух месячных окладов денежного содержания.</w:t>
      </w:r>
    </w:p>
    <w:p w:rsidR="00FB4BAD" w:rsidRDefault="00FB4BAD">
      <w:pPr>
        <w:widowControl w:val="0"/>
        <w:autoSpaceDE w:val="0"/>
        <w:autoSpaceDN w:val="0"/>
        <w:adjustRightInd w:val="0"/>
        <w:ind w:firstLine="540"/>
        <w:jc w:val="both"/>
        <w:rPr>
          <w:rFonts w:cs="Tahoma"/>
          <w:szCs w:val="20"/>
        </w:rPr>
      </w:pPr>
      <w:r>
        <w:rPr>
          <w:rFonts w:cs="Tahoma"/>
          <w:szCs w:val="20"/>
        </w:rPr>
        <w:t>13. Запрещается непредоставление гражданским служащим ежегодного оплачиваемого отпуска в течение двух лет подряд.</w:t>
      </w:r>
    </w:p>
    <w:p w:rsidR="00FB4BAD" w:rsidRDefault="00FB4BAD">
      <w:pPr>
        <w:widowControl w:val="0"/>
        <w:autoSpaceDE w:val="0"/>
        <w:autoSpaceDN w:val="0"/>
        <w:adjustRightInd w:val="0"/>
        <w:ind w:firstLine="540"/>
        <w:jc w:val="both"/>
        <w:rPr>
          <w:rFonts w:cs="Tahoma"/>
          <w:szCs w:val="20"/>
        </w:rPr>
      </w:pPr>
      <w:r>
        <w:rPr>
          <w:rFonts w:cs="Tahoma"/>
          <w:szCs w:val="20"/>
        </w:rPr>
        <w:t>14.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FB4BAD" w:rsidRDefault="00FB4BAD">
      <w:pPr>
        <w:widowControl w:val="0"/>
        <w:autoSpaceDE w:val="0"/>
        <w:autoSpaceDN w:val="0"/>
        <w:adjustRightInd w:val="0"/>
        <w:ind w:firstLine="540"/>
        <w:jc w:val="both"/>
        <w:rPr>
          <w:rFonts w:cs="Tahoma"/>
          <w:szCs w:val="20"/>
        </w:rPr>
      </w:pPr>
      <w:r>
        <w:rPr>
          <w:rFonts w:cs="Tahoma"/>
          <w:szCs w:val="20"/>
        </w:rPr>
        <w:t>15.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FB4BAD" w:rsidRDefault="00FB4BAD">
      <w:pPr>
        <w:widowControl w:val="0"/>
        <w:autoSpaceDE w:val="0"/>
        <w:autoSpaceDN w:val="0"/>
        <w:adjustRightInd w:val="0"/>
        <w:ind w:firstLine="540"/>
        <w:jc w:val="both"/>
        <w:rPr>
          <w:rFonts w:cs="Tahoma"/>
          <w:szCs w:val="20"/>
        </w:rPr>
      </w:pPr>
      <w:r>
        <w:rPr>
          <w:rFonts w:cs="Tahoma"/>
          <w:szCs w:val="20"/>
        </w:rPr>
        <w:t>16.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FB4BAD" w:rsidRDefault="00FB4BAD">
      <w:pPr>
        <w:widowControl w:val="0"/>
        <w:autoSpaceDE w:val="0"/>
        <w:autoSpaceDN w:val="0"/>
        <w:adjustRightInd w:val="0"/>
        <w:ind w:firstLine="540"/>
        <w:jc w:val="both"/>
        <w:rPr>
          <w:rFonts w:cs="Tahoma"/>
          <w:szCs w:val="20"/>
        </w:rPr>
      </w:pPr>
      <w:r>
        <w:rPr>
          <w:rFonts w:cs="Tahoma"/>
          <w:szCs w:val="20"/>
        </w:rPr>
        <w:t>17. Во время отпуска без сохранения денежного содержания за гражданским служащим сохраняется замещаемая должность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center"/>
        <w:outlineLvl w:val="0"/>
        <w:rPr>
          <w:rFonts w:cs="Tahoma"/>
          <w:b/>
          <w:bCs/>
          <w:szCs w:val="20"/>
        </w:rPr>
      </w:pPr>
      <w:bookmarkStart w:id="67" w:name="Par632"/>
      <w:bookmarkEnd w:id="67"/>
      <w:r>
        <w:rPr>
          <w:rFonts w:cs="Tahoma"/>
          <w:b/>
          <w:bCs/>
          <w:szCs w:val="20"/>
        </w:rPr>
        <w:t>Глава 8. ПРОХОЖДЕНИЕ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68" w:name="Par634"/>
      <w:bookmarkEnd w:id="68"/>
      <w:r>
        <w:rPr>
          <w:rFonts w:cs="Tahoma"/>
          <w:szCs w:val="20"/>
        </w:rPr>
        <w:t>Статья 36. Должностной регламент</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FB4BAD" w:rsidRDefault="00FB4BAD">
      <w:pPr>
        <w:widowControl w:val="0"/>
        <w:autoSpaceDE w:val="0"/>
        <w:autoSpaceDN w:val="0"/>
        <w:adjustRightInd w:val="0"/>
        <w:ind w:firstLine="540"/>
        <w:jc w:val="both"/>
        <w:rPr>
          <w:rFonts w:cs="Tahoma"/>
          <w:szCs w:val="20"/>
        </w:rPr>
      </w:pPr>
      <w:r>
        <w:rPr>
          <w:rFonts w:cs="Tahoma"/>
          <w:szCs w:val="20"/>
        </w:rPr>
        <w:t>2. В должностной регламент включаются:</w:t>
      </w:r>
    </w:p>
    <w:p w:rsidR="00FB4BAD" w:rsidRDefault="00FB4BAD">
      <w:pPr>
        <w:widowControl w:val="0"/>
        <w:autoSpaceDE w:val="0"/>
        <w:autoSpaceDN w:val="0"/>
        <w:adjustRightInd w:val="0"/>
        <w:ind w:firstLine="540"/>
        <w:jc w:val="both"/>
        <w:rPr>
          <w:rFonts w:cs="Tahoma"/>
          <w:szCs w:val="20"/>
        </w:rPr>
      </w:pPr>
      <w:r>
        <w:rPr>
          <w:rFonts w:cs="Tahoma"/>
          <w:szCs w:val="20"/>
        </w:rPr>
        <w:t>1) квалификационные требования к уровню и характеру профессиональных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(государственной службы иных видов) и (или) стажу (опыту) работы по специальности;</w:t>
      </w:r>
    </w:p>
    <w:p w:rsidR="00FB4BAD" w:rsidRDefault="00FB4BAD">
      <w:pPr>
        <w:widowControl w:val="0"/>
        <w:autoSpaceDE w:val="0"/>
        <w:autoSpaceDN w:val="0"/>
        <w:adjustRightInd w:val="0"/>
        <w:ind w:firstLine="540"/>
        <w:jc w:val="both"/>
        <w:rPr>
          <w:rFonts w:cs="Tahoma"/>
          <w:szCs w:val="20"/>
        </w:rPr>
      </w:pPr>
      <w:r>
        <w:rPr>
          <w:rFonts w:cs="Tahoma"/>
          <w:szCs w:val="20"/>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3) перечень вопросов, по которым гражданский служащий вправе или обязан самостоятельно принимать управленческие и иные решения;</w:t>
      </w:r>
    </w:p>
    <w:p w:rsidR="00FB4BAD" w:rsidRDefault="00FB4BAD">
      <w:pPr>
        <w:widowControl w:val="0"/>
        <w:autoSpaceDE w:val="0"/>
        <w:autoSpaceDN w:val="0"/>
        <w:adjustRightInd w:val="0"/>
        <w:ind w:firstLine="540"/>
        <w:jc w:val="both"/>
        <w:rPr>
          <w:rFonts w:cs="Tahoma"/>
          <w:szCs w:val="20"/>
        </w:rPr>
      </w:pPr>
      <w:r>
        <w:rPr>
          <w:rFonts w:cs="Tahoma"/>
          <w:szCs w:val="20"/>
        </w:rPr>
        <w:t>4) перечень вопросов, по которым гражданский служащий вправе или обязан участвовать в подготовке проектов нормативных правовых актов и (или) проектов управленческих и иных решений;</w:t>
      </w:r>
    </w:p>
    <w:p w:rsidR="00FB4BAD" w:rsidRDefault="00FB4BAD">
      <w:pPr>
        <w:widowControl w:val="0"/>
        <w:autoSpaceDE w:val="0"/>
        <w:autoSpaceDN w:val="0"/>
        <w:adjustRightInd w:val="0"/>
        <w:ind w:firstLine="540"/>
        <w:jc w:val="both"/>
        <w:rPr>
          <w:rFonts w:cs="Tahoma"/>
          <w:szCs w:val="20"/>
        </w:rPr>
      </w:pPr>
      <w:r>
        <w:rPr>
          <w:rFonts w:cs="Tahoma"/>
          <w:szCs w:val="20"/>
        </w:rPr>
        <w:t>5) сроки и процедуры подготовки, рассмотрения проектов управленческих и иных решений, порядок согласования и принятия данных решений;</w:t>
      </w:r>
    </w:p>
    <w:p w:rsidR="00FB4BAD" w:rsidRDefault="00FB4BAD">
      <w:pPr>
        <w:widowControl w:val="0"/>
        <w:autoSpaceDE w:val="0"/>
        <w:autoSpaceDN w:val="0"/>
        <w:adjustRightInd w:val="0"/>
        <w:ind w:firstLine="540"/>
        <w:jc w:val="both"/>
        <w:rPr>
          <w:rFonts w:cs="Tahoma"/>
          <w:szCs w:val="20"/>
        </w:rPr>
      </w:pPr>
      <w:r>
        <w:rPr>
          <w:rFonts w:cs="Tahoma"/>
          <w:szCs w:val="20"/>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и организациями;</w:t>
      </w:r>
    </w:p>
    <w:p w:rsidR="00FB4BAD" w:rsidRDefault="00FB4BAD">
      <w:pPr>
        <w:widowControl w:val="0"/>
        <w:autoSpaceDE w:val="0"/>
        <w:autoSpaceDN w:val="0"/>
        <w:adjustRightInd w:val="0"/>
        <w:ind w:firstLine="540"/>
        <w:jc w:val="both"/>
        <w:rPr>
          <w:rFonts w:cs="Tahoma"/>
          <w:szCs w:val="20"/>
        </w:rPr>
      </w:pPr>
      <w:r>
        <w:rPr>
          <w:rFonts w:cs="Tahoma"/>
          <w:szCs w:val="20"/>
        </w:rPr>
        <w:t>7) перечень государственных услуг, оказываемых гражданским служащим гражданам и организациям в соответствии с административным регламентом государственного органа;</w:t>
      </w:r>
    </w:p>
    <w:p w:rsidR="00FB4BAD" w:rsidRDefault="00FB4BAD">
      <w:pPr>
        <w:widowControl w:val="0"/>
        <w:autoSpaceDE w:val="0"/>
        <w:autoSpaceDN w:val="0"/>
        <w:adjustRightInd w:val="0"/>
        <w:ind w:firstLine="540"/>
        <w:jc w:val="both"/>
        <w:rPr>
          <w:rFonts w:cs="Tahoma"/>
          <w:szCs w:val="20"/>
        </w:rPr>
      </w:pPr>
      <w:bookmarkStart w:id="69" w:name="Par645"/>
      <w:bookmarkEnd w:id="69"/>
      <w:r>
        <w:rPr>
          <w:rFonts w:cs="Tahoma"/>
          <w:szCs w:val="20"/>
        </w:rPr>
        <w:t>8) показатели эффективности и результативности профессиональной служебной деятельности гражданского служащего, определяемые на основании обобщенных и специфических показателей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Специфические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актом государственного органа в соответствии с особенностями его задач и функций и определяются на основе обобщенных показателей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общих для государственных органов и гражданских служащих, утвержденных соответственно Президентом Российской Федерации и Правительством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3. Положения должностного регламента учитываются при проведении конкурса на замещение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FB4BAD" w:rsidRDefault="00FB4BAD">
      <w:pPr>
        <w:widowControl w:val="0"/>
        <w:autoSpaceDE w:val="0"/>
        <w:autoSpaceDN w:val="0"/>
        <w:adjustRightInd w:val="0"/>
        <w:ind w:firstLine="540"/>
        <w:jc w:val="both"/>
        <w:rPr>
          <w:rFonts w:cs="Tahoma"/>
          <w:szCs w:val="20"/>
        </w:rPr>
      </w:pPr>
      <w:r>
        <w:rPr>
          <w:rFonts w:cs="Tahoma"/>
          <w:szCs w:val="20"/>
        </w:rPr>
        <w:t>4. Результаты исполнения гражданским служащим должностного регламента учитываются при проведении конкурса на замещение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FB4BAD" w:rsidRDefault="00FB4BAD">
      <w:pPr>
        <w:widowControl w:val="0"/>
        <w:autoSpaceDE w:val="0"/>
        <w:autoSpaceDN w:val="0"/>
        <w:adjustRightInd w:val="0"/>
        <w:ind w:firstLine="540"/>
        <w:jc w:val="both"/>
        <w:rPr>
          <w:rFonts w:cs="Tahoma"/>
          <w:szCs w:val="20"/>
        </w:rPr>
      </w:pPr>
      <w:r>
        <w:rPr>
          <w:rFonts w:cs="Tahoma"/>
          <w:szCs w:val="20"/>
        </w:rPr>
        <w:t>5. Примерные должностные регламенты утверждаются органом по управлению государственной службой.</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70" w:name="Par650"/>
      <w:bookmarkEnd w:id="70"/>
      <w:r>
        <w:rPr>
          <w:rFonts w:cs="Tahoma"/>
          <w:szCs w:val="20"/>
        </w:rPr>
        <w:t>Статья 37. Аттестация гражданских служащих</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Аттестация гражданского служащего проводится в целях определения его соответствия замещаемой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своих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 пояснительная записка гражданского служащего на отзыв непосредственного руководителя.</w:t>
      </w:r>
    </w:p>
    <w:p w:rsidR="00FB4BAD" w:rsidRDefault="00FB4BAD">
      <w:pPr>
        <w:widowControl w:val="0"/>
        <w:autoSpaceDE w:val="0"/>
        <w:autoSpaceDN w:val="0"/>
        <w:adjustRightInd w:val="0"/>
        <w:ind w:firstLine="540"/>
        <w:jc w:val="both"/>
        <w:rPr>
          <w:rFonts w:cs="Tahoma"/>
          <w:szCs w:val="20"/>
        </w:rPr>
      </w:pPr>
      <w:r>
        <w:rPr>
          <w:rFonts w:cs="Tahoma"/>
          <w:szCs w:val="20"/>
        </w:rPr>
        <w:t>3. Аттестации не подлежат гражданские служащие, замещающие должности гражданской службы категории "руководители", если с ними заключен срочный служебный контракт, а также должности гражданской службы категории "помощники (советники)".</w:t>
      </w:r>
    </w:p>
    <w:p w:rsidR="00FB4BAD" w:rsidRDefault="00FB4BAD">
      <w:pPr>
        <w:widowControl w:val="0"/>
        <w:autoSpaceDE w:val="0"/>
        <w:autoSpaceDN w:val="0"/>
        <w:adjustRightInd w:val="0"/>
        <w:ind w:firstLine="540"/>
        <w:jc w:val="both"/>
        <w:rPr>
          <w:rFonts w:cs="Tahoma"/>
          <w:szCs w:val="20"/>
        </w:rPr>
      </w:pPr>
      <w:bookmarkStart w:id="71" w:name="Par655"/>
      <w:bookmarkEnd w:id="71"/>
      <w:r>
        <w:rPr>
          <w:rFonts w:cs="Tahoma"/>
          <w:szCs w:val="20"/>
        </w:rPr>
        <w:t>4. Аттестация гражданского служащего проводится один раз в три года.</w:t>
      </w:r>
    </w:p>
    <w:p w:rsidR="00FB4BAD" w:rsidRDefault="00FB4BAD">
      <w:pPr>
        <w:widowControl w:val="0"/>
        <w:autoSpaceDE w:val="0"/>
        <w:autoSpaceDN w:val="0"/>
        <w:adjustRightInd w:val="0"/>
        <w:ind w:firstLine="540"/>
        <w:jc w:val="both"/>
        <w:rPr>
          <w:rFonts w:cs="Tahoma"/>
          <w:szCs w:val="20"/>
        </w:rPr>
      </w:pPr>
      <w:r>
        <w:rPr>
          <w:rFonts w:cs="Tahoma"/>
          <w:szCs w:val="20"/>
        </w:rPr>
        <w:t xml:space="preserve">5. Ранее срока, указанного в </w:t>
      </w:r>
      <w:hyperlink w:anchor="Par655" w:history="1">
        <w:r>
          <w:rPr>
            <w:rFonts w:cs="Tahoma"/>
            <w:color w:val="0000FF"/>
            <w:szCs w:val="20"/>
          </w:rPr>
          <w:t>части 4</w:t>
        </w:r>
      </w:hyperlink>
      <w:r>
        <w:rPr>
          <w:rFonts w:cs="Tahoma"/>
          <w:szCs w:val="20"/>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FB4BAD" w:rsidRDefault="00FB4BAD">
      <w:pPr>
        <w:widowControl w:val="0"/>
        <w:autoSpaceDE w:val="0"/>
        <w:autoSpaceDN w:val="0"/>
        <w:adjustRightInd w:val="0"/>
        <w:ind w:firstLine="540"/>
        <w:jc w:val="both"/>
        <w:rPr>
          <w:rFonts w:cs="Tahoma"/>
          <w:szCs w:val="20"/>
        </w:rPr>
      </w:pPr>
      <w:r>
        <w:rPr>
          <w:rFonts w:cs="Tahoma"/>
          <w:szCs w:val="20"/>
        </w:rPr>
        <w:t>1) о сокращении количества должностей гражданской службы в государственном органе;</w:t>
      </w:r>
    </w:p>
    <w:p w:rsidR="00FB4BAD" w:rsidRDefault="00FB4BAD">
      <w:pPr>
        <w:widowControl w:val="0"/>
        <w:autoSpaceDE w:val="0"/>
        <w:autoSpaceDN w:val="0"/>
        <w:adjustRightInd w:val="0"/>
        <w:ind w:firstLine="540"/>
        <w:jc w:val="both"/>
        <w:rPr>
          <w:rFonts w:cs="Tahoma"/>
          <w:szCs w:val="20"/>
        </w:rPr>
      </w:pPr>
      <w:r>
        <w:rPr>
          <w:rFonts w:cs="Tahoma"/>
          <w:szCs w:val="20"/>
        </w:rPr>
        <w:t>2) об изменении условий оплаты труда гражданских служащих.</w:t>
      </w:r>
    </w:p>
    <w:p w:rsidR="00FB4BAD" w:rsidRDefault="00FB4BAD">
      <w:pPr>
        <w:widowControl w:val="0"/>
        <w:autoSpaceDE w:val="0"/>
        <w:autoSpaceDN w:val="0"/>
        <w:adjustRightInd w:val="0"/>
        <w:ind w:firstLine="540"/>
        <w:jc w:val="both"/>
        <w:rPr>
          <w:rFonts w:cs="Tahoma"/>
          <w:szCs w:val="20"/>
        </w:rPr>
      </w:pPr>
      <w:r>
        <w:rPr>
          <w:rFonts w:cs="Tahoma"/>
          <w:szCs w:val="20"/>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составленного в соответствии с должностным регламентом, также может проводиться внеочередная аттестация гражданского служащего. До утверждения должностного регламента внеочередная аттестация проводится с учетом итогов профессиональной служебной деятельности гражданского служащего, определяемых представителем нанимателя.</w:t>
      </w:r>
    </w:p>
    <w:p w:rsidR="00FB4BAD" w:rsidRDefault="00FB4BAD">
      <w:pPr>
        <w:widowControl w:val="0"/>
        <w:autoSpaceDE w:val="0"/>
        <w:autoSpaceDN w:val="0"/>
        <w:adjustRightInd w:val="0"/>
        <w:ind w:firstLine="540"/>
        <w:jc w:val="both"/>
        <w:rPr>
          <w:rFonts w:cs="Tahoma"/>
          <w:szCs w:val="20"/>
        </w:rPr>
      </w:pPr>
      <w:r>
        <w:rPr>
          <w:rFonts w:cs="Tahoma"/>
          <w:szCs w:val="20"/>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федеральным законом.</w:t>
      </w:r>
    </w:p>
    <w:p w:rsidR="00FB4BAD" w:rsidRDefault="00FB4BAD">
      <w:pPr>
        <w:widowControl w:val="0"/>
        <w:autoSpaceDE w:val="0"/>
        <w:autoSpaceDN w:val="0"/>
        <w:adjustRightInd w:val="0"/>
        <w:ind w:firstLine="540"/>
        <w:jc w:val="both"/>
        <w:rPr>
          <w:rFonts w:cs="Tahoma"/>
          <w:szCs w:val="20"/>
        </w:rPr>
      </w:pPr>
      <w:r>
        <w:rPr>
          <w:rFonts w:cs="Tahoma"/>
          <w:szCs w:val="20"/>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FB4BAD" w:rsidRDefault="00FB4BAD">
      <w:pPr>
        <w:widowControl w:val="0"/>
        <w:autoSpaceDE w:val="0"/>
        <w:autoSpaceDN w:val="0"/>
        <w:adjustRightInd w:val="0"/>
        <w:ind w:firstLine="540"/>
        <w:jc w:val="both"/>
        <w:rPr>
          <w:rFonts w:cs="Tahoma"/>
          <w:szCs w:val="20"/>
        </w:rPr>
      </w:pPr>
      <w:r>
        <w:rPr>
          <w:rFonts w:cs="Tahoma"/>
          <w:szCs w:val="20"/>
        </w:rPr>
        <w:t>9. Для проведения аттестации гражданских служащих актом государственного органа формируется аттестационная комиссия.</w:t>
      </w:r>
    </w:p>
    <w:p w:rsidR="00FB4BAD" w:rsidRDefault="00FB4BAD">
      <w:pPr>
        <w:widowControl w:val="0"/>
        <w:autoSpaceDE w:val="0"/>
        <w:autoSpaceDN w:val="0"/>
        <w:adjustRightInd w:val="0"/>
        <w:ind w:firstLine="540"/>
        <w:jc w:val="both"/>
        <w:rPr>
          <w:rFonts w:cs="Tahoma"/>
          <w:szCs w:val="20"/>
        </w:rPr>
      </w:pPr>
      <w:bookmarkStart w:id="72" w:name="Par663"/>
      <w:bookmarkEnd w:id="72"/>
      <w:r>
        <w:rPr>
          <w:rFonts w:cs="Tahoma"/>
          <w:szCs w:val="20"/>
        </w:rPr>
        <w:t>10. В состав аттестационной комиссии включаются представитель нанимателя и (или) уполномоченные им гражданские служащие (в том числе из структурного подразделения по вопросам государственной службы и кадров, юридической (правовой) службы, структурного подразделения, в котором гражданский служащий, подлежащий аттестации, замещает должность гражданской службы), представитель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FB4BAD" w:rsidRDefault="00FB4BAD">
      <w:pPr>
        <w:widowControl w:val="0"/>
        <w:autoSpaceDE w:val="0"/>
        <w:autoSpaceDN w:val="0"/>
        <w:adjustRightInd w:val="0"/>
        <w:ind w:firstLine="540"/>
        <w:jc w:val="both"/>
        <w:rPr>
          <w:rFonts w:cs="Tahoma"/>
          <w:szCs w:val="20"/>
        </w:rPr>
      </w:pPr>
      <w:r>
        <w:rPr>
          <w:rFonts w:cs="Tahoma"/>
          <w:szCs w:val="20"/>
        </w:rPr>
        <w:t xml:space="preserve">10.1. В состав аттестационной комиссии в органе исполнительной власти города Москвы, при котором в соответствии с правовым актом города Москвы образован общественный совет, наряду с лицами, указанными в </w:t>
      </w:r>
      <w:hyperlink w:anchor="Par663" w:history="1">
        <w:r>
          <w:rPr>
            <w:rFonts w:cs="Tahoma"/>
            <w:color w:val="0000FF"/>
            <w:szCs w:val="20"/>
          </w:rPr>
          <w:t>части 10</w:t>
        </w:r>
      </w:hyperlink>
      <w:r>
        <w:rPr>
          <w:rFonts w:cs="Tahoma"/>
          <w:szCs w:val="20"/>
        </w:rP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FB4BAD" w:rsidRDefault="00FB4BAD">
      <w:pPr>
        <w:widowControl w:val="0"/>
        <w:autoSpaceDE w:val="0"/>
        <w:autoSpaceDN w:val="0"/>
        <w:adjustRightInd w:val="0"/>
        <w:jc w:val="both"/>
        <w:rPr>
          <w:rFonts w:cs="Tahoma"/>
          <w:szCs w:val="20"/>
        </w:rPr>
      </w:pPr>
      <w:r>
        <w:rPr>
          <w:rFonts w:cs="Tahoma"/>
          <w:szCs w:val="20"/>
        </w:rPr>
        <w:t xml:space="preserve">(часть 10.1 введена </w:t>
      </w:r>
      <w:hyperlink r:id="rId104" w:history="1">
        <w:r>
          <w:rPr>
            <w:rFonts w:cs="Tahoma"/>
            <w:color w:val="0000FF"/>
            <w:szCs w:val="20"/>
          </w:rPr>
          <w:t>Законом</w:t>
        </w:r>
      </w:hyperlink>
      <w:r>
        <w:rPr>
          <w:rFonts w:cs="Tahoma"/>
          <w:szCs w:val="20"/>
        </w:rPr>
        <w:t xml:space="preserve"> г. Москвы от 15.05.2013 N 21)</w:t>
      </w:r>
    </w:p>
    <w:p w:rsidR="00FB4BAD" w:rsidRDefault="00FB4BAD">
      <w:pPr>
        <w:widowControl w:val="0"/>
        <w:autoSpaceDE w:val="0"/>
        <w:autoSpaceDN w:val="0"/>
        <w:adjustRightInd w:val="0"/>
        <w:ind w:firstLine="540"/>
        <w:jc w:val="both"/>
        <w:rPr>
          <w:rFonts w:cs="Tahoma"/>
          <w:szCs w:val="20"/>
        </w:rPr>
      </w:pPr>
      <w:r>
        <w:rPr>
          <w:rFonts w:cs="Tahoma"/>
          <w:szCs w:val="20"/>
        </w:rPr>
        <w:t>11.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аттестационная комиссия формируется с учетом положений законодательства Российской Федерации о государственной тайне.</w:t>
      </w:r>
    </w:p>
    <w:p w:rsidR="00FB4BAD" w:rsidRDefault="00FB4BAD">
      <w:pPr>
        <w:widowControl w:val="0"/>
        <w:autoSpaceDE w:val="0"/>
        <w:autoSpaceDN w:val="0"/>
        <w:adjustRightInd w:val="0"/>
        <w:ind w:firstLine="540"/>
        <w:jc w:val="both"/>
        <w:rPr>
          <w:rFonts w:cs="Tahoma"/>
          <w:szCs w:val="20"/>
        </w:rPr>
      </w:pPr>
      <w:r>
        <w:rPr>
          <w:rFonts w:cs="Tahoma"/>
          <w:szCs w:val="20"/>
        </w:rPr>
        <w:t>12. Состав аттестационной комиссии формируется таким образом, чтобы была исключена возможность возникновения конфликта интересов, способного повлиять на принимаемые аттестационной комиссией решения.</w:t>
      </w:r>
    </w:p>
    <w:p w:rsidR="00FB4BAD" w:rsidRDefault="00FB4BAD">
      <w:pPr>
        <w:widowControl w:val="0"/>
        <w:autoSpaceDE w:val="0"/>
        <w:autoSpaceDN w:val="0"/>
        <w:adjustRightInd w:val="0"/>
        <w:ind w:firstLine="540"/>
        <w:jc w:val="both"/>
        <w:rPr>
          <w:rFonts w:cs="Tahoma"/>
          <w:szCs w:val="20"/>
        </w:rPr>
      </w:pPr>
      <w:r>
        <w:rPr>
          <w:rFonts w:cs="Tahoma"/>
          <w:szCs w:val="20"/>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FB4BAD" w:rsidRDefault="00FB4BAD">
      <w:pPr>
        <w:widowControl w:val="0"/>
        <w:autoSpaceDE w:val="0"/>
        <w:autoSpaceDN w:val="0"/>
        <w:adjustRightInd w:val="0"/>
        <w:ind w:firstLine="540"/>
        <w:jc w:val="both"/>
        <w:rPr>
          <w:rFonts w:cs="Tahoma"/>
          <w:szCs w:val="20"/>
        </w:rPr>
      </w:pPr>
      <w:r>
        <w:rPr>
          <w:rFonts w:cs="Tahoma"/>
          <w:szCs w:val="20"/>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 федеральным законом и </w:t>
      </w:r>
      <w:hyperlink w:anchor="Par828" w:history="1">
        <w:r>
          <w:rPr>
            <w:rFonts w:cs="Tahoma"/>
            <w:color w:val="0000FF"/>
            <w:szCs w:val="20"/>
          </w:rPr>
          <w:t>статьей 46</w:t>
        </w:r>
      </w:hyperlink>
      <w:r>
        <w:rPr>
          <w:rFonts w:cs="Tahoma"/>
          <w:szCs w:val="20"/>
        </w:rPr>
        <w:t xml:space="preserve"> настоящего Закона, а аттестация переносится.</w:t>
      </w:r>
    </w:p>
    <w:p w:rsidR="00FB4BAD" w:rsidRDefault="00FB4BAD">
      <w:pPr>
        <w:widowControl w:val="0"/>
        <w:autoSpaceDE w:val="0"/>
        <w:autoSpaceDN w:val="0"/>
        <w:adjustRightInd w:val="0"/>
        <w:ind w:firstLine="540"/>
        <w:jc w:val="both"/>
        <w:rPr>
          <w:rFonts w:cs="Tahoma"/>
          <w:szCs w:val="20"/>
        </w:rPr>
      </w:pPr>
      <w:r>
        <w:rPr>
          <w:rFonts w:cs="Tahoma"/>
          <w:szCs w:val="20"/>
        </w:rPr>
        <w:t>15. По результатам аттестации гражданского служащего аттестационной комиссией принимается одно из следующих решений:</w:t>
      </w:r>
    </w:p>
    <w:p w:rsidR="00FB4BAD" w:rsidRDefault="00FB4BAD">
      <w:pPr>
        <w:widowControl w:val="0"/>
        <w:autoSpaceDE w:val="0"/>
        <w:autoSpaceDN w:val="0"/>
        <w:adjustRightInd w:val="0"/>
        <w:ind w:firstLine="540"/>
        <w:jc w:val="both"/>
        <w:rPr>
          <w:rFonts w:cs="Tahoma"/>
          <w:szCs w:val="20"/>
        </w:rPr>
      </w:pPr>
      <w:r>
        <w:rPr>
          <w:rFonts w:cs="Tahoma"/>
          <w:szCs w:val="20"/>
        </w:rPr>
        <w:t>1) соответствует замещаемой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2) 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w:t>
      </w:r>
    </w:p>
    <w:p w:rsidR="00FB4BAD" w:rsidRDefault="00FB4BAD">
      <w:pPr>
        <w:widowControl w:val="0"/>
        <w:autoSpaceDE w:val="0"/>
        <w:autoSpaceDN w:val="0"/>
        <w:adjustRightInd w:val="0"/>
        <w:ind w:firstLine="540"/>
        <w:jc w:val="both"/>
        <w:rPr>
          <w:rFonts w:cs="Tahoma"/>
          <w:szCs w:val="20"/>
        </w:rPr>
      </w:pPr>
      <w:r>
        <w:rPr>
          <w:rFonts w:cs="Tahoma"/>
          <w:szCs w:val="20"/>
        </w:rPr>
        <w:t>3)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FB4BAD" w:rsidRDefault="00FB4BAD">
      <w:pPr>
        <w:widowControl w:val="0"/>
        <w:autoSpaceDE w:val="0"/>
        <w:autoSpaceDN w:val="0"/>
        <w:adjustRightInd w:val="0"/>
        <w:ind w:firstLine="540"/>
        <w:jc w:val="both"/>
        <w:rPr>
          <w:rFonts w:cs="Tahoma"/>
          <w:szCs w:val="20"/>
        </w:rPr>
      </w:pPr>
      <w:r>
        <w:rPr>
          <w:rFonts w:cs="Tahoma"/>
          <w:szCs w:val="20"/>
        </w:rPr>
        <w:t>4) не соответствует замещаемой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16. В течение одного месяца после проведения аттестации по ее результатам издается акт государственного органа о том, что гражданский служащий:</w:t>
      </w:r>
    </w:p>
    <w:p w:rsidR="00FB4BAD" w:rsidRDefault="00FB4BAD">
      <w:pPr>
        <w:widowControl w:val="0"/>
        <w:autoSpaceDE w:val="0"/>
        <w:autoSpaceDN w:val="0"/>
        <w:adjustRightInd w:val="0"/>
        <w:ind w:firstLine="540"/>
        <w:jc w:val="both"/>
        <w:rPr>
          <w:rFonts w:cs="Tahoma"/>
          <w:szCs w:val="20"/>
        </w:rPr>
      </w:pPr>
      <w:r>
        <w:rPr>
          <w:rFonts w:cs="Tahoma"/>
          <w:szCs w:val="20"/>
        </w:rPr>
        <w:t>1) подлежит включению в установленном порядке в кадровый резерв для замещения вакантной должности гражданской службы в порядке должностного роста;</w:t>
      </w:r>
    </w:p>
    <w:p w:rsidR="00FB4BAD" w:rsidRDefault="00FB4BAD">
      <w:pPr>
        <w:widowControl w:val="0"/>
        <w:autoSpaceDE w:val="0"/>
        <w:autoSpaceDN w:val="0"/>
        <w:adjustRightInd w:val="0"/>
        <w:ind w:firstLine="540"/>
        <w:jc w:val="both"/>
        <w:rPr>
          <w:rFonts w:cs="Tahoma"/>
          <w:szCs w:val="20"/>
        </w:rPr>
      </w:pPr>
      <w:r>
        <w:rPr>
          <w:rFonts w:cs="Tahoma"/>
          <w:szCs w:val="20"/>
        </w:rPr>
        <w:t>2) направляется на профессиональную переподготовку или повышение квалификации;</w:t>
      </w:r>
    </w:p>
    <w:p w:rsidR="00FB4BAD" w:rsidRDefault="00FB4BAD">
      <w:pPr>
        <w:widowControl w:val="0"/>
        <w:autoSpaceDE w:val="0"/>
        <w:autoSpaceDN w:val="0"/>
        <w:adjustRightInd w:val="0"/>
        <w:ind w:firstLine="540"/>
        <w:jc w:val="both"/>
        <w:rPr>
          <w:rFonts w:cs="Tahoma"/>
          <w:szCs w:val="20"/>
        </w:rPr>
      </w:pPr>
      <w:r>
        <w:rPr>
          <w:rFonts w:cs="Tahoma"/>
          <w:szCs w:val="20"/>
        </w:rPr>
        <w:t>3) понижается в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 xml:space="preserve">17. При отказе гражданского служащего от профессиональной переподготовки, повышения квалификации или перевода на другую должность гражданской службы представитель нанимателя вправе освободить гражданского служащего от замещаемой должности гражданской службы и уволить его с гражданской службы в соответствии с Федеральным </w:t>
      </w:r>
      <w:hyperlink r:id="rId105" w:history="1">
        <w:r>
          <w:rPr>
            <w:rFonts w:cs="Tahoma"/>
            <w:color w:val="0000FF"/>
            <w:szCs w:val="20"/>
          </w:rPr>
          <w:t>законом</w:t>
        </w:r>
      </w:hyperlink>
      <w:r>
        <w:rPr>
          <w:rFonts w:cs="Tahoma"/>
          <w:szCs w:val="20"/>
        </w:rPr>
        <w:t xml:space="preserve"> "О государственной гражданской службе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18. Гражданский служащий вправе обжаловать результаты аттестации в соответствии с федеральными законами.</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73" w:name="Par682"/>
      <w:bookmarkEnd w:id="73"/>
      <w:r>
        <w:rPr>
          <w:rFonts w:cs="Tahoma"/>
          <w:szCs w:val="20"/>
        </w:rPr>
        <w:t>Статья 38. Квалификационный экзамен</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 xml:space="preserve">1. Квалификационный экзамен сдают гражданские служащие, указанные в </w:t>
      </w:r>
      <w:hyperlink w:anchor="Par96" w:history="1">
        <w:r>
          <w:rPr>
            <w:rFonts w:cs="Tahoma"/>
            <w:color w:val="0000FF"/>
            <w:szCs w:val="20"/>
          </w:rPr>
          <w:t>части 2 статьи 8</w:t>
        </w:r>
      </w:hyperlink>
      <w:r>
        <w:rPr>
          <w:rFonts w:cs="Tahoma"/>
          <w:szCs w:val="20"/>
        </w:rPr>
        <w:t xml:space="preserve"> настоящего Закона.</w:t>
      </w:r>
    </w:p>
    <w:p w:rsidR="00FB4BAD" w:rsidRDefault="00FB4BAD">
      <w:pPr>
        <w:widowControl w:val="0"/>
        <w:autoSpaceDE w:val="0"/>
        <w:autoSpaceDN w:val="0"/>
        <w:adjustRightInd w:val="0"/>
        <w:jc w:val="both"/>
        <w:rPr>
          <w:rFonts w:cs="Tahoma"/>
          <w:szCs w:val="20"/>
        </w:rPr>
      </w:pPr>
      <w:r>
        <w:rPr>
          <w:rFonts w:cs="Tahoma"/>
          <w:szCs w:val="20"/>
        </w:rPr>
        <w:t xml:space="preserve">(часть 1 в ред. </w:t>
      </w:r>
      <w:hyperlink r:id="rId106" w:history="1">
        <w:r>
          <w:rPr>
            <w:rFonts w:cs="Tahoma"/>
            <w:color w:val="0000FF"/>
            <w:szCs w:val="20"/>
          </w:rPr>
          <w:t>Закона</w:t>
        </w:r>
      </w:hyperlink>
      <w:r>
        <w:rPr>
          <w:rFonts w:cs="Tahoma"/>
          <w:szCs w:val="20"/>
        </w:rPr>
        <w:t xml:space="preserve"> г. Москвы от 30.11.2011 N 57)</w:t>
      </w:r>
    </w:p>
    <w:p w:rsidR="00FB4BAD" w:rsidRDefault="00FB4BAD">
      <w:pPr>
        <w:widowControl w:val="0"/>
        <w:autoSpaceDE w:val="0"/>
        <w:autoSpaceDN w:val="0"/>
        <w:adjustRightInd w:val="0"/>
        <w:ind w:firstLine="540"/>
        <w:jc w:val="both"/>
        <w:rPr>
          <w:rFonts w:cs="Tahoma"/>
          <w:szCs w:val="20"/>
        </w:rPr>
      </w:pPr>
      <w:r>
        <w:rPr>
          <w:rFonts w:cs="Tahoma"/>
          <w:szCs w:val="20"/>
        </w:rP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подачи им письменного заявления о присвоении классного чина гражданской службы.</w:t>
      </w:r>
    </w:p>
    <w:p w:rsidR="00FB4BAD" w:rsidRDefault="00FB4BAD">
      <w:pPr>
        <w:widowControl w:val="0"/>
        <w:autoSpaceDE w:val="0"/>
        <w:autoSpaceDN w:val="0"/>
        <w:adjustRightInd w:val="0"/>
        <w:jc w:val="both"/>
        <w:rPr>
          <w:rFonts w:cs="Tahoma"/>
          <w:szCs w:val="20"/>
        </w:rPr>
      </w:pPr>
      <w:r>
        <w:rPr>
          <w:rFonts w:cs="Tahoma"/>
          <w:szCs w:val="20"/>
        </w:rPr>
        <w:t xml:space="preserve">(часть 2 в ред. </w:t>
      </w:r>
      <w:hyperlink r:id="rId107" w:history="1">
        <w:r>
          <w:rPr>
            <w:rFonts w:cs="Tahoma"/>
            <w:color w:val="0000FF"/>
            <w:szCs w:val="20"/>
          </w:rPr>
          <w:t>Закона</w:t>
        </w:r>
      </w:hyperlink>
      <w:r>
        <w:rPr>
          <w:rFonts w:cs="Tahoma"/>
          <w:szCs w:val="20"/>
        </w:rPr>
        <w:t xml:space="preserve"> г. Москвы от 30.11.2011 N 57)</w:t>
      </w:r>
    </w:p>
    <w:p w:rsidR="00FB4BAD" w:rsidRDefault="00FB4BAD">
      <w:pPr>
        <w:widowControl w:val="0"/>
        <w:autoSpaceDE w:val="0"/>
        <w:autoSpaceDN w:val="0"/>
        <w:adjustRightInd w:val="0"/>
        <w:ind w:firstLine="540"/>
        <w:jc w:val="both"/>
        <w:rPr>
          <w:rFonts w:cs="Tahoma"/>
          <w:szCs w:val="20"/>
        </w:rPr>
      </w:pPr>
      <w:r>
        <w:rPr>
          <w:rFonts w:cs="Tahoma"/>
          <w:szCs w:val="20"/>
        </w:rPr>
        <w:t xml:space="preserve">3. Утратила силу. - </w:t>
      </w:r>
      <w:hyperlink r:id="rId108" w:history="1">
        <w:r>
          <w:rPr>
            <w:rFonts w:cs="Tahoma"/>
            <w:color w:val="0000FF"/>
            <w:szCs w:val="20"/>
          </w:rPr>
          <w:t>Закон</w:t>
        </w:r>
      </w:hyperlink>
      <w:r>
        <w:rPr>
          <w:rFonts w:cs="Tahoma"/>
          <w:szCs w:val="20"/>
        </w:rPr>
        <w:t xml:space="preserve"> г. Москвы от 30.11.2011 N 57.</w:t>
      </w:r>
    </w:p>
    <w:p w:rsidR="00FB4BAD" w:rsidRDefault="00FB4BAD">
      <w:pPr>
        <w:widowControl w:val="0"/>
        <w:autoSpaceDE w:val="0"/>
        <w:autoSpaceDN w:val="0"/>
        <w:adjustRightInd w:val="0"/>
        <w:ind w:firstLine="540"/>
        <w:jc w:val="both"/>
        <w:rPr>
          <w:rFonts w:cs="Tahoma"/>
          <w:szCs w:val="20"/>
        </w:rPr>
      </w:pPr>
      <w:r>
        <w:rPr>
          <w:rFonts w:cs="Tahoma"/>
          <w:szCs w:val="20"/>
        </w:rPr>
        <w:t>4.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FB4BAD" w:rsidRDefault="00FB4BAD">
      <w:pPr>
        <w:widowControl w:val="0"/>
        <w:autoSpaceDE w:val="0"/>
        <w:autoSpaceDN w:val="0"/>
        <w:adjustRightInd w:val="0"/>
        <w:ind w:firstLine="540"/>
        <w:jc w:val="both"/>
        <w:rPr>
          <w:rFonts w:cs="Tahoma"/>
          <w:szCs w:val="20"/>
        </w:rPr>
      </w:pPr>
      <w:r>
        <w:rPr>
          <w:rFonts w:cs="Tahoma"/>
          <w:szCs w:val="20"/>
        </w:rPr>
        <w:t>5. Гражданский служащий вправе обжаловать результаты квалификационного экзамена в соответствии с федеральными законами.</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center"/>
        <w:outlineLvl w:val="0"/>
        <w:rPr>
          <w:rFonts w:cs="Tahoma"/>
          <w:b/>
          <w:bCs/>
          <w:szCs w:val="20"/>
        </w:rPr>
      </w:pPr>
      <w:bookmarkStart w:id="74" w:name="Par692"/>
      <w:bookmarkEnd w:id="74"/>
      <w:r>
        <w:rPr>
          <w:rFonts w:cs="Tahoma"/>
          <w:b/>
          <w:bCs/>
          <w:szCs w:val="20"/>
        </w:rPr>
        <w:t>Глава 9. ОПЛАТА ТРУДА ГРАЖДАНСКИХ СЛУЖАЩИХ</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75" w:name="Par694"/>
      <w:bookmarkEnd w:id="75"/>
      <w:r>
        <w:rPr>
          <w:rFonts w:cs="Tahoma"/>
          <w:szCs w:val="20"/>
        </w:rPr>
        <w:t>Статья 39. Оплата профессиональной служебной деятельности гражданского служащего</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Оплата профессиональной служебной деятельности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FB4BAD" w:rsidRDefault="00FB4BAD">
      <w:pPr>
        <w:widowControl w:val="0"/>
        <w:autoSpaceDE w:val="0"/>
        <w:autoSpaceDN w:val="0"/>
        <w:adjustRightInd w:val="0"/>
        <w:ind w:firstLine="540"/>
        <w:jc w:val="both"/>
        <w:rPr>
          <w:rFonts w:cs="Tahoma"/>
          <w:szCs w:val="20"/>
        </w:rPr>
      </w:pPr>
      <w:r>
        <w:rPr>
          <w:rFonts w:cs="Tahoma"/>
          <w:szCs w:val="20"/>
        </w:rPr>
        <w:t>3. Размеры должностных окладов и окладов за классный чин гражданских служащих устанавливаются указом Мэра Москвы.</w:t>
      </w:r>
    </w:p>
    <w:p w:rsidR="00FB4BAD" w:rsidRDefault="00FB4BAD">
      <w:pPr>
        <w:widowControl w:val="0"/>
        <w:autoSpaceDE w:val="0"/>
        <w:autoSpaceDN w:val="0"/>
        <w:adjustRightInd w:val="0"/>
        <w:ind w:firstLine="540"/>
        <w:jc w:val="both"/>
        <w:rPr>
          <w:rFonts w:cs="Tahoma"/>
          <w:szCs w:val="20"/>
        </w:rPr>
      </w:pPr>
      <w:r>
        <w:rPr>
          <w:rFonts w:cs="Tahoma"/>
          <w:szCs w:val="20"/>
        </w:rPr>
        <w:t>4. К дополнительным выплатам относятся:</w:t>
      </w:r>
    </w:p>
    <w:p w:rsidR="00FB4BAD" w:rsidRDefault="00FB4BAD">
      <w:pPr>
        <w:widowControl w:val="0"/>
        <w:autoSpaceDE w:val="0"/>
        <w:autoSpaceDN w:val="0"/>
        <w:adjustRightInd w:val="0"/>
        <w:ind w:firstLine="540"/>
        <w:jc w:val="both"/>
        <w:rPr>
          <w:rFonts w:cs="Tahoma"/>
          <w:szCs w:val="20"/>
        </w:rPr>
      </w:pPr>
      <w:r>
        <w:rPr>
          <w:rFonts w:cs="Tahoma"/>
          <w:szCs w:val="20"/>
        </w:rPr>
        <w:t>1) ежемесячная надбавка к должностному окладу за выслугу лет на гражданской службе в размерах:</w:t>
      </w:r>
    </w:p>
    <w:p w:rsidR="00FB4BAD" w:rsidRDefault="00FB4BAD">
      <w:pPr>
        <w:widowControl w:val="0"/>
        <w:autoSpaceDE w:val="0"/>
        <w:autoSpaceDN w:val="0"/>
        <w:adjustRightInd w:val="0"/>
        <w:jc w:val="both"/>
        <w:rPr>
          <w:rFonts w:cs="Tahoma"/>
          <w:szCs w:val="20"/>
        </w:rPr>
      </w:pPr>
    </w:p>
    <w:p w:rsidR="00FB4BAD" w:rsidRDefault="00FB4BAD">
      <w:pPr>
        <w:pStyle w:val="ConsPlusNonformat"/>
      </w:pPr>
      <w:r>
        <w:t xml:space="preserve">   при стаже гражданской службы             в процентах</w:t>
      </w:r>
    </w:p>
    <w:p w:rsidR="00FB4BAD" w:rsidRDefault="00FB4BAD">
      <w:pPr>
        <w:pStyle w:val="ConsPlusNonformat"/>
      </w:pPr>
    </w:p>
    <w:p w:rsidR="00FB4BAD" w:rsidRDefault="00FB4BAD">
      <w:pPr>
        <w:pStyle w:val="ConsPlusNonformat"/>
      </w:pPr>
      <w:r>
        <w:t xml:space="preserve">   от 1 года до 5 лет                            10</w:t>
      </w:r>
    </w:p>
    <w:p w:rsidR="00FB4BAD" w:rsidRDefault="00FB4BAD">
      <w:pPr>
        <w:pStyle w:val="ConsPlusNonformat"/>
      </w:pPr>
      <w:r>
        <w:t xml:space="preserve">   от 5 до 10 лет                                15</w:t>
      </w:r>
    </w:p>
    <w:p w:rsidR="00FB4BAD" w:rsidRDefault="00FB4BAD">
      <w:pPr>
        <w:pStyle w:val="ConsPlusNonformat"/>
      </w:pPr>
      <w:r>
        <w:t xml:space="preserve">   от 10 до 15 лет                               20</w:t>
      </w:r>
    </w:p>
    <w:p w:rsidR="00FB4BAD" w:rsidRDefault="00FB4BAD">
      <w:pPr>
        <w:pStyle w:val="ConsPlusNonformat"/>
      </w:pPr>
      <w:r>
        <w:t xml:space="preserve">   свыше 15 лет                                  30</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2) ежемесячная надбавка к должностному окладу за особые условия гражданской службы в размере до 200 процентов этого оклада;</w:t>
      </w:r>
    </w:p>
    <w:p w:rsidR="00FB4BAD" w:rsidRDefault="00FB4BAD">
      <w:pPr>
        <w:widowControl w:val="0"/>
        <w:autoSpaceDE w:val="0"/>
        <w:autoSpaceDN w:val="0"/>
        <w:adjustRightInd w:val="0"/>
        <w:ind w:firstLine="540"/>
        <w:jc w:val="both"/>
        <w:rPr>
          <w:rFonts w:cs="Tahoma"/>
          <w:szCs w:val="20"/>
        </w:rPr>
      </w:pPr>
      <w:r>
        <w:rPr>
          <w:rFonts w:cs="Tahoma"/>
          <w:szCs w:val="20"/>
        </w:rPr>
        <w:t>3) ежемесячная процентная надбавка к должностному окладу за работу со сведениями, составляющими государственную тайну, в размерах и порядке, установленных федеральными законами и иными нормативными правовыми актами;</w:t>
      </w:r>
    </w:p>
    <w:p w:rsidR="00FB4BAD" w:rsidRDefault="00FB4BAD">
      <w:pPr>
        <w:widowControl w:val="0"/>
        <w:autoSpaceDE w:val="0"/>
        <w:autoSpaceDN w:val="0"/>
        <w:adjustRightInd w:val="0"/>
        <w:ind w:firstLine="540"/>
        <w:jc w:val="both"/>
        <w:rPr>
          <w:rFonts w:cs="Tahoma"/>
          <w:szCs w:val="20"/>
        </w:rPr>
      </w:pPr>
      <w:r>
        <w:rPr>
          <w:rFonts w:cs="Tahoma"/>
          <w:szCs w:val="20"/>
        </w:rPr>
        <w:t>4) премии за выполнение особо важных и сложных заданий с учетом обеспечения задач и функций государственного органа, исполнения должностного регламента (максимальный размер не ограничивается);</w:t>
      </w:r>
    </w:p>
    <w:p w:rsidR="00FB4BAD" w:rsidRDefault="00FB4BAD">
      <w:pPr>
        <w:widowControl w:val="0"/>
        <w:autoSpaceDE w:val="0"/>
        <w:autoSpaceDN w:val="0"/>
        <w:adjustRightInd w:val="0"/>
        <w:ind w:firstLine="540"/>
        <w:jc w:val="both"/>
        <w:rPr>
          <w:rFonts w:cs="Tahoma"/>
          <w:szCs w:val="20"/>
        </w:rPr>
      </w:pPr>
      <w:r>
        <w:rPr>
          <w:rFonts w:cs="Tahoma"/>
          <w:szCs w:val="20"/>
        </w:rPr>
        <w:t>5) ежемесячное денежное поощрение;</w:t>
      </w:r>
    </w:p>
    <w:p w:rsidR="00FB4BAD" w:rsidRDefault="00FB4BAD">
      <w:pPr>
        <w:widowControl w:val="0"/>
        <w:autoSpaceDE w:val="0"/>
        <w:autoSpaceDN w:val="0"/>
        <w:adjustRightInd w:val="0"/>
        <w:ind w:firstLine="540"/>
        <w:jc w:val="both"/>
        <w:rPr>
          <w:rFonts w:cs="Tahoma"/>
          <w:szCs w:val="20"/>
        </w:rPr>
      </w:pPr>
      <w:r>
        <w:rPr>
          <w:rFonts w:cs="Tahoma"/>
          <w:szCs w:val="20"/>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 государственного органа.</w:t>
      </w:r>
    </w:p>
    <w:p w:rsidR="00FB4BAD" w:rsidRDefault="00FB4BAD">
      <w:pPr>
        <w:widowControl w:val="0"/>
        <w:autoSpaceDE w:val="0"/>
        <w:autoSpaceDN w:val="0"/>
        <w:adjustRightInd w:val="0"/>
        <w:ind w:firstLine="540"/>
        <w:jc w:val="both"/>
        <w:rPr>
          <w:rFonts w:cs="Tahoma"/>
          <w:szCs w:val="20"/>
        </w:rPr>
      </w:pPr>
      <w:r>
        <w:rPr>
          <w:rFonts w:cs="Tahoma"/>
          <w:szCs w:val="20"/>
        </w:rPr>
        <w:t>5. Порядок и условия премирования за выполнение особо важных и сложных заданий, выплаты ежемесячной надбавки к должностному окладу за особые условия гражданской службы, а также единовременной выплаты при предоставлении ежегодного оплачиваемого отпуска и материальной помощи за счет средств фонда оплаты труда гражданских служащих государственного органа определяются представителем нанимателя.</w:t>
      </w:r>
    </w:p>
    <w:p w:rsidR="00FB4BAD" w:rsidRDefault="00FB4BAD">
      <w:pPr>
        <w:widowControl w:val="0"/>
        <w:autoSpaceDE w:val="0"/>
        <w:autoSpaceDN w:val="0"/>
        <w:adjustRightInd w:val="0"/>
        <w:ind w:firstLine="540"/>
        <w:jc w:val="both"/>
        <w:rPr>
          <w:rFonts w:cs="Tahoma"/>
          <w:szCs w:val="20"/>
        </w:rPr>
      </w:pPr>
      <w:r>
        <w:rPr>
          <w:rFonts w:cs="Tahoma"/>
          <w:szCs w:val="20"/>
        </w:rPr>
        <w:t>6. Размеры ежемесячного денежного поощрения, выплачиваемого гражданским служащим, устанавливаются указом Мэра Москвы при определении суммы средств, направляемых на указанные цели при формировании фонда оплаты труда гражданских служащих государственного органа.</w:t>
      </w:r>
    </w:p>
    <w:p w:rsidR="00FB4BAD" w:rsidRDefault="00FB4BAD">
      <w:pPr>
        <w:widowControl w:val="0"/>
        <w:autoSpaceDE w:val="0"/>
        <w:autoSpaceDN w:val="0"/>
        <w:adjustRightInd w:val="0"/>
        <w:ind w:firstLine="540"/>
        <w:jc w:val="both"/>
        <w:rPr>
          <w:rFonts w:cs="Tahoma"/>
          <w:szCs w:val="20"/>
        </w:rPr>
      </w:pPr>
      <w:r>
        <w:rPr>
          <w:rFonts w:cs="Tahoma"/>
          <w:szCs w:val="20"/>
        </w:rPr>
        <w:t>7. Размеры окладов денежного содержания по должностям гражданской службы ежегодно увеличиваются (индексируются) в соответствии с законом города Москвы о бюджете города Москвы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в пределах средств, предусмотренных законом города Москвы о бюджете города Москвы, производится в порядке и сроки, установленные указом Мэра Москвы.</w:t>
      </w:r>
    </w:p>
    <w:p w:rsidR="00FB4BAD" w:rsidRDefault="00FB4BAD">
      <w:pPr>
        <w:widowControl w:val="0"/>
        <w:autoSpaceDE w:val="0"/>
        <w:autoSpaceDN w:val="0"/>
        <w:adjustRightInd w:val="0"/>
        <w:ind w:firstLine="540"/>
        <w:jc w:val="both"/>
        <w:rPr>
          <w:rFonts w:cs="Tahoma"/>
          <w:szCs w:val="20"/>
        </w:rPr>
      </w:pPr>
      <w:r>
        <w:rPr>
          <w:rFonts w:cs="Tahoma"/>
          <w:szCs w:val="20"/>
        </w:rPr>
        <w:t>8. Гражданским служащим производятся иные выплаты, предусмотренные федеральными законами и иными нормативными правовыми актами, законами и иными нормативными правовыми актами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9. В случаях, предусмотренных федеральным законом, гражданские служащие могут получать денежное содержание также за счет средств федерального бюджета.</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76" w:name="Par720"/>
      <w:bookmarkEnd w:id="76"/>
      <w:r>
        <w:rPr>
          <w:rFonts w:cs="Tahoma"/>
          <w:szCs w:val="20"/>
        </w:rPr>
        <w:t>Статья 40. Порядок формирования фонда оплаты труда гражданских служащих</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Фонд оплаты труда гражданских служащих и работников государственного органа состоит из фонда оплаты труда гражданских служащих и фонда оплаты труда работников, замещающих должности, не являющиеся должностями гражданской службы.</w:t>
      </w:r>
    </w:p>
    <w:p w:rsidR="00FB4BAD" w:rsidRDefault="00FB4BAD">
      <w:pPr>
        <w:widowControl w:val="0"/>
        <w:autoSpaceDE w:val="0"/>
        <w:autoSpaceDN w:val="0"/>
        <w:adjustRightInd w:val="0"/>
        <w:ind w:firstLine="540"/>
        <w:jc w:val="both"/>
        <w:rPr>
          <w:rFonts w:cs="Tahoma"/>
          <w:szCs w:val="20"/>
        </w:rPr>
      </w:pPr>
      <w:bookmarkStart w:id="77" w:name="Par723"/>
      <w:bookmarkEnd w:id="77"/>
      <w:r>
        <w:rPr>
          <w:rFonts w:cs="Tahoma"/>
          <w:szCs w:val="20"/>
        </w:rPr>
        <w:t>2.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FB4BAD" w:rsidRDefault="00FB4BAD">
      <w:pPr>
        <w:widowControl w:val="0"/>
        <w:autoSpaceDE w:val="0"/>
        <w:autoSpaceDN w:val="0"/>
        <w:adjustRightInd w:val="0"/>
        <w:ind w:firstLine="540"/>
        <w:jc w:val="both"/>
        <w:rPr>
          <w:rFonts w:cs="Tahoma"/>
          <w:szCs w:val="20"/>
        </w:rPr>
      </w:pPr>
      <w:r>
        <w:rPr>
          <w:rFonts w:cs="Tahoma"/>
          <w:szCs w:val="20"/>
        </w:rPr>
        <w:t>1) оклада за классный чин - в размере четырех должностных окладов;</w:t>
      </w:r>
    </w:p>
    <w:p w:rsidR="00FB4BAD" w:rsidRDefault="00FB4BAD">
      <w:pPr>
        <w:widowControl w:val="0"/>
        <w:autoSpaceDE w:val="0"/>
        <w:autoSpaceDN w:val="0"/>
        <w:adjustRightInd w:val="0"/>
        <w:ind w:firstLine="540"/>
        <w:jc w:val="both"/>
        <w:rPr>
          <w:rFonts w:cs="Tahoma"/>
          <w:szCs w:val="20"/>
        </w:rPr>
      </w:pPr>
      <w:r>
        <w:rPr>
          <w:rFonts w:cs="Tahoma"/>
          <w:szCs w:val="20"/>
        </w:rPr>
        <w:t>2) ежемесячной надбавки к должностному окладу за выслугу лет на гражданской службе - в размере трех должностных окладов;</w:t>
      </w:r>
    </w:p>
    <w:p w:rsidR="00FB4BAD" w:rsidRDefault="00FB4BAD">
      <w:pPr>
        <w:widowControl w:val="0"/>
        <w:autoSpaceDE w:val="0"/>
        <w:autoSpaceDN w:val="0"/>
        <w:adjustRightInd w:val="0"/>
        <w:ind w:firstLine="540"/>
        <w:jc w:val="both"/>
        <w:rPr>
          <w:rFonts w:cs="Tahoma"/>
          <w:szCs w:val="20"/>
        </w:rPr>
      </w:pPr>
      <w:r>
        <w:rPr>
          <w:rFonts w:cs="Tahoma"/>
          <w:szCs w:val="20"/>
        </w:rPr>
        <w:t>3) ежемесячной надбавки к должностному окладу за особые условия гражданской службы - в размере четырнадцати должностных окладов;</w:t>
      </w:r>
    </w:p>
    <w:p w:rsidR="00FB4BAD" w:rsidRDefault="00FB4BAD">
      <w:pPr>
        <w:widowControl w:val="0"/>
        <w:autoSpaceDE w:val="0"/>
        <w:autoSpaceDN w:val="0"/>
        <w:adjustRightInd w:val="0"/>
        <w:ind w:firstLine="540"/>
        <w:jc w:val="both"/>
        <w:rPr>
          <w:rFonts w:cs="Tahoma"/>
          <w:szCs w:val="20"/>
        </w:rPr>
      </w:pPr>
      <w:r>
        <w:rPr>
          <w:rFonts w:cs="Tahoma"/>
          <w:szCs w:val="20"/>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FB4BAD" w:rsidRDefault="00FB4BAD">
      <w:pPr>
        <w:widowControl w:val="0"/>
        <w:autoSpaceDE w:val="0"/>
        <w:autoSpaceDN w:val="0"/>
        <w:adjustRightInd w:val="0"/>
        <w:ind w:firstLine="540"/>
        <w:jc w:val="both"/>
        <w:rPr>
          <w:rFonts w:cs="Tahoma"/>
          <w:szCs w:val="20"/>
        </w:rPr>
      </w:pPr>
      <w:r>
        <w:rPr>
          <w:rFonts w:cs="Tahoma"/>
          <w:szCs w:val="20"/>
        </w:rPr>
        <w:t>5) премий за выполнение особо важных и сложных заданий - в размере двух окладов денежного содержания;</w:t>
      </w:r>
    </w:p>
    <w:p w:rsidR="00FB4BAD" w:rsidRDefault="00FB4BAD">
      <w:pPr>
        <w:widowControl w:val="0"/>
        <w:autoSpaceDE w:val="0"/>
        <w:autoSpaceDN w:val="0"/>
        <w:adjustRightInd w:val="0"/>
        <w:ind w:firstLine="540"/>
        <w:jc w:val="both"/>
        <w:rPr>
          <w:rFonts w:cs="Tahoma"/>
          <w:szCs w:val="20"/>
        </w:rPr>
      </w:pPr>
      <w:r>
        <w:rPr>
          <w:rFonts w:cs="Tahoma"/>
          <w:szCs w:val="20"/>
        </w:rPr>
        <w:t>6) ежемесячного денежного поощрения - в размере, который устанавливается для гражданских служащих указом Мэра Москвы;</w:t>
      </w:r>
    </w:p>
    <w:p w:rsidR="00FB4BAD" w:rsidRDefault="00FB4BAD">
      <w:pPr>
        <w:widowControl w:val="0"/>
        <w:autoSpaceDE w:val="0"/>
        <w:autoSpaceDN w:val="0"/>
        <w:adjustRightInd w:val="0"/>
        <w:ind w:firstLine="540"/>
        <w:jc w:val="both"/>
        <w:rPr>
          <w:rFonts w:cs="Tahoma"/>
          <w:szCs w:val="20"/>
        </w:rPr>
      </w:pPr>
      <w:r>
        <w:rPr>
          <w:rFonts w:cs="Tahoma"/>
          <w:szCs w:val="20"/>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FB4BAD" w:rsidRDefault="00FB4BAD">
      <w:pPr>
        <w:widowControl w:val="0"/>
        <w:autoSpaceDE w:val="0"/>
        <w:autoSpaceDN w:val="0"/>
        <w:adjustRightInd w:val="0"/>
        <w:ind w:firstLine="540"/>
        <w:jc w:val="both"/>
        <w:rPr>
          <w:rFonts w:cs="Tahoma"/>
          <w:szCs w:val="20"/>
        </w:rPr>
      </w:pPr>
      <w:r>
        <w:rPr>
          <w:rFonts w:cs="Tahoma"/>
          <w:szCs w:val="20"/>
        </w:rPr>
        <w:t xml:space="preserve">3. Представитель нанимателя вправе перераспределять средства фонда оплаты труда гражданских служащих государственных органов, установленные для проведения соответствующих выплат, между выплатами, предусмотренными </w:t>
      </w:r>
      <w:hyperlink w:anchor="Par723" w:history="1">
        <w:r>
          <w:rPr>
            <w:rFonts w:cs="Tahoma"/>
            <w:color w:val="0000FF"/>
            <w:szCs w:val="20"/>
          </w:rPr>
          <w:t>частью 2</w:t>
        </w:r>
      </w:hyperlink>
      <w:r>
        <w:rPr>
          <w:rFonts w:cs="Tahoma"/>
          <w:szCs w:val="20"/>
        </w:rPr>
        <w:t xml:space="preserve"> настоящей статьи.</w:t>
      </w:r>
    </w:p>
    <w:p w:rsidR="00FB4BAD" w:rsidRDefault="00FB4BAD">
      <w:pPr>
        <w:widowControl w:val="0"/>
        <w:autoSpaceDE w:val="0"/>
        <w:autoSpaceDN w:val="0"/>
        <w:adjustRightInd w:val="0"/>
        <w:ind w:firstLine="540"/>
        <w:jc w:val="both"/>
        <w:rPr>
          <w:rFonts w:cs="Tahoma"/>
          <w:szCs w:val="20"/>
        </w:rPr>
      </w:pPr>
      <w:r>
        <w:rPr>
          <w:rFonts w:cs="Tahoma"/>
          <w:szCs w:val="20"/>
        </w:rPr>
        <w:t>4. Формирование фонда оплаты труда гражданских служащих производится в соответствии с указом Мэра Москвы с учетом положений настоящей статьи. При этом сумма средств, предусматриваемых при формировании фонда оплаты труда гражданских служащих, не может быть ниже установленной настоящей статьей.</w:t>
      </w:r>
    </w:p>
    <w:p w:rsidR="00FB4BAD" w:rsidRDefault="00FB4BAD">
      <w:pPr>
        <w:widowControl w:val="0"/>
        <w:autoSpaceDE w:val="0"/>
        <w:autoSpaceDN w:val="0"/>
        <w:adjustRightInd w:val="0"/>
        <w:ind w:firstLine="540"/>
        <w:jc w:val="both"/>
        <w:rPr>
          <w:rFonts w:cs="Tahoma"/>
          <w:szCs w:val="20"/>
        </w:rPr>
      </w:pPr>
      <w:r>
        <w:rPr>
          <w:rFonts w:cs="Tahoma"/>
          <w:szCs w:val="20"/>
        </w:rPr>
        <w:t>5. Иные выплаты, предусмотренные для гражданских служащих федеральными законами и иными нормативными правовыми актами, законами и иными нормативными правовыми актами города Москвы, не входящие в состав денежного содержания, в том числе основные и дополнительные гарантии, установленные настоящим Законом, предоставляемые в стоимостной форме, а также сохранение средней заработной платы за гражданским служащим, замещающим сокращаемую должность гражданской службы и направленным на повышение квалификации или переподготовку, финансируются за счет средств бюджета города Москвы сверх утвержденного в установленном порядке фонда оплаты труда гражданских служащих и работников государственного органа.</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center"/>
        <w:outlineLvl w:val="0"/>
        <w:rPr>
          <w:rFonts w:cs="Tahoma"/>
          <w:b/>
          <w:bCs/>
          <w:szCs w:val="20"/>
        </w:rPr>
      </w:pPr>
      <w:bookmarkStart w:id="78" w:name="Par735"/>
      <w:bookmarkEnd w:id="78"/>
      <w:r>
        <w:rPr>
          <w:rFonts w:cs="Tahoma"/>
          <w:b/>
          <w:bCs/>
          <w:szCs w:val="20"/>
        </w:rPr>
        <w:t>Глава 10. ГОСУДАРСТВЕННЫЕ ГАРАНТИИ НА ГРАЖДАНСКОЙ СЛУЖБЕ</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79" w:name="Par737"/>
      <w:bookmarkEnd w:id="79"/>
      <w:r>
        <w:rPr>
          <w:rFonts w:cs="Tahoma"/>
          <w:szCs w:val="20"/>
        </w:rPr>
        <w:t>Статья 41. Основные государственные гарантии гражданских служащих</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rsidR="00FB4BAD" w:rsidRDefault="00FB4BAD">
      <w:pPr>
        <w:widowControl w:val="0"/>
        <w:autoSpaceDE w:val="0"/>
        <w:autoSpaceDN w:val="0"/>
        <w:adjustRightInd w:val="0"/>
        <w:ind w:firstLine="540"/>
        <w:jc w:val="both"/>
        <w:rPr>
          <w:rFonts w:cs="Tahoma"/>
          <w:szCs w:val="20"/>
        </w:rPr>
      </w:pPr>
      <w:r>
        <w:rPr>
          <w:rFonts w:cs="Tahoma"/>
          <w:szCs w:val="20"/>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федеральным законом;</w:t>
      </w:r>
    </w:p>
    <w:p w:rsidR="00FB4BAD" w:rsidRDefault="00FB4BAD">
      <w:pPr>
        <w:widowControl w:val="0"/>
        <w:autoSpaceDE w:val="0"/>
        <w:autoSpaceDN w:val="0"/>
        <w:adjustRightInd w:val="0"/>
        <w:ind w:firstLine="540"/>
        <w:jc w:val="both"/>
        <w:rPr>
          <w:rFonts w:cs="Tahoma"/>
          <w:szCs w:val="20"/>
        </w:rPr>
      </w:pPr>
      <w:r>
        <w:rPr>
          <w:rFonts w:cs="Tahoma"/>
          <w:szCs w:val="20"/>
        </w:rPr>
        <w:t>2) право гражданского служащего на своевременное получение денежного содержания в полном объеме;</w:t>
      </w:r>
    </w:p>
    <w:p w:rsidR="00FB4BAD" w:rsidRDefault="00FB4BAD">
      <w:pPr>
        <w:widowControl w:val="0"/>
        <w:autoSpaceDE w:val="0"/>
        <w:autoSpaceDN w:val="0"/>
        <w:adjustRightInd w:val="0"/>
        <w:ind w:firstLine="540"/>
        <w:jc w:val="both"/>
        <w:rPr>
          <w:rFonts w:cs="Tahoma"/>
          <w:szCs w:val="20"/>
        </w:rPr>
      </w:pPr>
      <w:r>
        <w:rPr>
          <w:rFonts w:cs="Tahoma"/>
          <w:szCs w:val="20"/>
        </w:rPr>
        <w:t>3) условия прохождения гражданской службы, обеспечивающие исполнение должностных обязанностей в соответствии с должностным регламентом;</w:t>
      </w:r>
    </w:p>
    <w:p w:rsidR="00FB4BAD" w:rsidRDefault="00FB4BAD">
      <w:pPr>
        <w:widowControl w:val="0"/>
        <w:autoSpaceDE w:val="0"/>
        <w:autoSpaceDN w:val="0"/>
        <w:adjustRightInd w:val="0"/>
        <w:ind w:firstLine="540"/>
        <w:jc w:val="both"/>
        <w:rPr>
          <w:rFonts w:cs="Tahoma"/>
          <w:szCs w:val="20"/>
        </w:rPr>
      </w:pPr>
      <w:r>
        <w:rPr>
          <w:rFonts w:cs="Tahoma"/>
          <w:szCs w:val="20"/>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FB4BAD" w:rsidRDefault="00FB4BAD">
      <w:pPr>
        <w:widowControl w:val="0"/>
        <w:autoSpaceDE w:val="0"/>
        <w:autoSpaceDN w:val="0"/>
        <w:adjustRightInd w:val="0"/>
        <w:ind w:firstLine="540"/>
        <w:jc w:val="both"/>
        <w:rPr>
          <w:rFonts w:cs="Tahoma"/>
          <w:szCs w:val="20"/>
        </w:rPr>
      </w:pPr>
      <w:r>
        <w:rPr>
          <w:rFonts w:cs="Tahoma"/>
          <w:szCs w:val="20"/>
        </w:rPr>
        <w:t>5) медицинское страхование гражданского служащего и членов его семьи в соответствии с федеральными законами, в том числе после выхода гражданского служащего на пенсию за выслугу лет;</w:t>
      </w:r>
    </w:p>
    <w:p w:rsidR="00FB4BAD" w:rsidRDefault="00FB4BAD">
      <w:pPr>
        <w:widowControl w:val="0"/>
        <w:autoSpaceDE w:val="0"/>
        <w:autoSpaceDN w:val="0"/>
        <w:adjustRightInd w:val="0"/>
        <w:ind w:firstLine="540"/>
        <w:jc w:val="both"/>
        <w:rPr>
          <w:rFonts w:cs="Tahoma"/>
          <w:szCs w:val="20"/>
        </w:rPr>
      </w:pPr>
      <w:r>
        <w:rPr>
          <w:rFonts w:cs="Tahoma"/>
          <w:szCs w:val="20"/>
        </w:rPr>
        <w:t>6) обязательное государственное социальное страхование в соответствии с федеральными законами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медицинского обследования в специализированном учреждении здравоохранения в соответствии с федеральным законом;</w:t>
      </w:r>
    </w:p>
    <w:p w:rsidR="00FB4BAD" w:rsidRDefault="00FB4BAD">
      <w:pPr>
        <w:widowControl w:val="0"/>
        <w:autoSpaceDE w:val="0"/>
        <w:autoSpaceDN w:val="0"/>
        <w:adjustRightInd w:val="0"/>
        <w:ind w:firstLine="540"/>
        <w:jc w:val="both"/>
        <w:rPr>
          <w:rFonts w:cs="Tahoma"/>
          <w:szCs w:val="20"/>
        </w:rPr>
      </w:pPr>
      <w:r>
        <w:rPr>
          <w:rFonts w:cs="Tahoma"/>
          <w:szCs w:val="20"/>
        </w:rPr>
        <w:t>7) выплаты по обязательному государственному страхованию в случаях, порядке и размерах, установленных законом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8) возмещение расходов, связанных со служебными командировками. Порядок и условия командирования гражданского служащего устанавливаются нормативными правовыми актами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указом Мэра Москвы;</w:t>
      </w:r>
    </w:p>
    <w:p w:rsidR="00FB4BAD" w:rsidRDefault="00FB4BAD">
      <w:pPr>
        <w:widowControl w:val="0"/>
        <w:autoSpaceDE w:val="0"/>
        <w:autoSpaceDN w:val="0"/>
        <w:adjustRightInd w:val="0"/>
        <w:ind w:firstLine="540"/>
        <w:jc w:val="both"/>
        <w:rPr>
          <w:rFonts w:cs="Tahoma"/>
          <w:szCs w:val="20"/>
        </w:rPr>
      </w:pPr>
      <w:r>
        <w:rPr>
          <w:rFonts w:cs="Tahoma"/>
          <w:szCs w:val="20"/>
        </w:rPr>
        <w:t>10) защита гражданского служащего и членов его семьи от насилия, угроз и других неправомерных действий в случаях, порядке и на условиях, установленных федеральным законом, в связи с исполнением им должностных обязанностей;</w:t>
      </w:r>
    </w:p>
    <w:p w:rsidR="00FB4BAD" w:rsidRDefault="00FB4BAD">
      <w:pPr>
        <w:widowControl w:val="0"/>
        <w:autoSpaceDE w:val="0"/>
        <w:autoSpaceDN w:val="0"/>
        <w:adjustRightInd w:val="0"/>
        <w:ind w:firstLine="540"/>
        <w:jc w:val="both"/>
        <w:rPr>
          <w:rFonts w:cs="Tahoma"/>
          <w:szCs w:val="20"/>
        </w:rPr>
      </w:pPr>
      <w:r>
        <w:rPr>
          <w:rFonts w:cs="Tahoma"/>
          <w:szCs w:val="20"/>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FB4BAD" w:rsidRDefault="00FB4BAD">
      <w:pPr>
        <w:widowControl w:val="0"/>
        <w:autoSpaceDE w:val="0"/>
        <w:autoSpaceDN w:val="0"/>
        <w:adjustRightInd w:val="0"/>
        <w:ind w:firstLine="540"/>
        <w:jc w:val="both"/>
        <w:rPr>
          <w:rFonts w:cs="Tahoma"/>
          <w:szCs w:val="20"/>
        </w:rPr>
      </w:pPr>
      <w:r>
        <w:rPr>
          <w:rFonts w:cs="Tahoma"/>
          <w:szCs w:val="20"/>
        </w:rPr>
        <w:t>2. В случае освобождения гражданского служащего от замещаемой должности гражданской службы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FB4BAD" w:rsidRDefault="00FB4BAD">
      <w:pPr>
        <w:widowControl w:val="0"/>
        <w:autoSpaceDE w:val="0"/>
        <w:autoSpaceDN w:val="0"/>
        <w:adjustRightInd w:val="0"/>
        <w:ind w:firstLine="540"/>
        <w:jc w:val="both"/>
        <w:rPr>
          <w:rFonts w:cs="Tahoma"/>
          <w:szCs w:val="20"/>
        </w:rPr>
      </w:pPr>
      <w:r>
        <w:rPr>
          <w:rFonts w:cs="Tahoma"/>
          <w:szCs w:val="20"/>
        </w:rPr>
        <w:t>3. Гражданским служащим предоставляются также иные государственные гарантии, установленные федеральными законами.</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80" w:name="Par754"/>
      <w:bookmarkEnd w:id="80"/>
      <w:r>
        <w:rPr>
          <w:rFonts w:cs="Tahoma"/>
          <w:szCs w:val="20"/>
        </w:rPr>
        <w:t>Статья 42. Дополнительные государственные гарантии гражданских служащих</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Гражданским служащим предоставляются следующие дополнительные государственные гарантии:</w:t>
      </w:r>
    </w:p>
    <w:p w:rsidR="00FB4BAD" w:rsidRDefault="00FB4BAD">
      <w:pPr>
        <w:widowControl w:val="0"/>
        <w:autoSpaceDE w:val="0"/>
        <w:autoSpaceDN w:val="0"/>
        <w:adjustRightInd w:val="0"/>
        <w:ind w:firstLine="540"/>
        <w:jc w:val="both"/>
        <w:rPr>
          <w:rFonts w:cs="Tahoma"/>
          <w:szCs w:val="20"/>
        </w:rPr>
      </w:pPr>
      <w:r>
        <w:rPr>
          <w:rFonts w:cs="Tahoma"/>
          <w:szCs w:val="20"/>
        </w:rPr>
        <w:t>1) профессиональная переподготовка, повышение квалификации и стажировка с сохранением на этот период замещаемой должности гражданской службы и денежного содержания;</w:t>
      </w:r>
    </w:p>
    <w:p w:rsidR="00FB4BAD" w:rsidRDefault="00FB4BAD">
      <w:pPr>
        <w:widowControl w:val="0"/>
        <w:autoSpaceDE w:val="0"/>
        <w:autoSpaceDN w:val="0"/>
        <w:adjustRightInd w:val="0"/>
        <w:ind w:firstLine="540"/>
        <w:jc w:val="both"/>
        <w:rPr>
          <w:rFonts w:cs="Tahoma"/>
          <w:szCs w:val="20"/>
        </w:rPr>
      </w:pPr>
      <w:r>
        <w:rPr>
          <w:rFonts w:cs="Tahoma"/>
          <w:szCs w:val="20"/>
        </w:rPr>
        <w:t>2) транспортное обслуживание, обеспечиваемое в связи с исполнением должностных обязанностей, в зависимости от категорий и групп замещаемых должностей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3) компенсация за использование личного транспорта в служебных целях и возмещение расходов, связанных с его использованием, в зависимости от категорий и групп замещаемых должностей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 xml:space="preserve">4) предоставление другой должности гражданской службы в том же или ином государственном органе либо направление на профессиональную переподготовку или повышение квалификации с предоставлением в последующем возможности замещения иной должности гражданской службы при ликвидации или реорганизации государственного органа либо сокращении должностей гражданской службы в соответствии со </w:t>
      </w:r>
      <w:hyperlink w:anchor="Par504" w:history="1">
        <w:r>
          <w:rPr>
            <w:rFonts w:cs="Tahoma"/>
            <w:color w:val="0000FF"/>
            <w:szCs w:val="20"/>
          </w:rPr>
          <w:t>статьей 28</w:t>
        </w:r>
      </w:hyperlink>
      <w:r>
        <w:rPr>
          <w:rFonts w:cs="Tahoma"/>
          <w:szCs w:val="20"/>
        </w:rPr>
        <w:t xml:space="preserve"> настоящего Закона;</w:t>
      </w:r>
    </w:p>
    <w:p w:rsidR="00FB4BAD" w:rsidRDefault="00FB4BAD">
      <w:pPr>
        <w:widowControl w:val="0"/>
        <w:autoSpaceDE w:val="0"/>
        <w:autoSpaceDN w:val="0"/>
        <w:adjustRightInd w:val="0"/>
        <w:ind w:firstLine="540"/>
        <w:jc w:val="both"/>
        <w:rPr>
          <w:rFonts w:cs="Tahoma"/>
          <w:szCs w:val="20"/>
        </w:rPr>
      </w:pPr>
      <w:bookmarkStart w:id="81" w:name="Par761"/>
      <w:bookmarkEnd w:id="81"/>
      <w:r>
        <w:rPr>
          <w:rFonts w:cs="Tahoma"/>
          <w:szCs w:val="20"/>
        </w:rPr>
        <w:t>5) единовременная субсидия на приобретение жилого помещения один раз за весь период гражданской службы в порядке и на условиях, устанавливаемых нормативным правовым актом города Москвы. До принятия соответствующего нормативного правового акта гражданским служащим в зависимости от условий прохождения ими гражданской службы предоставляется жилое помещение, а также они ставятся на учет для улучшения жилищных условий либо им производится компенсация расходов на приобретение жилья;</w:t>
      </w:r>
    </w:p>
    <w:p w:rsidR="00FB4BAD" w:rsidRDefault="00FB4BAD">
      <w:pPr>
        <w:widowControl w:val="0"/>
        <w:autoSpaceDE w:val="0"/>
        <w:autoSpaceDN w:val="0"/>
        <w:adjustRightInd w:val="0"/>
        <w:jc w:val="both"/>
        <w:rPr>
          <w:rFonts w:cs="Tahoma"/>
          <w:szCs w:val="20"/>
        </w:rPr>
      </w:pPr>
      <w:r>
        <w:rPr>
          <w:rFonts w:cs="Tahoma"/>
          <w:szCs w:val="20"/>
        </w:rPr>
        <w:t xml:space="preserve">(п. 5 в ред. </w:t>
      </w:r>
      <w:hyperlink r:id="rId109" w:history="1">
        <w:r>
          <w:rPr>
            <w:rFonts w:cs="Tahoma"/>
            <w:color w:val="0000FF"/>
            <w:szCs w:val="20"/>
          </w:rPr>
          <w:t>Закона</w:t>
        </w:r>
      </w:hyperlink>
      <w:r>
        <w:rPr>
          <w:rFonts w:cs="Tahoma"/>
          <w:szCs w:val="20"/>
        </w:rPr>
        <w:t xml:space="preserve"> г. Москвы от 16.09.2009 N 34)</w:t>
      </w:r>
    </w:p>
    <w:p w:rsidR="00FB4BAD" w:rsidRDefault="00FB4BAD">
      <w:pPr>
        <w:widowControl w:val="0"/>
        <w:autoSpaceDE w:val="0"/>
        <w:autoSpaceDN w:val="0"/>
        <w:adjustRightInd w:val="0"/>
        <w:ind w:firstLine="540"/>
        <w:jc w:val="both"/>
        <w:rPr>
          <w:rFonts w:cs="Tahoma"/>
          <w:szCs w:val="20"/>
        </w:rPr>
      </w:pPr>
      <w:r>
        <w:rPr>
          <w:rFonts w:cs="Tahoma"/>
          <w:szCs w:val="20"/>
        </w:rPr>
        <w:t>6) бесплатная или льготная санаторно-курортная путевка, предоставляемая к ежегодному оплачиваемому отпуску, и соответствующее возмещение за проезд к месту отдыха и обратно, а также льготная санаторно-курортная путевка членам семьи в зависимости от категории и группы замещаемой гражданским служащим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7) компенсация за неиспользованную санаторно-курортную путевку;</w:t>
      </w:r>
    </w:p>
    <w:p w:rsidR="00FB4BAD" w:rsidRDefault="00FB4BAD">
      <w:pPr>
        <w:widowControl w:val="0"/>
        <w:autoSpaceDE w:val="0"/>
        <w:autoSpaceDN w:val="0"/>
        <w:adjustRightInd w:val="0"/>
        <w:ind w:firstLine="540"/>
        <w:jc w:val="both"/>
        <w:rPr>
          <w:rFonts w:cs="Tahoma"/>
          <w:szCs w:val="20"/>
        </w:rPr>
      </w:pPr>
      <w:bookmarkStart w:id="82" w:name="Par765"/>
      <w:bookmarkEnd w:id="82"/>
      <w:r>
        <w:rPr>
          <w:rFonts w:cs="Tahoma"/>
          <w:szCs w:val="20"/>
        </w:rPr>
        <w:t>8) медицинское обслуживание, в том числе членов семьи в зависимости от категории и группы замещаемой гражданским служащим должности гражданской службы;</w:t>
      </w:r>
    </w:p>
    <w:p w:rsidR="00FB4BAD" w:rsidRDefault="00FB4BAD">
      <w:pPr>
        <w:widowControl w:val="0"/>
        <w:autoSpaceDE w:val="0"/>
        <w:autoSpaceDN w:val="0"/>
        <w:adjustRightInd w:val="0"/>
        <w:ind w:firstLine="540"/>
        <w:jc w:val="both"/>
        <w:rPr>
          <w:rFonts w:cs="Tahoma"/>
          <w:szCs w:val="20"/>
        </w:rPr>
      </w:pPr>
      <w:bookmarkStart w:id="83" w:name="Par766"/>
      <w:bookmarkEnd w:id="83"/>
      <w:r>
        <w:rPr>
          <w:rFonts w:cs="Tahoma"/>
          <w:szCs w:val="20"/>
        </w:rPr>
        <w:t>9) бесплатный отпуск при амбулаторном лечении всех лекарственных средств по рецептам врачей, бесплатное изготовление и ремонт зубных протезов (за исключением протезов из драгоценных металлов), оказание другой протезно-ортопедической помощи, в том числе и членам семьи в зависимости от категории и группы замещаемой гражданским служащим должности гражданской службы, или соответствующая денежная компенсация;</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110" w:history="1">
        <w:r>
          <w:rPr>
            <w:rFonts w:cs="Tahoma"/>
            <w:color w:val="0000FF"/>
            <w:szCs w:val="20"/>
          </w:rPr>
          <w:t>Закона</w:t>
        </w:r>
      </w:hyperlink>
      <w:r>
        <w:rPr>
          <w:rFonts w:cs="Tahoma"/>
          <w:szCs w:val="20"/>
        </w:rPr>
        <w:t xml:space="preserve"> г. Москвы от 16.09.2009 N 34)</w:t>
      </w:r>
    </w:p>
    <w:p w:rsidR="00FB4BAD" w:rsidRDefault="00FB4BAD">
      <w:pPr>
        <w:widowControl w:val="0"/>
        <w:autoSpaceDE w:val="0"/>
        <w:autoSpaceDN w:val="0"/>
        <w:adjustRightInd w:val="0"/>
        <w:ind w:firstLine="540"/>
        <w:jc w:val="both"/>
        <w:rPr>
          <w:rFonts w:cs="Tahoma"/>
          <w:szCs w:val="20"/>
        </w:rPr>
      </w:pPr>
      <w:r>
        <w:rPr>
          <w:rFonts w:cs="Tahoma"/>
          <w:szCs w:val="20"/>
        </w:rPr>
        <w:t>10) единовременное денежное поощрение при достижении возраста 50 лет и далее через каждые пять лет в размерах, не превышающих двухмесячного денежного содержания по замещаемой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11) единовременное денежное поощрение при достижении стажа гражданской службы 20 лет и далее через каждые пять лет в размерах, не превышающих двухмесячного денежного содержания по замещаемой должности гражданской службы, при условии наличия не менее пяти лет стажа гражданской службы в государственных органах и органах местного самоуправления;</w:t>
      </w:r>
    </w:p>
    <w:p w:rsidR="00FB4BAD" w:rsidRDefault="00FB4BAD">
      <w:pPr>
        <w:widowControl w:val="0"/>
        <w:autoSpaceDE w:val="0"/>
        <w:autoSpaceDN w:val="0"/>
        <w:adjustRightInd w:val="0"/>
        <w:ind w:firstLine="540"/>
        <w:jc w:val="both"/>
        <w:rPr>
          <w:rFonts w:cs="Tahoma"/>
          <w:szCs w:val="20"/>
        </w:rPr>
      </w:pPr>
      <w:r>
        <w:rPr>
          <w:rFonts w:cs="Tahoma"/>
          <w:szCs w:val="20"/>
        </w:rPr>
        <w:t>12) выплата один раз за весь период гражданской службы денежного вознаграждения при выходе на пенсию с гражданской службы в размере, исчисленном исходя из месячного денежного содержания по последней замещаемой должности гражданской службы перед прекращением гражданской службы в кратности к количеству полных лет гражданской службы, но не более чем за десять лет на день прекращения гражданской службы.</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111" w:history="1">
        <w:r>
          <w:rPr>
            <w:rFonts w:cs="Tahoma"/>
            <w:color w:val="0000FF"/>
            <w:szCs w:val="20"/>
          </w:rPr>
          <w:t>Закона</w:t>
        </w:r>
      </w:hyperlink>
      <w:r>
        <w:rPr>
          <w:rFonts w:cs="Tahoma"/>
          <w:szCs w:val="20"/>
        </w:rPr>
        <w:t xml:space="preserve"> г. Москвы от 16.09.2009 N 34)</w:t>
      </w:r>
    </w:p>
    <w:p w:rsidR="00FB4BAD" w:rsidRDefault="00FB4BAD">
      <w:pPr>
        <w:widowControl w:val="0"/>
        <w:autoSpaceDE w:val="0"/>
        <w:autoSpaceDN w:val="0"/>
        <w:adjustRightInd w:val="0"/>
        <w:ind w:firstLine="540"/>
        <w:jc w:val="both"/>
        <w:rPr>
          <w:rFonts w:cs="Tahoma"/>
          <w:szCs w:val="20"/>
        </w:rPr>
      </w:pPr>
      <w:r>
        <w:rPr>
          <w:rFonts w:cs="Tahoma"/>
          <w:szCs w:val="20"/>
        </w:rPr>
        <w:t>Гражданским служащим, получившим ранее аналогичную выплату при прекращении федеральной военной службы, федеральной правоохранительной службы, федеральной государственной гражданской службы, государственной гражданской службы других субъектов Российской Федерации и муниципальной службы в Российской Федерации, выплата производится пропорционально количеству полных лет гражданской службы в государственных органах и органах местного самоуправления;</w:t>
      </w:r>
    </w:p>
    <w:p w:rsidR="00FB4BAD" w:rsidRDefault="00FB4BAD">
      <w:pPr>
        <w:widowControl w:val="0"/>
        <w:autoSpaceDE w:val="0"/>
        <w:autoSpaceDN w:val="0"/>
        <w:adjustRightInd w:val="0"/>
        <w:ind w:firstLine="540"/>
        <w:jc w:val="both"/>
        <w:rPr>
          <w:rFonts w:cs="Tahoma"/>
          <w:szCs w:val="20"/>
        </w:rPr>
      </w:pPr>
      <w:r>
        <w:rPr>
          <w:rFonts w:cs="Tahoma"/>
          <w:szCs w:val="20"/>
        </w:rPr>
        <w:t xml:space="preserve">13) доплата к пенсии по старости и инвалидности I и II групп, назначенной в соответствии с Федеральным </w:t>
      </w:r>
      <w:hyperlink r:id="rId112" w:history="1">
        <w:r>
          <w:rPr>
            <w:rFonts w:cs="Tahoma"/>
            <w:color w:val="0000FF"/>
            <w:szCs w:val="20"/>
          </w:rPr>
          <w:t>законом</w:t>
        </w:r>
      </w:hyperlink>
      <w:r>
        <w:rPr>
          <w:rFonts w:cs="Tahoma"/>
          <w:szCs w:val="20"/>
        </w:rPr>
        <w:t xml:space="preserve"> от 17 декабря 2001 года N 173-ФЗ "О трудовых пенсиях в Российской Федерации", а также пенсии, назначенной в соответствии с </w:t>
      </w:r>
      <w:hyperlink r:id="rId113" w:history="1">
        <w:r>
          <w:rPr>
            <w:rFonts w:cs="Tahoma"/>
            <w:color w:val="0000FF"/>
            <w:szCs w:val="20"/>
          </w:rPr>
          <w:t>Законом</w:t>
        </w:r>
      </w:hyperlink>
      <w:r>
        <w:rPr>
          <w:rFonts w:cs="Tahoma"/>
          <w:szCs w:val="20"/>
        </w:rPr>
        <w:t xml:space="preserve"> Российской Федерации от 19 апреля 1991 года N 1032-1 "О занятости населения в Российской Федерации". Ежемесячная доплата к пенсии гражданского служащего устанавливается при наличии 12,5 года стажа гражданской службы у мужчин и 10 лет указанного стажа у женщин в таком размере, чтобы сумма пенсии и доплаты составляла 55 процентов месячного денежного содержания гражданского служащего по последней должности гражданской службы перед достижением пенсионного возраста или перед увольнением с гражданской службы. Размер доплаты увеличивается на 3 процента месячного денежного содержания гражданского служащего за каждый полный год выслуги свыше установленной настоящим пунктом продолжительности стажа гражданской службы, при этом сумма пенсии и доплаты не может превышать 80 процентов его месячного денежного содержания. Месячное денежное содержание, принимаемое в расчет при исчислении размера доплаты к пенсии, устанавливается Мэром Москвы. Размер ежемесячной доплаты к пенсии гражданского служащего пересчитывается при увеличении в централизованном порядке оклада денежного содержания или пенсии гражданского служащего. Расходы, связанные с перечислением гражданским служащим на их счета доплат к пенсиям, производятся за счет средств бюджета города Москвы.</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114" w:history="1">
        <w:r>
          <w:rPr>
            <w:rFonts w:cs="Tahoma"/>
            <w:color w:val="0000FF"/>
            <w:szCs w:val="20"/>
          </w:rPr>
          <w:t>Закона</w:t>
        </w:r>
      </w:hyperlink>
      <w:r>
        <w:rPr>
          <w:rFonts w:cs="Tahoma"/>
          <w:szCs w:val="20"/>
        </w:rPr>
        <w:t xml:space="preserve"> г. Москвы от 08.06.2011 N 24)</w:t>
      </w:r>
    </w:p>
    <w:p w:rsidR="00FB4BAD" w:rsidRDefault="00FB4BAD">
      <w:pPr>
        <w:widowControl w:val="0"/>
        <w:autoSpaceDE w:val="0"/>
        <w:autoSpaceDN w:val="0"/>
        <w:adjustRightInd w:val="0"/>
        <w:ind w:firstLine="540"/>
        <w:jc w:val="both"/>
        <w:rPr>
          <w:rFonts w:cs="Tahoma"/>
          <w:szCs w:val="20"/>
        </w:rPr>
      </w:pPr>
      <w:bookmarkStart w:id="84" w:name="Par775"/>
      <w:bookmarkEnd w:id="84"/>
      <w:r>
        <w:rPr>
          <w:rFonts w:cs="Tahoma"/>
          <w:szCs w:val="20"/>
        </w:rPr>
        <w:t>2. Членам семьи гражданского служащего или иным лицам, осуществляющим похороны гражданского служащего, возмещаются расходы на ритуальные услуги.</w:t>
      </w:r>
    </w:p>
    <w:p w:rsidR="00FB4BAD" w:rsidRDefault="00FB4BAD">
      <w:pPr>
        <w:widowControl w:val="0"/>
        <w:autoSpaceDE w:val="0"/>
        <w:autoSpaceDN w:val="0"/>
        <w:adjustRightInd w:val="0"/>
        <w:ind w:firstLine="540"/>
        <w:jc w:val="both"/>
        <w:rPr>
          <w:rFonts w:cs="Tahoma"/>
          <w:szCs w:val="20"/>
        </w:rPr>
      </w:pPr>
      <w:r>
        <w:rPr>
          <w:rFonts w:cs="Tahoma"/>
          <w:szCs w:val="20"/>
        </w:rPr>
        <w:t xml:space="preserve">3. За гражданским служащим, вышедшим на пенсию с гражданской службы и имеющим право на пенсионное обеспечение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 а до его вступления в силу - на установление доплаты к пенсии в соответствии с настоящей статьей, сохраняются государственные гарантии, в том числе и для членов семьи в зависимости от категории и группы замещаемой гражданским служащим должности гражданской службы, предусмотренные </w:t>
      </w:r>
      <w:hyperlink w:anchor="Par761" w:history="1">
        <w:r>
          <w:rPr>
            <w:rFonts w:cs="Tahoma"/>
            <w:color w:val="0000FF"/>
            <w:szCs w:val="20"/>
          </w:rPr>
          <w:t>пунктами 5</w:t>
        </w:r>
      </w:hyperlink>
      <w:r>
        <w:rPr>
          <w:rFonts w:cs="Tahoma"/>
          <w:szCs w:val="20"/>
        </w:rPr>
        <w:t>-</w:t>
      </w:r>
      <w:hyperlink w:anchor="Par766" w:history="1">
        <w:r>
          <w:rPr>
            <w:rFonts w:cs="Tahoma"/>
            <w:color w:val="0000FF"/>
            <w:szCs w:val="20"/>
          </w:rPr>
          <w:t>9 части 1</w:t>
        </w:r>
      </w:hyperlink>
      <w:r>
        <w:rPr>
          <w:rFonts w:cs="Tahoma"/>
          <w:szCs w:val="20"/>
        </w:rPr>
        <w:t xml:space="preserve"> и </w:t>
      </w:r>
      <w:hyperlink w:anchor="Par775" w:history="1">
        <w:r>
          <w:rPr>
            <w:rFonts w:cs="Tahoma"/>
            <w:color w:val="0000FF"/>
            <w:szCs w:val="20"/>
          </w:rPr>
          <w:t>частью 2</w:t>
        </w:r>
      </w:hyperlink>
      <w:r>
        <w:rPr>
          <w:rFonts w:cs="Tahoma"/>
          <w:szCs w:val="20"/>
        </w:rPr>
        <w:t xml:space="preserve"> настоящей статьи.</w:t>
      </w:r>
    </w:p>
    <w:p w:rsidR="00FB4BAD" w:rsidRDefault="00FB4BAD">
      <w:pPr>
        <w:widowControl w:val="0"/>
        <w:autoSpaceDE w:val="0"/>
        <w:autoSpaceDN w:val="0"/>
        <w:adjustRightInd w:val="0"/>
        <w:ind w:firstLine="540"/>
        <w:jc w:val="both"/>
        <w:rPr>
          <w:rFonts w:cs="Tahoma"/>
          <w:szCs w:val="20"/>
        </w:rPr>
      </w:pPr>
      <w:r>
        <w:rPr>
          <w:rFonts w:cs="Tahoma"/>
          <w:szCs w:val="20"/>
        </w:rPr>
        <w:t xml:space="preserve">4. За гражданским служащим, достигшим возраста 53 лет для женщин и 58 лет для мужчин, уволенным с гражданской службы при ликвидации или реорганизации государственного органа либо сокращении должностей гражданской службы и имеющим право на установление доплаты к пенсии, сохраняются государственные гарантии, в том числе и для членов семьи в зависимости от категории и группы замещаемой гражданским служащим должности гражданской службы, предусмотренные </w:t>
      </w:r>
      <w:hyperlink w:anchor="Par765" w:history="1">
        <w:r>
          <w:rPr>
            <w:rFonts w:cs="Tahoma"/>
            <w:color w:val="0000FF"/>
            <w:szCs w:val="20"/>
          </w:rPr>
          <w:t>пунктами 8</w:t>
        </w:r>
      </w:hyperlink>
      <w:r>
        <w:rPr>
          <w:rFonts w:cs="Tahoma"/>
          <w:szCs w:val="20"/>
        </w:rPr>
        <w:t xml:space="preserve"> и </w:t>
      </w:r>
      <w:hyperlink w:anchor="Par766" w:history="1">
        <w:r>
          <w:rPr>
            <w:rFonts w:cs="Tahoma"/>
            <w:color w:val="0000FF"/>
            <w:szCs w:val="20"/>
          </w:rPr>
          <w:t>9 части 1</w:t>
        </w:r>
      </w:hyperlink>
      <w:r>
        <w:rPr>
          <w:rFonts w:cs="Tahoma"/>
          <w:szCs w:val="20"/>
        </w:rPr>
        <w:t xml:space="preserve"> и </w:t>
      </w:r>
      <w:hyperlink w:anchor="Par775" w:history="1">
        <w:r>
          <w:rPr>
            <w:rFonts w:cs="Tahoma"/>
            <w:color w:val="0000FF"/>
            <w:szCs w:val="20"/>
          </w:rPr>
          <w:t>частью 2</w:t>
        </w:r>
      </w:hyperlink>
      <w:r>
        <w:rPr>
          <w:rFonts w:cs="Tahoma"/>
          <w:szCs w:val="20"/>
        </w:rPr>
        <w:t xml:space="preserve"> настоящей статьи, до начисления пенсии на период наступления возраста, дающего право на трудовую пенсию по старости, но не более чем на пять месяцев со дня увольнения с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5. Порядок и условия предоставления гражданскому служащему государственных гарантий, предусмотренных настоящей статьей, круг членов его семьи, на которых распространяются соответствующие государственные гарантии, а также порядок и условия назначения и перерасчета доплаты к пенсии определяются указами Мэра Москвы.</w:t>
      </w:r>
    </w:p>
    <w:p w:rsidR="00FB4BAD" w:rsidRDefault="00FB4BAD">
      <w:pPr>
        <w:widowControl w:val="0"/>
        <w:autoSpaceDE w:val="0"/>
        <w:autoSpaceDN w:val="0"/>
        <w:adjustRightInd w:val="0"/>
        <w:jc w:val="both"/>
        <w:rPr>
          <w:rFonts w:cs="Tahoma"/>
          <w:szCs w:val="20"/>
        </w:rPr>
      </w:pPr>
      <w:r>
        <w:rPr>
          <w:rFonts w:cs="Tahoma"/>
          <w:szCs w:val="20"/>
        </w:rPr>
        <w:t xml:space="preserve">(часть 5 в ред. </w:t>
      </w:r>
      <w:hyperlink r:id="rId115" w:history="1">
        <w:r>
          <w:rPr>
            <w:rFonts w:cs="Tahoma"/>
            <w:color w:val="0000FF"/>
            <w:szCs w:val="20"/>
          </w:rPr>
          <w:t>Закона</w:t>
        </w:r>
      </w:hyperlink>
      <w:r>
        <w:rPr>
          <w:rFonts w:cs="Tahoma"/>
          <w:szCs w:val="20"/>
        </w:rPr>
        <w:t xml:space="preserve"> г. Москвы от 08.06.2011 N 24)</w:t>
      </w:r>
    </w:p>
    <w:p w:rsidR="00FB4BAD" w:rsidRDefault="00FB4BAD">
      <w:pPr>
        <w:widowControl w:val="0"/>
        <w:autoSpaceDE w:val="0"/>
        <w:autoSpaceDN w:val="0"/>
        <w:adjustRightInd w:val="0"/>
        <w:ind w:firstLine="540"/>
        <w:jc w:val="both"/>
        <w:rPr>
          <w:rFonts w:cs="Tahoma"/>
          <w:szCs w:val="20"/>
        </w:rPr>
      </w:pPr>
      <w:r>
        <w:rPr>
          <w:rFonts w:cs="Tahoma"/>
          <w:szCs w:val="20"/>
        </w:rPr>
        <w:t xml:space="preserve">6. В случае несоблюдения гражданином после увольнения с гражданской службы запретов, установленных </w:t>
      </w:r>
      <w:hyperlink w:anchor="Par273" w:history="1">
        <w:r>
          <w:rPr>
            <w:rFonts w:cs="Tahoma"/>
            <w:color w:val="0000FF"/>
            <w:szCs w:val="20"/>
          </w:rPr>
          <w:t>частью 3 статьи 13</w:t>
        </w:r>
      </w:hyperlink>
      <w:r>
        <w:rPr>
          <w:rFonts w:cs="Tahoma"/>
          <w:szCs w:val="20"/>
        </w:rPr>
        <w:t xml:space="preserve"> настоящего Закона, предоставление дополнительных государственных гарантий, предусмотренных для гражданских служащих, прекращается и при устранении нарушения восстановлению не подлежит.</w:t>
      </w:r>
    </w:p>
    <w:p w:rsidR="00FB4BAD" w:rsidRDefault="00FB4BAD">
      <w:pPr>
        <w:widowControl w:val="0"/>
        <w:autoSpaceDE w:val="0"/>
        <w:autoSpaceDN w:val="0"/>
        <w:adjustRightInd w:val="0"/>
        <w:ind w:firstLine="540"/>
        <w:jc w:val="both"/>
        <w:rPr>
          <w:rFonts w:cs="Tahoma"/>
          <w:szCs w:val="20"/>
        </w:rPr>
      </w:pPr>
      <w:r>
        <w:rPr>
          <w:rFonts w:cs="Tahoma"/>
          <w:szCs w:val="20"/>
        </w:rPr>
        <w:t>7. Расходы, связанные с предоставлением государственных гарантий, предусмотренных настоящей статьей, производятся за счет средств бюджета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8. Расходы, связанные с предоставлением государственных гарантий в стоимостном выражении, производятся сверх утвержденного фонда оплаты труда гражданских служащих государственного органа и подлежат индексации (повышению) в сроки и размерах повышения стоимости соответствующих услуг и тарифов.</w:t>
      </w:r>
    </w:p>
    <w:p w:rsidR="00FB4BAD" w:rsidRDefault="00FB4BAD">
      <w:pPr>
        <w:widowControl w:val="0"/>
        <w:autoSpaceDE w:val="0"/>
        <w:autoSpaceDN w:val="0"/>
        <w:adjustRightInd w:val="0"/>
        <w:ind w:firstLine="540"/>
        <w:jc w:val="both"/>
        <w:rPr>
          <w:rFonts w:cs="Tahoma"/>
          <w:szCs w:val="20"/>
        </w:rPr>
      </w:pPr>
      <w:r>
        <w:rPr>
          <w:rFonts w:cs="Tahoma"/>
          <w:szCs w:val="20"/>
        </w:rPr>
        <w:t xml:space="preserve">9. Утратила силу. - </w:t>
      </w:r>
      <w:hyperlink r:id="rId116" w:history="1">
        <w:r>
          <w:rPr>
            <w:rFonts w:cs="Tahoma"/>
            <w:color w:val="0000FF"/>
            <w:szCs w:val="20"/>
          </w:rPr>
          <w:t>Закон</w:t>
        </w:r>
      </w:hyperlink>
      <w:r>
        <w:rPr>
          <w:rFonts w:cs="Tahoma"/>
          <w:szCs w:val="20"/>
        </w:rPr>
        <w:t xml:space="preserve"> г. Москвы от 08.06.2011 N 24.</w:t>
      </w:r>
    </w:p>
    <w:p w:rsidR="00FB4BAD" w:rsidRDefault="00FB4BAD">
      <w:pPr>
        <w:widowControl w:val="0"/>
        <w:autoSpaceDE w:val="0"/>
        <w:autoSpaceDN w:val="0"/>
        <w:adjustRightInd w:val="0"/>
        <w:ind w:firstLine="540"/>
        <w:jc w:val="both"/>
        <w:rPr>
          <w:rFonts w:cs="Tahoma"/>
          <w:szCs w:val="20"/>
        </w:rPr>
      </w:pPr>
      <w:r>
        <w:rPr>
          <w:rFonts w:cs="Tahoma"/>
          <w:szCs w:val="20"/>
        </w:rPr>
        <w:t xml:space="preserve">10. Утратила силу. - </w:t>
      </w:r>
      <w:hyperlink r:id="rId117" w:history="1">
        <w:r>
          <w:rPr>
            <w:rFonts w:cs="Tahoma"/>
            <w:color w:val="0000FF"/>
            <w:szCs w:val="20"/>
          </w:rPr>
          <w:t>Закон</w:t>
        </w:r>
      </w:hyperlink>
      <w:r>
        <w:rPr>
          <w:rFonts w:cs="Tahoma"/>
          <w:szCs w:val="20"/>
        </w:rPr>
        <w:t xml:space="preserve"> г. Москвы от 16.09.2009 N 34.</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85" w:name="Par786"/>
      <w:bookmarkEnd w:id="85"/>
      <w:r>
        <w:rPr>
          <w:rFonts w:cs="Tahoma"/>
          <w:szCs w:val="20"/>
        </w:rPr>
        <w:t>Статья 43. Стаж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В стаж (общую продолжительность) гражданской службы, дающий право на замещение должностей гражданской службы, установление ежемесячной надбавки к должностному окладу за выслугу лет, определение продолжительности ежегодного дополнительного оплачиваемого отпуска за выслугу лет и размера единовременного денежного вознаграждения при выходе на пенсию, а также на предоставление иных государственных гарантий, включаются периоды замещения:</w:t>
      </w:r>
    </w:p>
    <w:p w:rsidR="00FB4BAD" w:rsidRDefault="00FB4BAD">
      <w:pPr>
        <w:widowControl w:val="0"/>
        <w:autoSpaceDE w:val="0"/>
        <w:autoSpaceDN w:val="0"/>
        <w:adjustRightInd w:val="0"/>
        <w:ind w:firstLine="540"/>
        <w:jc w:val="both"/>
        <w:rPr>
          <w:rFonts w:cs="Tahoma"/>
          <w:szCs w:val="20"/>
        </w:rPr>
      </w:pPr>
      <w:r>
        <w:rPr>
          <w:rFonts w:cs="Tahoma"/>
          <w:szCs w:val="20"/>
        </w:rPr>
        <w:t>1) должностей гражданской службы, воинских должностей и должностей правоохранительной службы;</w:t>
      </w:r>
    </w:p>
    <w:p w:rsidR="00FB4BAD" w:rsidRDefault="00FB4BAD">
      <w:pPr>
        <w:widowControl w:val="0"/>
        <w:autoSpaceDE w:val="0"/>
        <w:autoSpaceDN w:val="0"/>
        <w:adjustRightInd w:val="0"/>
        <w:ind w:firstLine="540"/>
        <w:jc w:val="both"/>
        <w:rPr>
          <w:rFonts w:cs="Tahoma"/>
          <w:szCs w:val="20"/>
        </w:rPr>
      </w:pPr>
      <w:r>
        <w:rPr>
          <w:rFonts w:cs="Tahoma"/>
          <w:szCs w:val="20"/>
        </w:rPr>
        <w:t>2) государственных должностей;</w:t>
      </w:r>
    </w:p>
    <w:p w:rsidR="00FB4BAD" w:rsidRDefault="00FB4BAD">
      <w:pPr>
        <w:widowControl w:val="0"/>
        <w:autoSpaceDE w:val="0"/>
        <w:autoSpaceDN w:val="0"/>
        <w:adjustRightInd w:val="0"/>
        <w:ind w:firstLine="540"/>
        <w:jc w:val="both"/>
        <w:rPr>
          <w:rFonts w:cs="Tahoma"/>
          <w:szCs w:val="20"/>
        </w:rPr>
      </w:pPr>
      <w:r>
        <w:rPr>
          <w:rFonts w:cs="Tahoma"/>
          <w:szCs w:val="20"/>
        </w:rPr>
        <w:t>3) должностей муниципальной службы;</w:t>
      </w:r>
    </w:p>
    <w:p w:rsidR="00FB4BAD" w:rsidRDefault="00FB4BAD">
      <w:pPr>
        <w:widowControl w:val="0"/>
        <w:autoSpaceDE w:val="0"/>
        <w:autoSpaceDN w:val="0"/>
        <w:adjustRightInd w:val="0"/>
        <w:ind w:firstLine="540"/>
        <w:jc w:val="both"/>
        <w:rPr>
          <w:rFonts w:cs="Tahoma"/>
          <w:szCs w:val="20"/>
        </w:rPr>
      </w:pPr>
      <w:r>
        <w:rPr>
          <w:rFonts w:cs="Tahoma"/>
          <w:szCs w:val="20"/>
        </w:rPr>
        <w:t>4) выборных должностей в органах местного самоуправления;</w:t>
      </w:r>
    </w:p>
    <w:p w:rsidR="00FB4BAD" w:rsidRDefault="00FB4BAD">
      <w:pPr>
        <w:widowControl w:val="0"/>
        <w:autoSpaceDE w:val="0"/>
        <w:autoSpaceDN w:val="0"/>
        <w:adjustRightInd w:val="0"/>
        <w:ind w:firstLine="540"/>
        <w:jc w:val="both"/>
        <w:rPr>
          <w:rFonts w:cs="Tahoma"/>
          <w:szCs w:val="20"/>
        </w:rPr>
      </w:pPr>
      <w:r>
        <w:rPr>
          <w:rFonts w:cs="Tahoma"/>
          <w:szCs w:val="20"/>
        </w:rPr>
        <w:t>5) иных должностей в соответствии с федеральными законами и законами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2. В случаях замещения иной должности гражданской службы гражданским служащим (</w:t>
      </w:r>
      <w:hyperlink r:id="rId118" w:history="1">
        <w:r>
          <w:rPr>
            <w:rFonts w:cs="Tahoma"/>
            <w:color w:val="0000FF"/>
            <w:szCs w:val="20"/>
          </w:rPr>
          <w:t>часть 3 статьи 39</w:t>
        </w:r>
      </w:hyperlink>
      <w:r>
        <w:rPr>
          <w:rFonts w:cs="Tahoma"/>
          <w:szCs w:val="20"/>
        </w:rPr>
        <w:t xml:space="preserve"> Федерального закона "О государственной гражданской службе Российской Федерации") или назначения на должность гражданской службы гражданского служащего (</w:t>
      </w:r>
      <w:hyperlink r:id="rId119" w:history="1">
        <w:r>
          <w:rPr>
            <w:rFonts w:cs="Tahoma"/>
            <w:color w:val="0000FF"/>
            <w:szCs w:val="20"/>
          </w:rPr>
          <w:t>часть 4 статьи 39</w:t>
        </w:r>
      </w:hyperlink>
      <w:r>
        <w:rPr>
          <w:rFonts w:cs="Tahoma"/>
          <w:szCs w:val="20"/>
        </w:rPr>
        <w:t xml:space="preserve"> Федерального закона "О государственной гражданской службе Российской Федерации") в установленные сроки, служебные контракты которых были приостановлены по обстоятельствам, не зависящим от воли сторон, периоды, не превышающие соответственно шести и трех месяцев, включаются в стаж гражданской службы. Выплата денежного содержания и предоставление государственных гарантий в указанные периоды не производятся.</w:t>
      </w:r>
    </w:p>
    <w:p w:rsidR="00FB4BAD" w:rsidRDefault="00FB4BAD">
      <w:pPr>
        <w:widowControl w:val="0"/>
        <w:autoSpaceDE w:val="0"/>
        <w:autoSpaceDN w:val="0"/>
        <w:adjustRightInd w:val="0"/>
        <w:ind w:firstLine="540"/>
        <w:jc w:val="both"/>
        <w:rPr>
          <w:rFonts w:cs="Tahoma"/>
          <w:szCs w:val="20"/>
        </w:rPr>
      </w:pPr>
      <w:bookmarkStart w:id="86" w:name="Par795"/>
      <w:bookmarkEnd w:id="86"/>
      <w:r>
        <w:rPr>
          <w:rFonts w:cs="Tahoma"/>
          <w:szCs w:val="20"/>
        </w:rPr>
        <w:t>3. Порядок исчисления стажа гражданской службы и зачета в него иных периодов замещения должностей устанавливается федеральными законами и иными нормативными правовыми актами.</w:t>
      </w:r>
    </w:p>
    <w:p w:rsidR="00FB4BAD" w:rsidRDefault="00FB4BAD">
      <w:pPr>
        <w:widowControl w:val="0"/>
        <w:autoSpaceDE w:val="0"/>
        <w:autoSpaceDN w:val="0"/>
        <w:adjustRightInd w:val="0"/>
        <w:ind w:firstLine="540"/>
        <w:jc w:val="both"/>
        <w:rPr>
          <w:rFonts w:cs="Tahoma"/>
          <w:szCs w:val="20"/>
        </w:rPr>
      </w:pPr>
      <w:bookmarkStart w:id="87" w:name="Par796"/>
      <w:bookmarkEnd w:id="87"/>
      <w:r>
        <w:rPr>
          <w:rFonts w:cs="Tahoma"/>
          <w:szCs w:val="20"/>
        </w:rPr>
        <w:t>4. Стаж гражданской службы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center"/>
        <w:outlineLvl w:val="0"/>
        <w:rPr>
          <w:rFonts w:cs="Tahoma"/>
          <w:b/>
          <w:bCs/>
          <w:szCs w:val="20"/>
        </w:rPr>
      </w:pPr>
      <w:bookmarkStart w:id="88" w:name="Par798"/>
      <w:bookmarkEnd w:id="88"/>
      <w:r>
        <w:rPr>
          <w:rFonts w:cs="Tahoma"/>
          <w:b/>
          <w:bCs/>
          <w:szCs w:val="20"/>
        </w:rPr>
        <w:t>Глава 11. ПООЩРЕНИЯ И НАГРАЖДЕНИЯ. СЛУЖЕБНАЯ ДИСЦИПЛИНА</w:t>
      </w:r>
    </w:p>
    <w:p w:rsidR="00FB4BAD" w:rsidRDefault="00FB4BAD">
      <w:pPr>
        <w:widowControl w:val="0"/>
        <w:autoSpaceDE w:val="0"/>
        <w:autoSpaceDN w:val="0"/>
        <w:adjustRightInd w:val="0"/>
        <w:jc w:val="center"/>
        <w:rPr>
          <w:rFonts w:cs="Tahoma"/>
          <w:b/>
          <w:bCs/>
          <w:szCs w:val="20"/>
        </w:rPr>
      </w:pPr>
      <w:r>
        <w:rPr>
          <w:rFonts w:cs="Tahoma"/>
          <w:b/>
          <w:bCs/>
          <w:szCs w:val="20"/>
        </w:rPr>
        <w:t>НА ГРАЖДАНСКОЙ СЛУЖБЕ</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89" w:name="Par801"/>
      <w:bookmarkEnd w:id="89"/>
      <w:r>
        <w:rPr>
          <w:rFonts w:cs="Tahoma"/>
          <w:szCs w:val="20"/>
        </w:rPr>
        <w:t>Статья 44. Поощрения и награждения за гражданскую службу</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За безупречную и эффективную гражданскую службу применяются следующие виды поощрения и награждения:</w:t>
      </w:r>
    </w:p>
    <w:p w:rsidR="00FB4BAD" w:rsidRDefault="00FB4BAD">
      <w:pPr>
        <w:widowControl w:val="0"/>
        <w:autoSpaceDE w:val="0"/>
        <w:autoSpaceDN w:val="0"/>
        <w:adjustRightInd w:val="0"/>
        <w:ind w:firstLine="540"/>
        <w:jc w:val="both"/>
        <w:rPr>
          <w:rFonts w:cs="Tahoma"/>
          <w:szCs w:val="20"/>
        </w:rPr>
      </w:pPr>
      <w:bookmarkStart w:id="90" w:name="Par804"/>
      <w:bookmarkEnd w:id="90"/>
      <w:r>
        <w:rPr>
          <w:rFonts w:cs="Tahoma"/>
          <w:szCs w:val="20"/>
        </w:rPr>
        <w:t>1) объявление благодарности с выплатой единовременного поощрения;</w:t>
      </w:r>
    </w:p>
    <w:p w:rsidR="00FB4BAD" w:rsidRDefault="00FB4BAD">
      <w:pPr>
        <w:widowControl w:val="0"/>
        <w:autoSpaceDE w:val="0"/>
        <w:autoSpaceDN w:val="0"/>
        <w:adjustRightInd w:val="0"/>
        <w:ind w:firstLine="540"/>
        <w:jc w:val="both"/>
        <w:rPr>
          <w:rFonts w:cs="Tahoma"/>
          <w:szCs w:val="20"/>
        </w:rPr>
      </w:pPr>
      <w:r>
        <w:rPr>
          <w:rFonts w:cs="Tahoma"/>
          <w:szCs w:val="20"/>
        </w:rPr>
        <w:t>2) награждение почетной грамотой государственного органа с выплатой единовременного поощрения или с вручением ценного подарка;</w:t>
      </w:r>
    </w:p>
    <w:p w:rsidR="00FB4BAD" w:rsidRDefault="00FB4BAD">
      <w:pPr>
        <w:widowControl w:val="0"/>
        <w:autoSpaceDE w:val="0"/>
        <w:autoSpaceDN w:val="0"/>
        <w:adjustRightInd w:val="0"/>
        <w:ind w:firstLine="540"/>
        <w:jc w:val="both"/>
        <w:rPr>
          <w:rFonts w:cs="Tahoma"/>
          <w:szCs w:val="20"/>
        </w:rPr>
      </w:pPr>
      <w:bookmarkStart w:id="91" w:name="Par806"/>
      <w:bookmarkEnd w:id="91"/>
      <w:r>
        <w:rPr>
          <w:rFonts w:cs="Tahoma"/>
          <w:szCs w:val="20"/>
        </w:rPr>
        <w:t>3) иные виды поощрения и награждения государственного органа;</w:t>
      </w:r>
    </w:p>
    <w:p w:rsidR="00FB4BAD" w:rsidRDefault="00FB4BAD">
      <w:pPr>
        <w:widowControl w:val="0"/>
        <w:autoSpaceDE w:val="0"/>
        <w:autoSpaceDN w:val="0"/>
        <w:adjustRightInd w:val="0"/>
        <w:ind w:firstLine="540"/>
        <w:jc w:val="both"/>
        <w:rPr>
          <w:rFonts w:cs="Tahoma"/>
          <w:szCs w:val="20"/>
        </w:rPr>
      </w:pPr>
      <w:bookmarkStart w:id="92" w:name="Par807"/>
      <w:bookmarkEnd w:id="92"/>
      <w:r>
        <w:rPr>
          <w:rFonts w:cs="Tahoma"/>
          <w:szCs w:val="20"/>
        </w:rPr>
        <w:t>4) награждение наградами и присвоение почетных званий города Москвы;</w:t>
      </w:r>
    </w:p>
    <w:p w:rsidR="00FB4BAD" w:rsidRDefault="00FB4BAD">
      <w:pPr>
        <w:widowControl w:val="0"/>
        <w:autoSpaceDE w:val="0"/>
        <w:autoSpaceDN w:val="0"/>
        <w:adjustRightInd w:val="0"/>
        <w:ind w:firstLine="540"/>
        <w:jc w:val="both"/>
        <w:rPr>
          <w:rFonts w:cs="Tahoma"/>
          <w:szCs w:val="20"/>
        </w:rPr>
      </w:pPr>
      <w:bookmarkStart w:id="93" w:name="Par808"/>
      <w:bookmarkEnd w:id="93"/>
      <w:r>
        <w:rPr>
          <w:rFonts w:cs="Tahoma"/>
          <w:szCs w:val="20"/>
        </w:rPr>
        <w:t>5) поощрения Президента Российской Федерации и федеральных государственных органов;</w:t>
      </w:r>
    </w:p>
    <w:p w:rsidR="00FB4BAD" w:rsidRDefault="00FB4BAD">
      <w:pPr>
        <w:widowControl w:val="0"/>
        <w:autoSpaceDE w:val="0"/>
        <w:autoSpaceDN w:val="0"/>
        <w:adjustRightInd w:val="0"/>
        <w:ind w:firstLine="540"/>
        <w:jc w:val="both"/>
        <w:rPr>
          <w:rFonts w:cs="Tahoma"/>
          <w:szCs w:val="20"/>
        </w:rPr>
      </w:pPr>
      <w:r>
        <w:rPr>
          <w:rFonts w:cs="Tahoma"/>
          <w:szCs w:val="20"/>
        </w:rPr>
        <w:t>6) присвоение почетных званий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7) награждение знаками отличия Российской Федерации;</w:t>
      </w:r>
    </w:p>
    <w:p w:rsidR="00FB4BAD" w:rsidRDefault="00FB4BAD">
      <w:pPr>
        <w:widowControl w:val="0"/>
        <w:autoSpaceDE w:val="0"/>
        <w:autoSpaceDN w:val="0"/>
        <w:adjustRightInd w:val="0"/>
        <w:ind w:firstLine="540"/>
        <w:jc w:val="both"/>
        <w:rPr>
          <w:rFonts w:cs="Tahoma"/>
          <w:szCs w:val="20"/>
        </w:rPr>
      </w:pPr>
      <w:bookmarkStart w:id="94" w:name="Par811"/>
      <w:bookmarkEnd w:id="94"/>
      <w:r>
        <w:rPr>
          <w:rFonts w:cs="Tahoma"/>
          <w:szCs w:val="20"/>
        </w:rPr>
        <w:t>8) награждение орденами и медалями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 xml:space="preserve">2. Решение о поощрении или награждении гражданского служащего в соответствии с </w:t>
      </w:r>
      <w:hyperlink w:anchor="Par804" w:history="1">
        <w:r>
          <w:rPr>
            <w:rFonts w:cs="Tahoma"/>
            <w:color w:val="0000FF"/>
            <w:szCs w:val="20"/>
          </w:rPr>
          <w:t>пунктами 1</w:t>
        </w:r>
      </w:hyperlink>
      <w:r>
        <w:rPr>
          <w:rFonts w:cs="Tahoma"/>
          <w:szCs w:val="20"/>
        </w:rPr>
        <w:t>-</w:t>
      </w:r>
      <w:hyperlink w:anchor="Par806" w:history="1">
        <w:r>
          <w:rPr>
            <w:rFonts w:cs="Tahoma"/>
            <w:color w:val="0000FF"/>
            <w:szCs w:val="20"/>
          </w:rPr>
          <w:t>3 части 1</w:t>
        </w:r>
      </w:hyperlink>
      <w:r>
        <w:rPr>
          <w:rFonts w:cs="Tahoma"/>
          <w:szCs w:val="20"/>
        </w:rPr>
        <w:t xml:space="preserve"> настоящей статьи принимается представителем нанимателя в пределах компетенции, установленной законами и иными нормативными правовыми актами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 xml:space="preserve">3. Решение о поощрении или награждении гражданского служащего в соответствии с </w:t>
      </w:r>
      <w:hyperlink w:anchor="Par807" w:history="1">
        <w:r>
          <w:rPr>
            <w:rFonts w:cs="Tahoma"/>
            <w:color w:val="0000FF"/>
            <w:szCs w:val="20"/>
          </w:rPr>
          <w:t>пунктом 4 части 1</w:t>
        </w:r>
      </w:hyperlink>
      <w:r>
        <w:rPr>
          <w:rFonts w:cs="Tahoma"/>
          <w:szCs w:val="20"/>
        </w:rPr>
        <w:t xml:space="preserve"> настоящей статьи принимается по представлению представителя нанимателя в порядке, установленном законами и иными нормативными правовыми актами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 xml:space="preserve">4. Решение о поощрении или награждении гражданского служащего в соответствии с </w:t>
      </w:r>
      <w:hyperlink w:anchor="Par808" w:history="1">
        <w:r>
          <w:rPr>
            <w:rFonts w:cs="Tahoma"/>
            <w:color w:val="0000FF"/>
            <w:szCs w:val="20"/>
          </w:rPr>
          <w:t>пунктами 5</w:t>
        </w:r>
      </w:hyperlink>
      <w:r>
        <w:rPr>
          <w:rFonts w:cs="Tahoma"/>
          <w:szCs w:val="20"/>
        </w:rPr>
        <w:t>-</w:t>
      </w:r>
      <w:hyperlink w:anchor="Par811" w:history="1">
        <w:r>
          <w:rPr>
            <w:rFonts w:cs="Tahoma"/>
            <w:color w:val="0000FF"/>
            <w:szCs w:val="20"/>
          </w:rPr>
          <w:t>8 части 1</w:t>
        </w:r>
      </w:hyperlink>
      <w:r>
        <w:rPr>
          <w:rFonts w:cs="Tahoma"/>
          <w:szCs w:val="20"/>
        </w:rPr>
        <w:t xml:space="preserve"> настоящей статьи принимается по представлению представителя нанимателя в порядке, установленном федеральными законами и иными нормативными правовыми актами.</w:t>
      </w:r>
    </w:p>
    <w:p w:rsidR="00FB4BAD" w:rsidRDefault="00FB4BAD">
      <w:pPr>
        <w:widowControl w:val="0"/>
        <w:autoSpaceDE w:val="0"/>
        <w:autoSpaceDN w:val="0"/>
        <w:adjustRightInd w:val="0"/>
        <w:ind w:firstLine="540"/>
        <w:jc w:val="both"/>
        <w:rPr>
          <w:rFonts w:cs="Tahoma"/>
          <w:szCs w:val="20"/>
        </w:rPr>
      </w:pPr>
      <w:r>
        <w:rPr>
          <w:rFonts w:cs="Tahoma"/>
          <w:szCs w:val="20"/>
        </w:rPr>
        <w:t xml:space="preserve">5. Поощрение или награждение в соответствии с </w:t>
      </w:r>
      <w:hyperlink w:anchor="Par804" w:history="1">
        <w:r>
          <w:rPr>
            <w:rFonts w:cs="Tahoma"/>
            <w:color w:val="0000FF"/>
            <w:szCs w:val="20"/>
          </w:rPr>
          <w:t>пунктами 1</w:t>
        </w:r>
      </w:hyperlink>
      <w:r>
        <w:rPr>
          <w:rFonts w:cs="Tahoma"/>
          <w:szCs w:val="20"/>
        </w:rPr>
        <w:t>-</w:t>
      </w:r>
      <w:hyperlink w:anchor="Par806" w:history="1">
        <w:r>
          <w:rPr>
            <w:rFonts w:cs="Tahoma"/>
            <w:color w:val="0000FF"/>
            <w:szCs w:val="20"/>
          </w:rPr>
          <w:t>3 части 1</w:t>
        </w:r>
      </w:hyperlink>
      <w:r>
        <w:rPr>
          <w:rFonts w:cs="Tahoma"/>
          <w:szCs w:val="20"/>
        </w:rPr>
        <w:t xml:space="preserve"> настоящей статьи производится на основании акта государственного органа.</w:t>
      </w:r>
    </w:p>
    <w:p w:rsidR="00FB4BAD" w:rsidRDefault="00FB4BAD">
      <w:pPr>
        <w:widowControl w:val="0"/>
        <w:autoSpaceDE w:val="0"/>
        <w:autoSpaceDN w:val="0"/>
        <w:adjustRightInd w:val="0"/>
        <w:ind w:firstLine="540"/>
        <w:jc w:val="both"/>
        <w:rPr>
          <w:rFonts w:cs="Tahoma"/>
          <w:szCs w:val="20"/>
        </w:rPr>
      </w:pPr>
      <w:r>
        <w:rPr>
          <w:rFonts w:cs="Tahoma"/>
          <w:szCs w:val="20"/>
        </w:rPr>
        <w:t xml:space="preserve">6. Поощрение или награждение в соответствии с </w:t>
      </w:r>
      <w:hyperlink w:anchor="Par807" w:history="1">
        <w:r>
          <w:rPr>
            <w:rFonts w:cs="Tahoma"/>
            <w:color w:val="0000FF"/>
            <w:szCs w:val="20"/>
          </w:rPr>
          <w:t>пунктом 4 части 1</w:t>
        </w:r>
      </w:hyperlink>
      <w:r>
        <w:rPr>
          <w:rFonts w:cs="Tahoma"/>
          <w:szCs w:val="20"/>
        </w:rPr>
        <w:t xml:space="preserve"> настоящей статьи производится на основании нормативных правовых актов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 xml:space="preserve">7. Поощрение или награждение в соответствии с </w:t>
      </w:r>
      <w:hyperlink w:anchor="Par808" w:history="1">
        <w:r>
          <w:rPr>
            <w:rFonts w:cs="Tahoma"/>
            <w:color w:val="0000FF"/>
            <w:szCs w:val="20"/>
          </w:rPr>
          <w:t>пунктами 5</w:t>
        </w:r>
      </w:hyperlink>
      <w:r>
        <w:rPr>
          <w:rFonts w:cs="Tahoma"/>
          <w:szCs w:val="20"/>
        </w:rPr>
        <w:t>-</w:t>
      </w:r>
      <w:hyperlink w:anchor="Par811" w:history="1">
        <w:r>
          <w:rPr>
            <w:rFonts w:cs="Tahoma"/>
            <w:color w:val="0000FF"/>
            <w:szCs w:val="20"/>
          </w:rPr>
          <w:t>8 части 1</w:t>
        </w:r>
      </w:hyperlink>
      <w:r>
        <w:rPr>
          <w:rFonts w:cs="Tahoma"/>
          <w:szCs w:val="20"/>
        </w:rPr>
        <w:t xml:space="preserve"> настоящей статьи производится на основании федеральных нормативных правовых актов.</w:t>
      </w:r>
    </w:p>
    <w:p w:rsidR="00FB4BAD" w:rsidRDefault="00FB4BAD">
      <w:pPr>
        <w:widowControl w:val="0"/>
        <w:autoSpaceDE w:val="0"/>
        <w:autoSpaceDN w:val="0"/>
        <w:adjustRightInd w:val="0"/>
        <w:ind w:firstLine="540"/>
        <w:jc w:val="both"/>
        <w:rPr>
          <w:rFonts w:cs="Tahoma"/>
          <w:szCs w:val="20"/>
        </w:rPr>
      </w:pPr>
      <w:r>
        <w:rPr>
          <w:rFonts w:cs="Tahoma"/>
          <w:szCs w:val="20"/>
        </w:rPr>
        <w:t xml:space="preserve">8. Выплата гражданскому служащему единовременного поощрения, предусмотренного </w:t>
      </w:r>
      <w:hyperlink w:anchor="Par804" w:history="1">
        <w:r>
          <w:rPr>
            <w:rFonts w:cs="Tahoma"/>
            <w:color w:val="0000FF"/>
            <w:szCs w:val="20"/>
          </w:rPr>
          <w:t>пунктами 1</w:t>
        </w:r>
      </w:hyperlink>
      <w:r>
        <w:rPr>
          <w:rFonts w:cs="Tahoma"/>
          <w:szCs w:val="20"/>
        </w:rPr>
        <w:t>-</w:t>
      </w:r>
      <w:hyperlink w:anchor="Par806" w:history="1">
        <w:r>
          <w:rPr>
            <w:rFonts w:cs="Tahoma"/>
            <w:color w:val="0000FF"/>
            <w:szCs w:val="20"/>
          </w:rPr>
          <w:t>3 части 1</w:t>
        </w:r>
      </w:hyperlink>
      <w:r>
        <w:rPr>
          <w:rFonts w:cs="Tahoma"/>
          <w:szCs w:val="20"/>
        </w:rPr>
        <w:t xml:space="preserve"> настоящей статьи, производится в порядке и на условиях, утвержденных представителем нанимателя в пределах установленного фонда оплаты труда гражданских служащих государственного органа.</w:t>
      </w:r>
    </w:p>
    <w:p w:rsidR="00FB4BAD" w:rsidRDefault="00FB4BAD">
      <w:pPr>
        <w:widowControl w:val="0"/>
        <w:autoSpaceDE w:val="0"/>
        <w:autoSpaceDN w:val="0"/>
        <w:adjustRightInd w:val="0"/>
        <w:ind w:firstLine="540"/>
        <w:jc w:val="both"/>
        <w:rPr>
          <w:rFonts w:cs="Tahoma"/>
          <w:szCs w:val="20"/>
        </w:rPr>
      </w:pPr>
      <w:r>
        <w:rPr>
          <w:rFonts w:cs="Tahoma"/>
          <w:szCs w:val="20"/>
        </w:rPr>
        <w:t xml:space="preserve">9. Выплата гражданскому служащему единовременного поощрения, предусмотренного </w:t>
      </w:r>
      <w:hyperlink w:anchor="Par807" w:history="1">
        <w:r>
          <w:rPr>
            <w:rFonts w:cs="Tahoma"/>
            <w:color w:val="0000FF"/>
            <w:szCs w:val="20"/>
          </w:rPr>
          <w:t>пунктом 4 части 1</w:t>
        </w:r>
      </w:hyperlink>
      <w:r>
        <w:rPr>
          <w:rFonts w:cs="Tahoma"/>
          <w:szCs w:val="20"/>
        </w:rPr>
        <w:t xml:space="preserve"> настоящей статьи, производится в порядке и на условиях, установленных законами и нормативными правовыми актами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 xml:space="preserve">10. Выплата гражданскому служащему единовременного поощрения, предусмотренного </w:t>
      </w:r>
      <w:hyperlink w:anchor="Par808" w:history="1">
        <w:r>
          <w:rPr>
            <w:rFonts w:cs="Tahoma"/>
            <w:color w:val="0000FF"/>
            <w:szCs w:val="20"/>
          </w:rPr>
          <w:t>пунктом 5 части 1</w:t>
        </w:r>
      </w:hyperlink>
      <w:r>
        <w:rPr>
          <w:rFonts w:cs="Tahoma"/>
          <w:szCs w:val="20"/>
        </w:rPr>
        <w:t xml:space="preserve"> настоящей статьи, производится в порядке и на условиях, установленных федеральными законами и иными нормативными правовыми актами.</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95" w:name="Par822"/>
      <w:bookmarkEnd w:id="95"/>
      <w:r>
        <w:rPr>
          <w:rFonts w:cs="Tahoma"/>
          <w:szCs w:val="20"/>
        </w:rPr>
        <w:t>Статья 45. Служебная дисциплина на гражданской службе</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федеральными законами и иными нормативными правовыми актами, настоящим Законом, иными нормативными правовыми актами города Москвы, актами государственного органа и со служебным контрактом.</w:t>
      </w:r>
    </w:p>
    <w:p w:rsidR="00FB4BAD" w:rsidRDefault="00FB4BAD">
      <w:pPr>
        <w:widowControl w:val="0"/>
        <w:autoSpaceDE w:val="0"/>
        <w:autoSpaceDN w:val="0"/>
        <w:adjustRightInd w:val="0"/>
        <w:ind w:firstLine="540"/>
        <w:jc w:val="both"/>
        <w:rPr>
          <w:rFonts w:cs="Tahoma"/>
          <w:szCs w:val="20"/>
        </w:rPr>
      </w:pPr>
      <w:r>
        <w:rPr>
          <w:rFonts w:cs="Tahoma"/>
          <w:szCs w:val="20"/>
        </w:rPr>
        <w:t>2. Представитель нанимателя в соответствии с федеральными законами и иными нормативными правовыми актами, настоящим Законом, иными нормативными правовыми актами города Москвы,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FB4BAD" w:rsidRDefault="00FB4BAD">
      <w:pPr>
        <w:widowControl w:val="0"/>
        <w:autoSpaceDE w:val="0"/>
        <w:autoSpaceDN w:val="0"/>
        <w:adjustRightInd w:val="0"/>
        <w:ind w:firstLine="540"/>
        <w:jc w:val="both"/>
        <w:rPr>
          <w:rFonts w:cs="Tahoma"/>
          <w:szCs w:val="20"/>
        </w:rPr>
      </w:pPr>
      <w:r>
        <w:rPr>
          <w:rFonts w:cs="Tahoma"/>
          <w:szCs w:val="20"/>
        </w:rPr>
        <w:t>3. Служебный распорядок государственного органа утверждается актом государственного органа с учетом мнения выборного профсоюзного органа данного государственного органа.</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96" w:name="Par828"/>
      <w:bookmarkEnd w:id="96"/>
      <w:r>
        <w:rPr>
          <w:rFonts w:cs="Tahoma"/>
          <w:szCs w:val="20"/>
        </w:rPr>
        <w:t>Статья 46. Дисциплинарные взыскания 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120" w:history="1">
        <w:r>
          <w:rPr>
            <w:rFonts w:cs="Tahoma"/>
            <w:color w:val="0000FF"/>
            <w:szCs w:val="20"/>
          </w:rPr>
          <w:t>Закона</w:t>
        </w:r>
      </w:hyperlink>
      <w:r>
        <w:rPr>
          <w:rFonts w:cs="Tahoma"/>
          <w:szCs w:val="20"/>
        </w:rPr>
        <w:t xml:space="preserve"> г. Москвы от 04.04.2012 N 7)</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121" w:history="1">
        <w:r>
          <w:rPr>
            <w:rFonts w:cs="Tahoma"/>
            <w:color w:val="0000FF"/>
            <w:szCs w:val="20"/>
          </w:rPr>
          <w:t>Закона</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bookmarkStart w:id="97" w:name="Par833"/>
      <w:bookmarkEnd w:id="97"/>
      <w:r>
        <w:rPr>
          <w:rFonts w:cs="Tahoma"/>
          <w:szCs w:val="20"/>
        </w:rPr>
        <w:t>1) замечание;</w:t>
      </w:r>
    </w:p>
    <w:p w:rsidR="00FB4BAD" w:rsidRDefault="00FB4BAD">
      <w:pPr>
        <w:widowControl w:val="0"/>
        <w:autoSpaceDE w:val="0"/>
        <w:autoSpaceDN w:val="0"/>
        <w:adjustRightInd w:val="0"/>
        <w:ind w:firstLine="540"/>
        <w:jc w:val="both"/>
        <w:rPr>
          <w:rFonts w:cs="Tahoma"/>
          <w:szCs w:val="20"/>
        </w:rPr>
      </w:pPr>
      <w:bookmarkStart w:id="98" w:name="Par834"/>
      <w:bookmarkEnd w:id="98"/>
      <w:r>
        <w:rPr>
          <w:rFonts w:cs="Tahoma"/>
          <w:szCs w:val="20"/>
        </w:rPr>
        <w:t>2) выговор;</w:t>
      </w:r>
    </w:p>
    <w:p w:rsidR="00FB4BAD" w:rsidRDefault="00FB4BAD">
      <w:pPr>
        <w:widowControl w:val="0"/>
        <w:autoSpaceDE w:val="0"/>
        <w:autoSpaceDN w:val="0"/>
        <w:adjustRightInd w:val="0"/>
        <w:ind w:firstLine="540"/>
        <w:jc w:val="both"/>
        <w:rPr>
          <w:rFonts w:cs="Tahoma"/>
          <w:szCs w:val="20"/>
        </w:rPr>
      </w:pPr>
      <w:bookmarkStart w:id="99" w:name="Par835"/>
      <w:bookmarkEnd w:id="99"/>
      <w:r>
        <w:rPr>
          <w:rFonts w:cs="Tahoma"/>
          <w:szCs w:val="20"/>
        </w:rPr>
        <w:t>3) предупреждение о неполном должностном соответствии;</w:t>
      </w:r>
    </w:p>
    <w:p w:rsidR="00FB4BAD" w:rsidRDefault="00FB4BAD">
      <w:pPr>
        <w:widowControl w:val="0"/>
        <w:autoSpaceDE w:val="0"/>
        <w:autoSpaceDN w:val="0"/>
        <w:adjustRightInd w:val="0"/>
        <w:ind w:firstLine="540"/>
        <w:jc w:val="both"/>
        <w:rPr>
          <w:rFonts w:cs="Tahoma"/>
          <w:szCs w:val="20"/>
        </w:rPr>
      </w:pPr>
      <w:bookmarkStart w:id="100" w:name="Par836"/>
      <w:bookmarkEnd w:id="100"/>
      <w:r>
        <w:rPr>
          <w:rFonts w:cs="Tahoma"/>
          <w:szCs w:val="20"/>
        </w:rPr>
        <w:t>4) освобождение от замещаемой должности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 xml:space="preserve">5) увольнение с гражданской службы по основаниям, предусмотренным </w:t>
      </w:r>
      <w:hyperlink r:id="rId122" w:history="1">
        <w:r>
          <w:rPr>
            <w:rFonts w:cs="Tahoma"/>
            <w:color w:val="0000FF"/>
            <w:szCs w:val="20"/>
          </w:rPr>
          <w:t>пунктом 2</w:t>
        </w:r>
      </w:hyperlink>
      <w:r>
        <w:rPr>
          <w:rFonts w:cs="Tahoma"/>
          <w:szCs w:val="20"/>
        </w:rPr>
        <w:t xml:space="preserve">, </w:t>
      </w:r>
      <w:hyperlink r:id="rId123" w:history="1">
        <w:r>
          <w:rPr>
            <w:rFonts w:cs="Tahoma"/>
            <w:color w:val="0000FF"/>
            <w:szCs w:val="20"/>
          </w:rPr>
          <w:t>подпунктами "а"</w:t>
        </w:r>
      </w:hyperlink>
      <w:r>
        <w:rPr>
          <w:rFonts w:cs="Tahoma"/>
          <w:szCs w:val="20"/>
        </w:rPr>
        <w:t>-</w:t>
      </w:r>
      <w:hyperlink r:id="rId124" w:history="1">
        <w:r>
          <w:rPr>
            <w:rFonts w:cs="Tahoma"/>
            <w:color w:val="0000FF"/>
            <w:szCs w:val="20"/>
          </w:rPr>
          <w:t>"г" пункта 3</w:t>
        </w:r>
      </w:hyperlink>
      <w:r>
        <w:rPr>
          <w:rFonts w:cs="Tahoma"/>
          <w:szCs w:val="20"/>
        </w:rPr>
        <w:t xml:space="preserve">, </w:t>
      </w:r>
      <w:hyperlink r:id="rId125" w:history="1">
        <w:r>
          <w:rPr>
            <w:rFonts w:cs="Tahoma"/>
            <w:color w:val="0000FF"/>
            <w:szCs w:val="20"/>
          </w:rPr>
          <w:t>пунктами 5</w:t>
        </w:r>
      </w:hyperlink>
      <w:r>
        <w:rPr>
          <w:rFonts w:cs="Tahoma"/>
          <w:szCs w:val="20"/>
        </w:rPr>
        <w:t xml:space="preserve"> и </w:t>
      </w:r>
      <w:hyperlink r:id="rId126" w:history="1">
        <w:r>
          <w:rPr>
            <w:rFonts w:cs="Tahoma"/>
            <w:color w:val="0000FF"/>
            <w:szCs w:val="20"/>
          </w:rPr>
          <w:t>6 части 1 статьи 37</w:t>
        </w:r>
      </w:hyperlink>
      <w:r>
        <w:rPr>
          <w:rFonts w:cs="Tahoma"/>
          <w:szCs w:val="20"/>
        </w:rPr>
        <w:t xml:space="preserve"> Федерального закона "О государственной гражданской службе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2. За каждый дисциплинарный проступок может быть применено только одно дисциплинарное взыскание.</w:t>
      </w:r>
    </w:p>
    <w:p w:rsidR="00FB4BAD" w:rsidRDefault="00FB4BAD">
      <w:pPr>
        <w:widowControl w:val="0"/>
        <w:autoSpaceDE w:val="0"/>
        <w:autoSpaceDN w:val="0"/>
        <w:adjustRightInd w:val="0"/>
        <w:ind w:firstLine="540"/>
        <w:jc w:val="both"/>
        <w:rPr>
          <w:rFonts w:cs="Tahoma"/>
          <w:szCs w:val="20"/>
        </w:rPr>
      </w:pPr>
      <w:bookmarkStart w:id="101" w:name="Par839"/>
      <w:bookmarkEnd w:id="101"/>
      <w:r>
        <w:rPr>
          <w:rFonts w:cs="Tahoma"/>
          <w:szCs w:val="20"/>
        </w:rPr>
        <w:t xml:space="preserve">3.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27" w:history="1">
        <w:r>
          <w:rPr>
            <w:rFonts w:cs="Tahoma"/>
            <w:color w:val="0000FF"/>
            <w:szCs w:val="20"/>
          </w:rPr>
          <w:t>законом</w:t>
        </w:r>
      </w:hyperlink>
      <w:r>
        <w:rPr>
          <w:rFonts w:cs="Tahoma"/>
          <w:szCs w:val="20"/>
        </w:rPr>
        <w:t xml:space="preserve"> "О государственной гражданской службе Российской Федерации", Федеральным </w:t>
      </w:r>
      <w:hyperlink r:id="rId128" w:history="1">
        <w:r>
          <w:rPr>
            <w:rFonts w:cs="Tahoma"/>
            <w:color w:val="0000FF"/>
            <w:szCs w:val="20"/>
          </w:rPr>
          <w:t>законом</w:t>
        </w:r>
      </w:hyperlink>
      <w:r>
        <w:rPr>
          <w:rFonts w:cs="Tahoma"/>
          <w:szCs w:val="20"/>
        </w:rPr>
        <w:t xml:space="preserve"> "О противодействии коррупции", другими федеральными законами, настоящим Законом, налагаются следующие взыскания:</w:t>
      </w:r>
    </w:p>
    <w:p w:rsidR="00FB4BAD" w:rsidRDefault="00FB4BAD">
      <w:pPr>
        <w:widowControl w:val="0"/>
        <w:autoSpaceDE w:val="0"/>
        <w:autoSpaceDN w:val="0"/>
        <w:adjustRightInd w:val="0"/>
        <w:ind w:firstLine="540"/>
        <w:jc w:val="both"/>
        <w:rPr>
          <w:rFonts w:cs="Tahoma"/>
          <w:szCs w:val="20"/>
        </w:rPr>
      </w:pPr>
      <w:bookmarkStart w:id="102" w:name="Par840"/>
      <w:bookmarkEnd w:id="102"/>
      <w:r>
        <w:rPr>
          <w:rFonts w:cs="Tahoma"/>
          <w:szCs w:val="20"/>
        </w:rPr>
        <w:t>1) замечание;</w:t>
      </w:r>
    </w:p>
    <w:p w:rsidR="00FB4BAD" w:rsidRDefault="00FB4BAD">
      <w:pPr>
        <w:widowControl w:val="0"/>
        <w:autoSpaceDE w:val="0"/>
        <w:autoSpaceDN w:val="0"/>
        <w:adjustRightInd w:val="0"/>
        <w:ind w:firstLine="540"/>
        <w:jc w:val="both"/>
        <w:rPr>
          <w:rFonts w:cs="Tahoma"/>
          <w:szCs w:val="20"/>
        </w:rPr>
      </w:pPr>
      <w:bookmarkStart w:id="103" w:name="Par841"/>
      <w:bookmarkEnd w:id="103"/>
      <w:r>
        <w:rPr>
          <w:rFonts w:cs="Tahoma"/>
          <w:szCs w:val="20"/>
        </w:rPr>
        <w:t>2) выговор;</w:t>
      </w:r>
    </w:p>
    <w:p w:rsidR="00FB4BAD" w:rsidRDefault="00FB4BAD">
      <w:pPr>
        <w:widowControl w:val="0"/>
        <w:autoSpaceDE w:val="0"/>
        <w:autoSpaceDN w:val="0"/>
        <w:adjustRightInd w:val="0"/>
        <w:ind w:firstLine="540"/>
        <w:jc w:val="both"/>
        <w:rPr>
          <w:rFonts w:cs="Tahoma"/>
          <w:szCs w:val="20"/>
        </w:rPr>
      </w:pPr>
      <w:bookmarkStart w:id="104" w:name="Par842"/>
      <w:bookmarkEnd w:id="104"/>
      <w:r>
        <w:rPr>
          <w:rFonts w:cs="Tahoma"/>
          <w:szCs w:val="20"/>
        </w:rPr>
        <w:t>3) предупреждение о неполном должностном соответствии.</w:t>
      </w:r>
    </w:p>
    <w:p w:rsidR="00FB4BAD" w:rsidRDefault="00FB4BAD">
      <w:pPr>
        <w:widowControl w:val="0"/>
        <w:autoSpaceDE w:val="0"/>
        <w:autoSpaceDN w:val="0"/>
        <w:adjustRightInd w:val="0"/>
        <w:jc w:val="both"/>
        <w:rPr>
          <w:rFonts w:cs="Tahoma"/>
          <w:szCs w:val="20"/>
        </w:rPr>
      </w:pPr>
      <w:r>
        <w:rPr>
          <w:rFonts w:cs="Tahoma"/>
          <w:szCs w:val="20"/>
        </w:rPr>
        <w:t xml:space="preserve">(часть 3 введена </w:t>
      </w:r>
      <w:hyperlink r:id="rId129" w:history="1">
        <w:r>
          <w:rPr>
            <w:rFonts w:cs="Tahoma"/>
            <w:color w:val="0000FF"/>
            <w:szCs w:val="20"/>
          </w:rPr>
          <w:t>Законом</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bookmarkStart w:id="105" w:name="Par844"/>
      <w:bookmarkEnd w:id="105"/>
      <w:r>
        <w:rPr>
          <w:rFonts w:cs="Tahoma"/>
          <w:szCs w:val="20"/>
        </w:rPr>
        <w:t xml:space="preserve">4. В случаях, установленных </w:t>
      </w:r>
      <w:hyperlink r:id="rId130" w:history="1">
        <w:r>
          <w:rPr>
            <w:rFonts w:cs="Tahoma"/>
            <w:color w:val="0000FF"/>
            <w:szCs w:val="20"/>
          </w:rPr>
          <w:t>статьей 59.2</w:t>
        </w:r>
      </w:hyperlink>
      <w:r>
        <w:rPr>
          <w:rFonts w:cs="Tahoma"/>
          <w:szCs w:val="20"/>
        </w:rPr>
        <w:t xml:space="preserve"> Федерального закона "О государственной гражданской службе Российской Федерации", гражданский служащий подлежит увольнению в связи с утратой доверия.</w:t>
      </w:r>
    </w:p>
    <w:p w:rsidR="00FB4BAD" w:rsidRDefault="00FB4BAD">
      <w:pPr>
        <w:widowControl w:val="0"/>
        <w:autoSpaceDE w:val="0"/>
        <w:autoSpaceDN w:val="0"/>
        <w:adjustRightInd w:val="0"/>
        <w:jc w:val="both"/>
        <w:rPr>
          <w:rFonts w:cs="Tahoma"/>
          <w:szCs w:val="20"/>
        </w:rPr>
      </w:pPr>
      <w:r>
        <w:rPr>
          <w:rFonts w:cs="Tahoma"/>
          <w:szCs w:val="20"/>
        </w:rPr>
        <w:t xml:space="preserve">(часть 4 введена </w:t>
      </w:r>
      <w:hyperlink r:id="rId131" w:history="1">
        <w:r>
          <w:rPr>
            <w:rFonts w:cs="Tahoma"/>
            <w:color w:val="0000FF"/>
            <w:szCs w:val="20"/>
          </w:rPr>
          <w:t>Законом</w:t>
        </w:r>
      </w:hyperlink>
      <w:r>
        <w:rPr>
          <w:rFonts w:cs="Tahoma"/>
          <w:szCs w:val="20"/>
        </w:rPr>
        <w:t xml:space="preserve"> г. Москвы от 04.04.2012 N 7)</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06" w:name="Par847"/>
      <w:bookmarkEnd w:id="106"/>
      <w:r>
        <w:rPr>
          <w:rFonts w:cs="Tahoma"/>
          <w:szCs w:val="20"/>
        </w:rPr>
        <w:t>Статья 47. Порядок применения и снятия дисциплинарного взыскания</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FB4BAD" w:rsidRDefault="00FB4BAD">
      <w:pPr>
        <w:widowControl w:val="0"/>
        <w:autoSpaceDE w:val="0"/>
        <w:autoSpaceDN w:val="0"/>
        <w:adjustRightInd w:val="0"/>
        <w:ind w:firstLine="540"/>
        <w:jc w:val="both"/>
        <w:rPr>
          <w:rFonts w:cs="Tahoma"/>
          <w:szCs w:val="20"/>
        </w:rPr>
      </w:pPr>
      <w:r>
        <w:rPr>
          <w:rFonts w:cs="Tahoma"/>
          <w:szCs w:val="20"/>
        </w:rPr>
        <w:t>2. Перед применением дисциплинарного взыскания представитель нанимателя проводит служебную проверку.</w:t>
      </w:r>
    </w:p>
    <w:p w:rsidR="00FB4BAD" w:rsidRDefault="00FB4BAD">
      <w:pPr>
        <w:widowControl w:val="0"/>
        <w:autoSpaceDE w:val="0"/>
        <w:autoSpaceDN w:val="0"/>
        <w:adjustRightInd w:val="0"/>
        <w:ind w:firstLine="540"/>
        <w:jc w:val="both"/>
        <w:rPr>
          <w:rFonts w:cs="Tahoma"/>
          <w:szCs w:val="20"/>
        </w:rPr>
      </w:pPr>
      <w:r>
        <w:rPr>
          <w:rFonts w:cs="Tahoma"/>
          <w:szCs w:val="20"/>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FB4BAD" w:rsidRDefault="00FB4BAD">
      <w:pPr>
        <w:widowControl w:val="0"/>
        <w:autoSpaceDE w:val="0"/>
        <w:autoSpaceDN w:val="0"/>
        <w:adjustRightInd w:val="0"/>
        <w:ind w:firstLine="540"/>
        <w:jc w:val="both"/>
        <w:rPr>
          <w:rFonts w:cs="Tahoma"/>
          <w:szCs w:val="20"/>
        </w:rPr>
      </w:pPr>
      <w:r>
        <w:rPr>
          <w:rFonts w:cs="Tahoma"/>
          <w:szCs w:val="20"/>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FB4BAD" w:rsidRDefault="00FB4BAD">
      <w:pPr>
        <w:widowControl w:val="0"/>
        <w:autoSpaceDE w:val="0"/>
        <w:autoSpaceDN w:val="0"/>
        <w:adjustRightInd w:val="0"/>
        <w:ind w:firstLine="540"/>
        <w:jc w:val="both"/>
        <w:rPr>
          <w:rFonts w:cs="Tahoma"/>
          <w:szCs w:val="20"/>
        </w:rPr>
      </w:pPr>
      <w:r>
        <w:rPr>
          <w:rFonts w:cs="Tahoma"/>
          <w:szCs w:val="20"/>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FB4BAD" w:rsidRDefault="00FB4BAD">
      <w:pPr>
        <w:widowControl w:val="0"/>
        <w:autoSpaceDE w:val="0"/>
        <w:autoSpaceDN w:val="0"/>
        <w:adjustRightInd w:val="0"/>
        <w:ind w:firstLine="540"/>
        <w:jc w:val="both"/>
        <w:rPr>
          <w:rFonts w:cs="Tahoma"/>
          <w:szCs w:val="20"/>
        </w:rPr>
      </w:pPr>
      <w:r>
        <w:rPr>
          <w:rFonts w:cs="Tahoma"/>
          <w:szCs w:val="20"/>
        </w:rPr>
        <w:t>6. Копия акта государственного органа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FB4BAD" w:rsidRDefault="00FB4BAD">
      <w:pPr>
        <w:widowControl w:val="0"/>
        <w:autoSpaceDE w:val="0"/>
        <w:autoSpaceDN w:val="0"/>
        <w:adjustRightInd w:val="0"/>
        <w:ind w:firstLine="540"/>
        <w:jc w:val="both"/>
        <w:rPr>
          <w:rFonts w:cs="Tahoma"/>
          <w:szCs w:val="20"/>
        </w:rPr>
      </w:pPr>
      <w:r>
        <w:rPr>
          <w:rFonts w:cs="Tahoma"/>
          <w:szCs w:val="20"/>
        </w:rPr>
        <w:t>7. Гражданский служащий вправе обжаловать дисциплинарное взыскание в письменной форме в комиссию государственного органа по служебным спорам (далее - комиссия по служебным спорам) или в суд.</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132" w:history="1">
        <w:r>
          <w:rPr>
            <w:rFonts w:cs="Tahoma"/>
            <w:color w:val="0000FF"/>
            <w:szCs w:val="20"/>
          </w:rPr>
          <w:t>Закона</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r>
        <w:rPr>
          <w:rFonts w:cs="Tahoma"/>
          <w:szCs w:val="20"/>
        </w:rPr>
        <w:t xml:space="preserve">8. Если в течение одного года со дня применения дисциплинарного взыскания, предусмотренного </w:t>
      </w:r>
      <w:hyperlink w:anchor="Par833" w:history="1">
        <w:r>
          <w:rPr>
            <w:rFonts w:cs="Tahoma"/>
            <w:color w:val="0000FF"/>
            <w:szCs w:val="20"/>
          </w:rPr>
          <w:t>пунктом 1</w:t>
        </w:r>
      </w:hyperlink>
      <w:r>
        <w:rPr>
          <w:rFonts w:cs="Tahoma"/>
          <w:szCs w:val="20"/>
        </w:rPr>
        <w:t xml:space="preserve">, </w:t>
      </w:r>
      <w:hyperlink w:anchor="Par834" w:history="1">
        <w:r>
          <w:rPr>
            <w:rFonts w:cs="Tahoma"/>
            <w:color w:val="0000FF"/>
            <w:szCs w:val="20"/>
          </w:rPr>
          <w:t>2</w:t>
        </w:r>
      </w:hyperlink>
      <w:r>
        <w:rPr>
          <w:rFonts w:cs="Tahoma"/>
          <w:szCs w:val="20"/>
        </w:rPr>
        <w:t xml:space="preserve">, </w:t>
      </w:r>
      <w:hyperlink w:anchor="Par835" w:history="1">
        <w:r>
          <w:rPr>
            <w:rFonts w:cs="Tahoma"/>
            <w:color w:val="0000FF"/>
            <w:szCs w:val="20"/>
          </w:rPr>
          <w:t>3</w:t>
        </w:r>
      </w:hyperlink>
      <w:r>
        <w:rPr>
          <w:rFonts w:cs="Tahoma"/>
          <w:szCs w:val="20"/>
        </w:rPr>
        <w:t xml:space="preserve"> или </w:t>
      </w:r>
      <w:hyperlink w:anchor="Par836" w:history="1">
        <w:r>
          <w:rPr>
            <w:rFonts w:cs="Tahoma"/>
            <w:color w:val="0000FF"/>
            <w:szCs w:val="20"/>
          </w:rPr>
          <w:t>4 части 1 статьи 46</w:t>
        </w:r>
      </w:hyperlink>
      <w:r>
        <w:rPr>
          <w:rFonts w:cs="Tahoma"/>
          <w:szCs w:val="20"/>
        </w:rPr>
        <w:t xml:space="preserve"> настоящего Закона, и взыскания, предусмотренного </w:t>
      </w:r>
      <w:hyperlink w:anchor="Par840" w:history="1">
        <w:r>
          <w:rPr>
            <w:rFonts w:cs="Tahoma"/>
            <w:color w:val="0000FF"/>
            <w:szCs w:val="20"/>
          </w:rPr>
          <w:t>пунктом 1</w:t>
        </w:r>
      </w:hyperlink>
      <w:r>
        <w:rPr>
          <w:rFonts w:cs="Tahoma"/>
          <w:szCs w:val="20"/>
        </w:rPr>
        <w:t xml:space="preserve">, </w:t>
      </w:r>
      <w:hyperlink w:anchor="Par841" w:history="1">
        <w:r>
          <w:rPr>
            <w:rFonts w:cs="Tahoma"/>
            <w:color w:val="0000FF"/>
            <w:szCs w:val="20"/>
          </w:rPr>
          <w:t>2</w:t>
        </w:r>
      </w:hyperlink>
      <w:r>
        <w:rPr>
          <w:rFonts w:cs="Tahoma"/>
          <w:szCs w:val="20"/>
        </w:rPr>
        <w:t xml:space="preserve"> или </w:t>
      </w:r>
      <w:hyperlink w:anchor="Par842" w:history="1">
        <w:r>
          <w:rPr>
            <w:rFonts w:cs="Tahoma"/>
            <w:color w:val="0000FF"/>
            <w:szCs w:val="20"/>
          </w:rPr>
          <w:t>3 части 3 статьи 46</w:t>
        </w:r>
      </w:hyperlink>
      <w:r>
        <w:rPr>
          <w:rFonts w:cs="Tahoma"/>
          <w:szCs w:val="20"/>
        </w:rPr>
        <w:t xml:space="preserve"> настоящего Закона, гражданский служащий не подвергнут новому дисциплинарному взысканию, он считается не имеющим дисциплинарного взыскания.</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133" w:history="1">
        <w:r>
          <w:rPr>
            <w:rFonts w:cs="Tahoma"/>
            <w:color w:val="0000FF"/>
            <w:szCs w:val="20"/>
          </w:rPr>
          <w:t>Закона</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r>
        <w:rPr>
          <w:rFonts w:cs="Tahoma"/>
          <w:szCs w:val="20"/>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FB4BAD" w:rsidRDefault="00FB4BAD">
      <w:pPr>
        <w:widowControl w:val="0"/>
        <w:autoSpaceDE w:val="0"/>
        <w:autoSpaceDN w:val="0"/>
        <w:adjustRightInd w:val="0"/>
        <w:ind w:firstLine="540"/>
        <w:jc w:val="both"/>
        <w:rPr>
          <w:rFonts w:cs="Tahoma"/>
          <w:szCs w:val="20"/>
        </w:rPr>
      </w:pPr>
      <w:r>
        <w:rPr>
          <w:rFonts w:cs="Tahoma"/>
          <w:szCs w:val="20"/>
        </w:rPr>
        <w:t>10. При освобождении гражданского служащего от замещаемой должности гражданской службы в связи с дисциплинарным взысканием он включается в кадровый резерв для замещения иной должности гражданской службы на конкурсной основе.</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07" w:name="Par862"/>
      <w:bookmarkEnd w:id="107"/>
      <w:r>
        <w:rPr>
          <w:rFonts w:cs="Tahoma"/>
          <w:szCs w:val="20"/>
        </w:rPr>
        <w:t>Статья 47.1. Порядок применения взысканий за коррупционные правонарушения</w:t>
      </w:r>
    </w:p>
    <w:p w:rsidR="00FB4BAD" w:rsidRDefault="00FB4BAD">
      <w:pPr>
        <w:widowControl w:val="0"/>
        <w:autoSpaceDE w:val="0"/>
        <w:autoSpaceDN w:val="0"/>
        <w:adjustRightInd w:val="0"/>
        <w:ind w:firstLine="54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 xml:space="preserve">(введена </w:t>
      </w:r>
      <w:hyperlink r:id="rId134" w:history="1">
        <w:r>
          <w:rPr>
            <w:rFonts w:cs="Tahoma"/>
            <w:color w:val="0000FF"/>
            <w:szCs w:val="20"/>
          </w:rPr>
          <w:t>Законом</w:t>
        </w:r>
      </w:hyperlink>
      <w:r>
        <w:rPr>
          <w:rFonts w:cs="Tahoma"/>
          <w:szCs w:val="20"/>
        </w:rPr>
        <w:t xml:space="preserve"> г. Москвы от 04.04.2012 N 7)</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 xml:space="preserve">1. Взыскания, предусмотренные </w:t>
      </w:r>
      <w:hyperlink w:anchor="Par839" w:history="1">
        <w:r>
          <w:rPr>
            <w:rFonts w:cs="Tahoma"/>
            <w:color w:val="0000FF"/>
            <w:szCs w:val="20"/>
          </w:rPr>
          <w:t>частями 3</w:t>
        </w:r>
      </w:hyperlink>
      <w:r>
        <w:rPr>
          <w:rFonts w:cs="Tahoma"/>
          <w:szCs w:val="20"/>
        </w:rPr>
        <w:t xml:space="preserve"> и </w:t>
      </w:r>
      <w:hyperlink w:anchor="Par844" w:history="1">
        <w:r>
          <w:rPr>
            <w:rFonts w:cs="Tahoma"/>
            <w:color w:val="0000FF"/>
            <w:szCs w:val="20"/>
          </w:rPr>
          <w:t>4 статьи 46</w:t>
        </w:r>
      </w:hyperlink>
      <w:r>
        <w:rPr>
          <w:rFonts w:cs="Tahoma"/>
          <w:szCs w:val="20"/>
        </w:rPr>
        <w:t xml:space="preserve"> настоящего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FB4BAD" w:rsidRDefault="00FB4BAD">
      <w:pPr>
        <w:widowControl w:val="0"/>
        <w:autoSpaceDE w:val="0"/>
        <w:autoSpaceDN w:val="0"/>
        <w:adjustRightInd w:val="0"/>
        <w:ind w:firstLine="540"/>
        <w:jc w:val="both"/>
        <w:rPr>
          <w:rFonts w:cs="Tahoma"/>
          <w:szCs w:val="20"/>
        </w:rPr>
      </w:pPr>
      <w:r>
        <w:rPr>
          <w:rFonts w:cs="Tahoma"/>
          <w:szCs w:val="20"/>
        </w:rPr>
        <w:t xml:space="preserve">2. При применении взысканий, предусмотренных </w:t>
      </w:r>
      <w:hyperlink w:anchor="Par839" w:history="1">
        <w:r>
          <w:rPr>
            <w:rFonts w:cs="Tahoma"/>
            <w:color w:val="0000FF"/>
            <w:szCs w:val="20"/>
          </w:rPr>
          <w:t>частями 3</w:t>
        </w:r>
      </w:hyperlink>
      <w:r>
        <w:rPr>
          <w:rFonts w:cs="Tahoma"/>
          <w:szCs w:val="20"/>
        </w:rPr>
        <w:t xml:space="preserve"> и </w:t>
      </w:r>
      <w:hyperlink w:anchor="Par844" w:history="1">
        <w:r>
          <w:rPr>
            <w:rFonts w:cs="Tahoma"/>
            <w:color w:val="0000FF"/>
            <w:szCs w:val="20"/>
          </w:rPr>
          <w:t>4 статьи 46</w:t>
        </w:r>
      </w:hyperlink>
      <w:r>
        <w:rPr>
          <w:rFonts w:cs="Tahoma"/>
          <w:szCs w:val="20"/>
        </w:rPr>
        <w:t xml:space="preserve"> настоящего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FB4BAD" w:rsidRDefault="00FB4BAD">
      <w:pPr>
        <w:widowControl w:val="0"/>
        <w:autoSpaceDE w:val="0"/>
        <w:autoSpaceDN w:val="0"/>
        <w:adjustRightInd w:val="0"/>
        <w:ind w:firstLine="540"/>
        <w:jc w:val="both"/>
        <w:rPr>
          <w:rFonts w:cs="Tahoma"/>
          <w:szCs w:val="20"/>
        </w:rPr>
      </w:pPr>
      <w:r>
        <w:rPr>
          <w:rFonts w:cs="Tahoma"/>
          <w:szCs w:val="20"/>
        </w:rPr>
        <w:t xml:space="preserve">3. Взыскания, предусмотренные </w:t>
      </w:r>
      <w:hyperlink w:anchor="Par839" w:history="1">
        <w:r>
          <w:rPr>
            <w:rFonts w:cs="Tahoma"/>
            <w:color w:val="0000FF"/>
            <w:szCs w:val="20"/>
          </w:rPr>
          <w:t>частями 3</w:t>
        </w:r>
      </w:hyperlink>
      <w:r>
        <w:rPr>
          <w:rFonts w:cs="Tahoma"/>
          <w:szCs w:val="20"/>
        </w:rPr>
        <w:t xml:space="preserve"> и </w:t>
      </w:r>
      <w:hyperlink w:anchor="Par844" w:history="1">
        <w:r>
          <w:rPr>
            <w:rFonts w:cs="Tahoma"/>
            <w:color w:val="0000FF"/>
            <w:szCs w:val="20"/>
          </w:rPr>
          <w:t>4 статьи 46</w:t>
        </w:r>
      </w:hyperlink>
      <w:r>
        <w:rPr>
          <w:rFonts w:cs="Tahoma"/>
          <w:szCs w:val="20"/>
        </w:rPr>
        <w:t xml:space="preserve"> настоящего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FB4BAD" w:rsidRDefault="00FB4BAD">
      <w:pPr>
        <w:widowControl w:val="0"/>
        <w:autoSpaceDE w:val="0"/>
        <w:autoSpaceDN w:val="0"/>
        <w:adjustRightInd w:val="0"/>
        <w:ind w:firstLine="540"/>
        <w:jc w:val="both"/>
        <w:rPr>
          <w:rFonts w:cs="Tahoma"/>
          <w:szCs w:val="20"/>
        </w:rPr>
      </w:pPr>
      <w:r>
        <w:rPr>
          <w:rFonts w:cs="Tahoma"/>
          <w:szCs w:val="20"/>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r:id="rId135" w:history="1">
        <w:r>
          <w:rPr>
            <w:rFonts w:cs="Tahoma"/>
            <w:color w:val="0000FF"/>
            <w:szCs w:val="20"/>
          </w:rPr>
          <w:t>статья 59.1</w:t>
        </w:r>
      </w:hyperlink>
      <w:r>
        <w:rPr>
          <w:rFonts w:cs="Tahoma"/>
          <w:szCs w:val="20"/>
        </w:rPr>
        <w:t xml:space="preserve"> или </w:t>
      </w:r>
      <w:hyperlink r:id="rId136" w:history="1">
        <w:r>
          <w:rPr>
            <w:rFonts w:cs="Tahoma"/>
            <w:color w:val="0000FF"/>
            <w:szCs w:val="20"/>
          </w:rPr>
          <w:t>59.2</w:t>
        </w:r>
      </w:hyperlink>
      <w:r>
        <w:rPr>
          <w:rFonts w:cs="Tahoma"/>
          <w:szCs w:val="20"/>
        </w:rPr>
        <w:t xml:space="preserve"> Федерального закона "О государственной гражданской службе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FB4BAD" w:rsidRDefault="00FB4BAD">
      <w:pPr>
        <w:widowControl w:val="0"/>
        <w:autoSpaceDE w:val="0"/>
        <w:autoSpaceDN w:val="0"/>
        <w:adjustRightInd w:val="0"/>
        <w:ind w:firstLine="540"/>
        <w:jc w:val="both"/>
        <w:rPr>
          <w:rFonts w:cs="Tahoma"/>
          <w:szCs w:val="20"/>
        </w:rPr>
      </w:pPr>
      <w:r>
        <w:rPr>
          <w:rFonts w:cs="Tahoma"/>
          <w:szCs w:val="20"/>
        </w:rPr>
        <w:t>6. Гражданский служащий вправе обжаловать взыскание в письменной форме в комиссию по служебным спорам или в суд.</w:t>
      </w:r>
    </w:p>
    <w:p w:rsidR="00FB4BAD" w:rsidRDefault="00FB4BAD">
      <w:pPr>
        <w:widowControl w:val="0"/>
        <w:autoSpaceDE w:val="0"/>
        <w:autoSpaceDN w:val="0"/>
        <w:adjustRightInd w:val="0"/>
        <w:ind w:firstLine="540"/>
        <w:jc w:val="both"/>
        <w:rPr>
          <w:rFonts w:cs="Tahoma"/>
          <w:szCs w:val="20"/>
        </w:rPr>
      </w:pPr>
      <w:r>
        <w:rPr>
          <w:rFonts w:cs="Tahoma"/>
          <w:szCs w:val="20"/>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ar833" w:history="1">
        <w:r>
          <w:rPr>
            <w:rFonts w:cs="Tahoma"/>
            <w:color w:val="0000FF"/>
            <w:szCs w:val="20"/>
          </w:rPr>
          <w:t>пунктом 1</w:t>
        </w:r>
      </w:hyperlink>
      <w:r>
        <w:rPr>
          <w:rFonts w:cs="Tahoma"/>
          <w:szCs w:val="20"/>
        </w:rPr>
        <w:t xml:space="preserve">, </w:t>
      </w:r>
      <w:hyperlink w:anchor="Par834" w:history="1">
        <w:r>
          <w:rPr>
            <w:rFonts w:cs="Tahoma"/>
            <w:color w:val="0000FF"/>
            <w:szCs w:val="20"/>
          </w:rPr>
          <w:t>2</w:t>
        </w:r>
      </w:hyperlink>
      <w:r>
        <w:rPr>
          <w:rFonts w:cs="Tahoma"/>
          <w:szCs w:val="20"/>
        </w:rPr>
        <w:t xml:space="preserve"> или </w:t>
      </w:r>
      <w:hyperlink w:anchor="Par835" w:history="1">
        <w:r>
          <w:rPr>
            <w:rFonts w:cs="Tahoma"/>
            <w:color w:val="0000FF"/>
            <w:szCs w:val="20"/>
          </w:rPr>
          <w:t>3 части 1 статьи 46</w:t>
        </w:r>
      </w:hyperlink>
      <w:r>
        <w:rPr>
          <w:rFonts w:cs="Tahoma"/>
          <w:szCs w:val="20"/>
        </w:rPr>
        <w:t xml:space="preserve"> настоящего Закона, или взысканию, предусмотренному </w:t>
      </w:r>
      <w:hyperlink w:anchor="Par840" w:history="1">
        <w:r>
          <w:rPr>
            <w:rFonts w:cs="Tahoma"/>
            <w:color w:val="0000FF"/>
            <w:szCs w:val="20"/>
          </w:rPr>
          <w:t>пунктом 1</w:t>
        </w:r>
      </w:hyperlink>
      <w:r>
        <w:rPr>
          <w:rFonts w:cs="Tahoma"/>
          <w:szCs w:val="20"/>
        </w:rPr>
        <w:t xml:space="preserve">, </w:t>
      </w:r>
      <w:hyperlink w:anchor="Par841" w:history="1">
        <w:r>
          <w:rPr>
            <w:rFonts w:cs="Tahoma"/>
            <w:color w:val="0000FF"/>
            <w:szCs w:val="20"/>
          </w:rPr>
          <w:t>2</w:t>
        </w:r>
      </w:hyperlink>
      <w:r>
        <w:rPr>
          <w:rFonts w:cs="Tahoma"/>
          <w:szCs w:val="20"/>
        </w:rPr>
        <w:t xml:space="preserve"> или </w:t>
      </w:r>
      <w:hyperlink w:anchor="Par842" w:history="1">
        <w:r>
          <w:rPr>
            <w:rFonts w:cs="Tahoma"/>
            <w:color w:val="0000FF"/>
            <w:szCs w:val="20"/>
          </w:rPr>
          <w:t>3 части 3 статьи 46</w:t>
        </w:r>
      </w:hyperlink>
      <w:r>
        <w:rPr>
          <w:rFonts w:cs="Tahoma"/>
          <w:szCs w:val="20"/>
        </w:rPr>
        <w:t xml:space="preserve"> настоящего Закона, он считается не имеющим взыскания.</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08" w:name="Par874"/>
      <w:bookmarkEnd w:id="108"/>
      <w:r>
        <w:rPr>
          <w:rFonts w:cs="Tahoma"/>
          <w:szCs w:val="20"/>
        </w:rPr>
        <w:t>Статья 48. Служебная проверка</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Служебная проверка проводится по решению представителя нанимателя или по письменному заявлению гражданского служащего.</w:t>
      </w:r>
    </w:p>
    <w:p w:rsidR="00FB4BAD" w:rsidRDefault="00FB4BAD">
      <w:pPr>
        <w:widowControl w:val="0"/>
        <w:autoSpaceDE w:val="0"/>
        <w:autoSpaceDN w:val="0"/>
        <w:adjustRightInd w:val="0"/>
        <w:ind w:firstLine="540"/>
        <w:jc w:val="both"/>
        <w:rPr>
          <w:rFonts w:cs="Tahoma"/>
          <w:szCs w:val="20"/>
        </w:rPr>
      </w:pPr>
      <w:r>
        <w:rPr>
          <w:rFonts w:cs="Tahoma"/>
          <w:szCs w:val="20"/>
        </w:rPr>
        <w:t>2. При проведении служебной проверки должны быть полностью, объективно и всесторонне установлены:</w:t>
      </w:r>
    </w:p>
    <w:p w:rsidR="00FB4BAD" w:rsidRDefault="00FB4BAD">
      <w:pPr>
        <w:widowControl w:val="0"/>
        <w:autoSpaceDE w:val="0"/>
        <w:autoSpaceDN w:val="0"/>
        <w:adjustRightInd w:val="0"/>
        <w:ind w:firstLine="540"/>
        <w:jc w:val="both"/>
        <w:rPr>
          <w:rFonts w:cs="Tahoma"/>
          <w:szCs w:val="20"/>
        </w:rPr>
      </w:pPr>
      <w:r>
        <w:rPr>
          <w:rFonts w:cs="Tahoma"/>
          <w:szCs w:val="20"/>
        </w:rPr>
        <w:t>1) факт совершения гражданским служащим дисциплинарного проступка;</w:t>
      </w:r>
    </w:p>
    <w:p w:rsidR="00FB4BAD" w:rsidRDefault="00FB4BAD">
      <w:pPr>
        <w:widowControl w:val="0"/>
        <w:autoSpaceDE w:val="0"/>
        <w:autoSpaceDN w:val="0"/>
        <w:adjustRightInd w:val="0"/>
        <w:ind w:firstLine="540"/>
        <w:jc w:val="both"/>
        <w:rPr>
          <w:rFonts w:cs="Tahoma"/>
          <w:szCs w:val="20"/>
        </w:rPr>
      </w:pPr>
      <w:r>
        <w:rPr>
          <w:rFonts w:cs="Tahoma"/>
          <w:szCs w:val="20"/>
        </w:rPr>
        <w:t>2) вина гражданского служащего;</w:t>
      </w:r>
    </w:p>
    <w:p w:rsidR="00FB4BAD" w:rsidRDefault="00FB4BAD">
      <w:pPr>
        <w:widowControl w:val="0"/>
        <w:autoSpaceDE w:val="0"/>
        <w:autoSpaceDN w:val="0"/>
        <w:adjustRightInd w:val="0"/>
        <w:ind w:firstLine="540"/>
        <w:jc w:val="both"/>
        <w:rPr>
          <w:rFonts w:cs="Tahoma"/>
          <w:szCs w:val="20"/>
        </w:rPr>
      </w:pPr>
      <w:r>
        <w:rPr>
          <w:rFonts w:cs="Tahoma"/>
          <w:szCs w:val="20"/>
        </w:rPr>
        <w:t>3) причины и условия, способствовавшие совершению гражданским служащим дисциплинарного проступка;</w:t>
      </w:r>
    </w:p>
    <w:p w:rsidR="00FB4BAD" w:rsidRDefault="00FB4BAD">
      <w:pPr>
        <w:widowControl w:val="0"/>
        <w:autoSpaceDE w:val="0"/>
        <w:autoSpaceDN w:val="0"/>
        <w:adjustRightInd w:val="0"/>
        <w:ind w:firstLine="540"/>
        <w:jc w:val="both"/>
        <w:rPr>
          <w:rFonts w:cs="Tahoma"/>
          <w:szCs w:val="20"/>
        </w:rPr>
      </w:pPr>
      <w:r>
        <w:rPr>
          <w:rFonts w:cs="Tahoma"/>
          <w:szCs w:val="20"/>
        </w:rPr>
        <w:t>4) характер и размер вреда, причиненного гражданским служащим в результате дисциплинарного проступка;</w:t>
      </w:r>
    </w:p>
    <w:p w:rsidR="00FB4BAD" w:rsidRDefault="00FB4BAD">
      <w:pPr>
        <w:widowControl w:val="0"/>
        <w:autoSpaceDE w:val="0"/>
        <w:autoSpaceDN w:val="0"/>
        <w:adjustRightInd w:val="0"/>
        <w:ind w:firstLine="540"/>
        <w:jc w:val="both"/>
        <w:rPr>
          <w:rFonts w:cs="Tahoma"/>
          <w:szCs w:val="20"/>
        </w:rPr>
      </w:pPr>
      <w:r>
        <w:rPr>
          <w:rFonts w:cs="Tahoma"/>
          <w:szCs w:val="20"/>
        </w:rPr>
        <w:t>5) обстоятельства, послужившие основанием для письменного заявления гражданского служащего о проведении служебной проверки.</w:t>
      </w:r>
    </w:p>
    <w:p w:rsidR="00FB4BAD" w:rsidRDefault="00FB4BAD">
      <w:pPr>
        <w:widowControl w:val="0"/>
        <w:autoSpaceDE w:val="0"/>
        <w:autoSpaceDN w:val="0"/>
        <w:adjustRightInd w:val="0"/>
        <w:ind w:firstLine="540"/>
        <w:jc w:val="both"/>
        <w:rPr>
          <w:rFonts w:cs="Tahoma"/>
          <w:szCs w:val="20"/>
        </w:rPr>
      </w:pPr>
      <w:r>
        <w:rPr>
          <w:rFonts w:cs="Tahoma"/>
          <w:szCs w:val="20"/>
        </w:rPr>
        <w:t>3. Представитель нанимателя, назначивший служебную проверку, обязан контролировать своевременность и правильность ее проведения.</w:t>
      </w:r>
    </w:p>
    <w:p w:rsidR="00FB4BAD" w:rsidRDefault="00FB4BAD">
      <w:pPr>
        <w:widowControl w:val="0"/>
        <w:autoSpaceDE w:val="0"/>
        <w:autoSpaceDN w:val="0"/>
        <w:adjustRightInd w:val="0"/>
        <w:ind w:firstLine="540"/>
        <w:jc w:val="both"/>
        <w:rPr>
          <w:rFonts w:cs="Tahoma"/>
          <w:szCs w:val="20"/>
        </w:rPr>
      </w:pPr>
      <w:r>
        <w:rPr>
          <w:rFonts w:cs="Tahoma"/>
          <w:szCs w:val="20"/>
        </w:rPr>
        <w:t>4. Проведение служебной проверки поручается структурному подразделению государственного органа по вопросам государственной службы и кадров с участием юридического (правового) структурного подразделения и выборного профсоюзного органа данного государственного органа, а также с привлечением в случае необходимости независимых специалистов-экспертов.</w:t>
      </w:r>
    </w:p>
    <w:p w:rsidR="00FB4BAD" w:rsidRDefault="00FB4BAD">
      <w:pPr>
        <w:widowControl w:val="0"/>
        <w:autoSpaceDE w:val="0"/>
        <w:autoSpaceDN w:val="0"/>
        <w:adjustRightInd w:val="0"/>
        <w:ind w:firstLine="540"/>
        <w:jc w:val="both"/>
        <w:rPr>
          <w:rFonts w:cs="Tahoma"/>
          <w:szCs w:val="20"/>
        </w:rPr>
      </w:pPr>
      <w:r>
        <w:rPr>
          <w:rFonts w:cs="Tahoma"/>
          <w:szCs w:val="20"/>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FB4BAD" w:rsidRDefault="00FB4BAD">
      <w:pPr>
        <w:widowControl w:val="0"/>
        <w:autoSpaceDE w:val="0"/>
        <w:autoSpaceDN w:val="0"/>
        <w:adjustRightInd w:val="0"/>
        <w:ind w:firstLine="540"/>
        <w:jc w:val="both"/>
        <w:rPr>
          <w:rFonts w:cs="Tahoma"/>
          <w:szCs w:val="20"/>
        </w:rPr>
      </w:pPr>
      <w:r>
        <w:rPr>
          <w:rFonts w:cs="Tahoma"/>
          <w:szCs w:val="20"/>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FB4BAD" w:rsidRDefault="00FB4BAD">
      <w:pPr>
        <w:widowControl w:val="0"/>
        <w:autoSpaceDE w:val="0"/>
        <w:autoSpaceDN w:val="0"/>
        <w:adjustRightInd w:val="0"/>
        <w:ind w:firstLine="540"/>
        <w:jc w:val="both"/>
        <w:rPr>
          <w:rFonts w:cs="Tahoma"/>
          <w:szCs w:val="20"/>
        </w:rPr>
      </w:pPr>
      <w:r>
        <w:rPr>
          <w:rFonts w:cs="Tahoma"/>
          <w:szCs w:val="20"/>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FB4BAD" w:rsidRDefault="00FB4BAD">
      <w:pPr>
        <w:widowControl w:val="0"/>
        <w:autoSpaceDE w:val="0"/>
        <w:autoSpaceDN w:val="0"/>
        <w:adjustRightInd w:val="0"/>
        <w:ind w:firstLine="540"/>
        <w:jc w:val="both"/>
        <w:rPr>
          <w:rFonts w:cs="Tahoma"/>
          <w:szCs w:val="20"/>
        </w:rPr>
      </w:pPr>
      <w:r>
        <w:rPr>
          <w:rFonts w:cs="Tahoma"/>
          <w:szCs w:val="20"/>
        </w:rPr>
        <w:t>8. Гражданский служащий, в отношении которого проводится служебная проверка, имеет право:</w:t>
      </w:r>
    </w:p>
    <w:p w:rsidR="00FB4BAD" w:rsidRDefault="00FB4BAD">
      <w:pPr>
        <w:widowControl w:val="0"/>
        <w:autoSpaceDE w:val="0"/>
        <w:autoSpaceDN w:val="0"/>
        <w:adjustRightInd w:val="0"/>
        <w:ind w:firstLine="540"/>
        <w:jc w:val="both"/>
        <w:rPr>
          <w:rFonts w:cs="Tahoma"/>
          <w:szCs w:val="20"/>
        </w:rPr>
      </w:pPr>
      <w:r>
        <w:rPr>
          <w:rFonts w:cs="Tahoma"/>
          <w:szCs w:val="20"/>
        </w:rPr>
        <w:t>1) давать устные или письменные объяснения, представлять заявления, ходатайства и иные документы;</w:t>
      </w:r>
    </w:p>
    <w:p w:rsidR="00FB4BAD" w:rsidRDefault="00FB4BAD">
      <w:pPr>
        <w:widowControl w:val="0"/>
        <w:autoSpaceDE w:val="0"/>
        <w:autoSpaceDN w:val="0"/>
        <w:adjustRightInd w:val="0"/>
        <w:ind w:firstLine="540"/>
        <w:jc w:val="both"/>
        <w:rPr>
          <w:rFonts w:cs="Tahoma"/>
          <w:szCs w:val="20"/>
        </w:rPr>
      </w:pPr>
      <w:r>
        <w:rPr>
          <w:rFonts w:cs="Tahoma"/>
          <w:szCs w:val="20"/>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FB4BAD" w:rsidRDefault="00FB4BAD">
      <w:pPr>
        <w:widowControl w:val="0"/>
        <w:autoSpaceDE w:val="0"/>
        <w:autoSpaceDN w:val="0"/>
        <w:adjustRightInd w:val="0"/>
        <w:ind w:firstLine="540"/>
        <w:jc w:val="both"/>
        <w:rPr>
          <w:rFonts w:cs="Tahoma"/>
          <w:szCs w:val="20"/>
        </w:rPr>
      </w:pPr>
      <w:r>
        <w:rPr>
          <w:rFonts w:cs="Tahoma"/>
          <w:szCs w:val="20"/>
        </w:rP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FB4BAD" w:rsidRDefault="00FB4BAD">
      <w:pPr>
        <w:widowControl w:val="0"/>
        <w:autoSpaceDE w:val="0"/>
        <w:autoSpaceDN w:val="0"/>
        <w:adjustRightInd w:val="0"/>
        <w:ind w:firstLine="540"/>
        <w:jc w:val="both"/>
        <w:rPr>
          <w:rFonts w:cs="Tahoma"/>
          <w:szCs w:val="20"/>
        </w:rPr>
      </w:pPr>
      <w:r>
        <w:rPr>
          <w:rFonts w:cs="Tahoma"/>
          <w:szCs w:val="20"/>
        </w:rPr>
        <w:t>9. В письменном заключении по результатам служебной проверки указываются:</w:t>
      </w:r>
    </w:p>
    <w:p w:rsidR="00FB4BAD" w:rsidRDefault="00FB4BAD">
      <w:pPr>
        <w:widowControl w:val="0"/>
        <w:autoSpaceDE w:val="0"/>
        <w:autoSpaceDN w:val="0"/>
        <w:adjustRightInd w:val="0"/>
        <w:ind w:firstLine="540"/>
        <w:jc w:val="both"/>
        <w:rPr>
          <w:rFonts w:cs="Tahoma"/>
          <w:szCs w:val="20"/>
        </w:rPr>
      </w:pPr>
      <w:r>
        <w:rPr>
          <w:rFonts w:cs="Tahoma"/>
          <w:szCs w:val="20"/>
        </w:rPr>
        <w:t>1) факты и обстоятельства, установленные по результатам служебной проверки;</w:t>
      </w:r>
    </w:p>
    <w:p w:rsidR="00FB4BAD" w:rsidRDefault="00FB4BAD">
      <w:pPr>
        <w:widowControl w:val="0"/>
        <w:autoSpaceDE w:val="0"/>
        <w:autoSpaceDN w:val="0"/>
        <w:adjustRightInd w:val="0"/>
        <w:ind w:firstLine="540"/>
        <w:jc w:val="both"/>
        <w:rPr>
          <w:rFonts w:cs="Tahoma"/>
          <w:szCs w:val="20"/>
        </w:rPr>
      </w:pPr>
      <w:r>
        <w:rPr>
          <w:rFonts w:cs="Tahoma"/>
          <w:szCs w:val="20"/>
        </w:rPr>
        <w:t>2) предложение о применении к гражданскому служащему дисциплинарного взыскания или о неприменении к нему дисциплинарного взыскания.</w:t>
      </w:r>
    </w:p>
    <w:p w:rsidR="00FB4BAD" w:rsidRDefault="00FB4BAD">
      <w:pPr>
        <w:widowControl w:val="0"/>
        <w:autoSpaceDE w:val="0"/>
        <w:autoSpaceDN w:val="0"/>
        <w:adjustRightInd w:val="0"/>
        <w:ind w:firstLine="540"/>
        <w:jc w:val="both"/>
        <w:rPr>
          <w:rFonts w:cs="Tahoma"/>
          <w:szCs w:val="20"/>
        </w:rPr>
      </w:pPr>
      <w:r>
        <w:rPr>
          <w:rFonts w:cs="Tahoma"/>
          <w:szCs w:val="20"/>
        </w:rPr>
        <w:t>10. Письменное заключение по результатам служебной проверки подписывается руководителем структурного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center"/>
        <w:outlineLvl w:val="0"/>
        <w:rPr>
          <w:rFonts w:cs="Tahoma"/>
          <w:b/>
          <w:bCs/>
          <w:szCs w:val="20"/>
        </w:rPr>
      </w:pPr>
      <w:bookmarkStart w:id="109" w:name="Par897"/>
      <w:bookmarkEnd w:id="109"/>
      <w:r>
        <w:rPr>
          <w:rFonts w:cs="Tahoma"/>
          <w:b/>
          <w:bCs/>
          <w:szCs w:val="20"/>
        </w:rPr>
        <w:t>Глава 12. ФОРМИРОВАНИЕ КАДРОВОГО СОСТАВА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10" w:name="Par899"/>
      <w:bookmarkEnd w:id="110"/>
      <w:r>
        <w:rPr>
          <w:rFonts w:cs="Tahoma"/>
          <w:szCs w:val="20"/>
        </w:rPr>
        <w:t>Статья 49. Принципы и приоритетные направления формирования кадрового состава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Формирование кадрового состава гражданской службы в государственном органе обеспечивается на основе следующих принципов:</w:t>
      </w:r>
    </w:p>
    <w:p w:rsidR="00FB4BAD" w:rsidRDefault="00FB4BAD">
      <w:pPr>
        <w:widowControl w:val="0"/>
        <w:autoSpaceDE w:val="0"/>
        <w:autoSpaceDN w:val="0"/>
        <w:adjustRightInd w:val="0"/>
        <w:ind w:firstLine="540"/>
        <w:jc w:val="both"/>
        <w:rPr>
          <w:rFonts w:cs="Tahoma"/>
          <w:szCs w:val="20"/>
        </w:rPr>
      </w:pPr>
      <w:r>
        <w:rPr>
          <w:rFonts w:cs="Tahoma"/>
          <w:szCs w:val="20"/>
        </w:rPr>
        <w:t>1) назначение на должность гражданской службы гражданских служащих с учетом результатов их профессиональной служебной деятельности и деловых качеств, а также стажа гражданской службы или стажа работы по специальности;</w:t>
      </w:r>
    </w:p>
    <w:p w:rsidR="00FB4BAD" w:rsidRDefault="00FB4BAD">
      <w:pPr>
        <w:widowControl w:val="0"/>
        <w:autoSpaceDE w:val="0"/>
        <w:autoSpaceDN w:val="0"/>
        <w:adjustRightInd w:val="0"/>
        <w:ind w:firstLine="540"/>
        <w:jc w:val="both"/>
        <w:rPr>
          <w:rFonts w:cs="Tahoma"/>
          <w:szCs w:val="20"/>
        </w:rPr>
      </w:pPr>
      <w:r>
        <w:rPr>
          <w:rFonts w:cs="Tahoma"/>
          <w:szCs w:val="20"/>
        </w:rPr>
        <w:t>2) совершенствование профессионального мастерства гражданских служащих.</w:t>
      </w:r>
    </w:p>
    <w:p w:rsidR="00FB4BAD" w:rsidRDefault="00FB4BAD">
      <w:pPr>
        <w:widowControl w:val="0"/>
        <w:autoSpaceDE w:val="0"/>
        <w:autoSpaceDN w:val="0"/>
        <w:adjustRightInd w:val="0"/>
        <w:ind w:firstLine="540"/>
        <w:jc w:val="both"/>
        <w:rPr>
          <w:rFonts w:cs="Tahoma"/>
          <w:szCs w:val="20"/>
        </w:rPr>
      </w:pPr>
      <w:r>
        <w:rPr>
          <w:rFonts w:cs="Tahoma"/>
          <w:szCs w:val="20"/>
        </w:rPr>
        <w:t>2. Приоритетными направлениями формирования кадрового состава гражданской службы являются:</w:t>
      </w:r>
    </w:p>
    <w:p w:rsidR="00FB4BAD" w:rsidRDefault="00FB4BAD">
      <w:pPr>
        <w:widowControl w:val="0"/>
        <w:autoSpaceDE w:val="0"/>
        <w:autoSpaceDN w:val="0"/>
        <w:adjustRightInd w:val="0"/>
        <w:ind w:firstLine="540"/>
        <w:jc w:val="both"/>
        <w:rPr>
          <w:rFonts w:cs="Tahoma"/>
          <w:szCs w:val="20"/>
        </w:rPr>
      </w:pPr>
      <w:r>
        <w:rPr>
          <w:rFonts w:cs="Tahoma"/>
          <w:szCs w:val="20"/>
        </w:rPr>
        <w:t>1) профессиональная подготовка гражданских служащих, их переподготовка, повышение квалификации и стажировка в соответствии с программами профессионального развития гражданских служащих;</w:t>
      </w:r>
    </w:p>
    <w:p w:rsidR="00FB4BAD" w:rsidRDefault="00FB4BAD">
      <w:pPr>
        <w:widowControl w:val="0"/>
        <w:autoSpaceDE w:val="0"/>
        <w:autoSpaceDN w:val="0"/>
        <w:adjustRightInd w:val="0"/>
        <w:ind w:firstLine="540"/>
        <w:jc w:val="both"/>
        <w:rPr>
          <w:rFonts w:cs="Tahoma"/>
          <w:szCs w:val="20"/>
        </w:rPr>
      </w:pPr>
      <w:r>
        <w:rPr>
          <w:rFonts w:cs="Tahoma"/>
          <w:szCs w:val="20"/>
        </w:rPr>
        <w:t>2) содействие должностному росту гражданских служащих на конкурсной основе;</w:t>
      </w:r>
    </w:p>
    <w:p w:rsidR="00FB4BAD" w:rsidRDefault="00FB4BAD">
      <w:pPr>
        <w:widowControl w:val="0"/>
        <w:autoSpaceDE w:val="0"/>
        <w:autoSpaceDN w:val="0"/>
        <w:adjustRightInd w:val="0"/>
        <w:ind w:firstLine="540"/>
        <w:jc w:val="both"/>
        <w:rPr>
          <w:rFonts w:cs="Tahoma"/>
          <w:szCs w:val="20"/>
        </w:rPr>
      </w:pPr>
      <w:r>
        <w:rPr>
          <w:rFonts w:cs="Tahoma"/>
          <w:szCs w:val="20"/>
        </w:rPr>
        <w:t>3) ротация гражданских служащих;</w:t>
      </w:r>
    </w:p>
    <w:p w:rsidR="00FB4BAD" w:rsidRDefault="00FB4BAD">
      <w:pPr>
        <w:widowControl w:val="0"/>
        <w:autoSpaceDE w:val="0"/>
        <w:autoSpaceDN w:val="0"/>
        <w:adjustRightInd w:val="0"/>
        <w:ind w:firstLine="540"/>
        <w:jc w:val="both"/>
        <w:rPr>
          <w:rFonts w:cs="Tahoma"/>
          <w:szCs w:val="20"/>
        </w:rPr>
      </w:pPr>
      <w:r>
        <w:rPr>
          <w:rFonts w:cs="Tahoma"/>
          <w:szCs w:val="20"/>
        </w:rPr>
        <w:t>4) создание кадрового резерва на конкурсной основе и его эффективное использование;</w:t>
      </w:r>
    </w:p>
    <w:p w:rsidR="00FB4BAD" w:rsidRDefault="00FB4BAD">
      <w:pPr>
        <w:widowControl w:val="0"/>
        <w:autoSpaceDE w:val="0"/>
        <w:autoSpaceDN w:val="0"/>
        <w:adjustRightInd w:val="0"/>
        <w:ind w:firstLine="540"/>
        <w:jc w:val="both"/>
        <w:rPr>
          <w:rFonts w:cs="Tahoma"/>
          <w:szCs w:val="20"/>
        </w:rPr>
      </w:pPr>
      <w:r>
        <w:rPr>
          <w:rFonts w:cs="Tahoma"/>
          <w:szCs w:val="20"/>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FB4BAD" w:rsidRDefault="00FB4BAD">
      <w:pPr>
        <w:widowControl w:val="0"/>
        <w:autoSpaceDE w:val="0"/>
        <w:autoSpaceDN w:val="0"/>
        <w:adjustRightInd w:val="0"/>
        <w:ind w:firstLine="540"/>
        <w:jc w:val="both"/>
        <w:rPr>
          <w:rFonts w:cs="Tahoma"/>
          <w:szCs w:val="20"/>
        </w:rPr>
      </w:pPr>
      <w:r>
        <w:rPr>
          <w:rFonts w:cs="Tahoma"/>
          <w:szCs w:val="20"/>
        </w:rPr>
        <w:t>6) применение современных кадровых технологий при поступлении на гражданскую службу и ее прохождении.</w:t>
      </w:r>
    </w:p>
    <w:p w:rsidR="00FB4BAD" w:rsidRDefault="00FB4BAD">
      <w:pPr>
        <w:widowControl w:val="0"/>
        <w:autoSpaceDE w:val="0"/>
        <w:autoSpaceDN w:val="0"/>
        <w:adjustRightInd w:val="0"/>
        <w:ind w:firstLine="540"/>
        <w:jc w:val="both"/>
        <w:rPr>
          <w:rFonts w:cs="Tahoma"/>
          <w:szCs w:val="20"/>
        </w:rPr>
      </w:pPr>
      <w:r>
        <w:rPr>
          <w:rFonts w:cs="Tahoma"/>
          <w:szCs w:val="20"/>
        </w:rPr>
        <w:t>3. Перечень должностей гражданской службы, по которым предусматривается ротация гражданских служащих, и порядок ротации гражданских служащих определяются нормативными правовыми актами Российской Федерации.</w:t>
      </w:r>
    </w:p>
    <w:p w:rsidR="00FB4BAD" w:rsidRDefault="00FB4BAD">
      <w:pPr>
        <w:widowControl w:val="0"/>
        <w:autoSpaceDE w:val="0"/>
        <w:autoSpaceDN w:val="0"/>
        <w:adjustRightInd w:val="0"/>
        <w:jc w:val="both"/>
        <w:rPr>
          <w:rFonts w:cs="Tahoma"/>
          <w:szCs w:val="20"/>
        </w:rPr>
      </w:pPr>
      <w:r>
        <w:rPr>
          <w:rFonts w:cs="Tahoma"/>
          <w:szCs w:val="20"/>
        </w:rPr>
        <w:t xml:space="preserve">(часть 3 введена </w:t>
      </w:r>
      <w:hyperlink r:id="rId137" w:history="1">
        <w:r>
          <w:rPr>
            <w:rFonts w:cs="Tahoma"/>
            <w:color w:val="0000FF"/>
            <w:szCs w:val="20"/>
          </w:rPr>
          <w:t>Законом</w:t>
        </w:r>
      </w:hyperlink>
      <w:r>
        <w:rPr>
          <w:rFonts w:cs="Tahoma"/>
          <w:szCs w:val="20"/>
        </w:rPr>
        <w:t xml:space="preserve"> г. Москвы от 16.09.2009 N 34)</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11" w:name="Par914"/>
      <w:bookmarkEnd w:id="111"/>
      <w:r>
        <w:rPr>
          <w:rFonts w:cs="Tahoma"/>
          <w:szCs w:val="20"/>
        </w:rPr>
        <w:t>Статья 50. Профессиональная подготовка кадров для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Профессиональная подготовка кадров для гражданской службы осуществляется в образовательных учреждениях высшего профессионального и среднего профессионального образования в соответствии с федеральным законом.</w:t>
      </w:r>
    </w:p>
    <w:p w:rsidR="00FB4BAD" w:rsidRDefault="00FB4BAD">
      <w:pPr>
        <w:widowControl w:val="0"/>
        <w:autoSpaceDE w:val="0"/>
        <w:autoSpaceDN w:val="0"/>
        <w:adjustRightInd w:val="0"/>
        <w:ind w:firstLine="540"/>
        <w:jc w:val="both"/>
        <w:rPr>
          <w:rFonts w:cs="Tahoma"/>
          <w:szCs w:val="20"/>
        </w:rPr>
      </w:pPr>
      <w:r>
        <w:rPr>
          <w:rFonts w:cs="Tahoma"/>
          <w:szCs w:val="20"/>
        </w:rPr>
        <w:t>2. Заключение договора на обучение за счет средств, предусмотренных законом города Москвы о бюджете города Москвы,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указом Мэра Москвы. В рамках указанного договора, а также по согласованию образовательного учреждения профессионального образования с государственным органом в этом государственном органе осуществляются практика и стажировка обучающихся.</w:t>
      </w:r>
    </w:p>
    <w:p w:rsidR="00FB4BAD" w:rsidRDefault="00FB4BAD">
      <w:pPr>
        <w:widowControl w:val="0"/>
        <w:autoSpaceDE w:val="0"/>
        <w:autoSpaceDN w:val="0"/>
        <w:adjustRightInd w:val="0"/>
        <w:ind w:firstLine="540"/>
        <w:jc w:val="both"/>
        <w:rPr>
          <w:rFonts w:cs="Tahoma"/>
          <w:szCs w:val="20"/>
        </w:rPr>
      </w:pPr>
      <w:r>
        <w:rPr>
          <w:rFonts w:cs="Tahoma"/>
          <w:szCs w:val="20"/>
        </w:rPr>
        <w:t>3. Координация подготовки кадров для гражданской службы осуществляется органом по управлению государственной службой.</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12" w:name="Par920"/>
      <w:bookmarkEnd w:id="112"/>
      <w:r>
        <w:rPr>
          <w:rFonts w:cs="Tahoma"/>
          <w:szCs w:val="20"/>
        </w:rPr>
        <w:t>Статья 51. Дополнительное профессиональное образование гражданского служащего</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Дополнительное профессиональное образование гражданского служащего включает в себя профессиональную переподготовку, повышение квалификации и стажировку.</w:t>
      </w:r>
    </w:p>
    <w:p w:rsidR="00FB4BAD" w:rsidRDefault="00FB4BAD">
      <w:pPr>
        <w:widowControl w:val="0"/>
        <w:autoSpaceDE w:val="0"/>
        <w:autoSpaceDN w:val="0"/>
        <w:adjustRightInd w:val="0"/>
        <w:ind w:firstLine="540"/>
        <w:jc w:val="both"/>
        <w:rPr>
          <w:rFonts w:cs="Tahoma"/>
          <w:szCs w:val="20"/>
        </w:rPr>
      </w:pPr>
      <w:r>
        <w:rPr>
          <w:rFonts w:cs="Tahoma"/>
          <w:szCs w:val="20"/>
        </w:rPr>
        <w:t>2. Стажировка является как самостоятельным видом дополнительного профессионального образования гражданского служащего, так и частью его профессиональной переподготовки или повышения квалификации.</w:t>
      </w:r>
    </w:p>
    <w:p w:rsidR="00FB4BAD" w:rsidRDefault="00FB4BAD">
      <w:pPr>
        <w:widowControl w:val="0"/>
        <w:autoSpaceDE w:val="0"/>
        <w:autoSpaceDN w:val="0"/>
        <w:adjustRightInd w:val="0"/>
        <w:ind w:firstLine="540"/>
        <w:jc w:val="both"/>
        <w:rPr>
          <w:rFonts w:cs="Tahoma"/>
          <w:szCs w:val="20"/>
        </w:rPr>
      </w:pPr>
      <w:r>
        <w:rPr>
          <w:rFonts w:cs="Tahoma"/>
          <w:szCs w:val="20"/>
        </w:rPr>
        <w:t>3. Вид, форма и продолжительность получения дополнительного профессионального образования гражданским служащим устанавливаются нормативными правовыми актами города Москвы в зависимости от группы и категории должности гражданской службы, замещаемой гражданским служащим, в порядке, установленном Президентом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4.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5. Повышение квалификации гражданского служащего осуществляется по мере необходимости, но не реже одного раза в три года.</w:t>
      </w:r>
    </w:p>
    <w:p w:rsidR="00FB4BAD" w:rsidRDefault="00FB4BAD">
      <w:pPr>
        <w:widowControl w:val="0"/>
        <w:autoSpaceDE w:val="0"/>
        <w:autoSpaceDN w:val="0"/>
        <w:adjustRightInd w:val="0"/>
        <w:ind w:firstLine="540"/>
        <w:jc w:val="both"/>
        <w:rPr>
          <w:rFonts w:cs="Tahoma"/>
          <w:szCs w:val="20"/>
        </w:rPr>
      </w:pPr>
      <w:r>
        <w:rPr>
          <w:rFonts w:cs="Tahoma"/>
          <w:szCs w:val="20"/>
        </w:rPr>
        <w:t>6. Направление гражданского служащего для получения дополнительного профессионального образования осуществляется также:</w:t>
      </w:r>
    </w:p>
    <w:p w:rsidR="00FB4BAD" w:rsidRDefault="00FB4BAD">
      <w:pPr>
        <w:widowControl w:val="0"/>
        <w:autoSpaceDE w:val="0"/>
        <w:autoSpaceDN w:val="0"/>
        <w:adjustRightInd w:val="0"/>
        <w:ind w:firstLine="540"/>
        <w:jc w:val="both"/>
        <w:rPr>
          <w:rFonts w:cs="Tahoma"/>
          <w:szCs w:val="20"/>
        </w:rPr>
      </w:pPr>
      <w:r>
        <w:rPr>
          <w:rFonts w:cs="Tahoma"/>
          <w:szCs w:val="20"/>
        </w:rPr>
        <w:t>1) в случае назначения гражданского служащего на иную должность гражданской службы в порядке должностного роста на конкурсной основе;</w:t>
      </w:r>
    </w:p>
    <w:p w:rsidR="00FB4BAD" w:rsidRDefault="00FB4BAD">
      <w:pPr>
        <w:widowControl w:val="0"/>
        <w:autoSpaceDE w:val="0"/>
        <w:autoSpaceDN w:val="0"/>
        <w:adjustRightInd w:val="0"/>
        <w:ind w:firstLine="540"/>
        <w:jc w:val="both"/>
        <w:rPr>
          <w:rFonts w:cs="Tahoma"/>
          <w:szCs w:val="20"/>
        </w:rPr>
      </w:pPr>
      <w:r>
        <w:rPr>
          <w:rFonts w:cs="Tahoma"/>
          <w:szCs w:val="20"/>
        </w:rPr>
        <w:t>2) в случае включения гражданского служащего в кадровый резерв на конкурсной основе;</w:t>
      </w:r>
    </w:p>
    <w:p w:rsidR="00FB4BAD" w:rsidRDefault="00FB4BAD">
      <w:pPr>
        <w:widowControl w:val="0"/>
        <w:autoSpaceDE w:val="0"/>
        <w:autoSpaceDN w:val="0"/>
        <w:adjustRightInd w:val="0"/>
        <w:ind w:firstLine="540"/>
        <w:jc w:val="both"/>
        <w:rPr>
          <w:rFonts w:cs="Tahoma"/>
          <w:szCs w:val="20"/>
        </w:rPr>
      </w:pPr>
      <w:r>
        <w:rPr>
          <w:rFonts w:cs="Tahoma"/>
          <w:szCs w:val="20"/>
        </w:rPr>
        <w:t>3) по результатам аттестации гражданского служащего.</w:t>
      </w:r>
    </w:p>
    <w:p w:rsidR="00FB4BAD" w:rsidRDefault="00FB4BAD">
      <w:pPr>
        <w:widowControl w:val="0"/>
        <w:autoSpaceDE w:val="0"/>
        <w:autoSpaceDN w:val="0"/>
        <w:adjustRightInd w:val="0"/>
        <w:ind w:firstLine="540"/>
        <w:jc w:val="both"/>
        <w:rPr>
          <w:rFonts w:cs="Tahoma"/>
          <w:szCs w:val="20"/>
        </w:rPr>
      </w:pPr>
      <w:r>
        <w:rPr>
          <w:rFonts w:cs="Tahoma"/>
          <w:szCs w:val="20"/>
        </w:rPr>
        <w:t>7. Профессиональная переподготовка и повышение квалификации гражданского служащего осуществляются в имеющих государственную аккредитацию образовательных учреждениях высшего профессионального, среднего профессионального и дополнительного профессионального образования в соответствии с федеральными государственными требованиями.</w:t>
      </w:r>
    </w:p>
    <w:p w:rsidR="00FB4BAD" w:rsidRDefault="00FB4BAD">
      <w:pPr>
        <w:widowControl w:val="0"/>
        <w:autoSpaceDE w:val="0"/>
        <w:autoSpaceDN w:val="0"/>
        <w:adjustRightInd w:val="0"/>
        <w:jc w:val="both"/>
        <w:rPr>
          <w:rFonts w:cs="Tahoma"/>
          <w:szCs w:val="20"/>
        </w:rPr>
      </w:pPr>
      <w:r>
        <w:rPr>
          <w:rFonts w:cs="Tahoma"/>
          <w:szCs w:val="20"/>
        </w:rPr>
        <w:t xml:space="preserve">(часть 7 в ред. </w:t>
      </w:r>
      <w:hyperlink r:id="rId138" w:history="1">
        <w:r>
          <w:rPr>
            <w:rFonts w:cs="Tahoma"/>
            <w:color w:val="0000FF"/>
            <w:szCs w:val="20"/>
          </w:rPr>
          <w:t>Закона</w:t>
        </w:r>
      </w:hyperlink>
      <w:r>
        <w:rPr>
          <w:rFonts w:cs="Tahoma"/>
          <w:szCs w:val="20"/>
        </w:rPr>
        <w:t xml:space="preserve"> г. Москвы от 16.09.2009 N 34)</w:t>
      </w:r>
    </w:p>
    <w:p w:rsidR="00FB4BAD" w:rsidRDefault="00FB4BAD">
      <w:pPr>
        <w:widowControl w:val="0"/>
        <w:autoSpaceDE w:val="0"/>
        <w:autoSpaceDN w:val="0"/>
        <w:adjustRightInd w:val="0"/>
        <w:ind w:firstLine="540"/>
        <w:jc w:val="both"/>
        <w:rPr>
          <w:rFonts w:cs="Tahoma"/>
          <w:szCs w:val="20"/>
        </w:rPr>
      </w:pPr>
      <w:r>
        <w:rPr>
          <w:rFonts w:cs="Tahoma"/>
          <w:szCs w:val="20"/>
        </w:rPr>
        <w:t>8. Стажировка гражданского служащего осуществляется непосредственно в государственных органах и иных организациях.</w:t>
      </w:r>
    </w:p>
    <w:p w:rsidR="00FB4BAD" w:rsidRDefault="00FB4BAD">
      <w:pPr>
        <w:widowControl w:val="0"/>
        <w:autoSpaceDE w:val="0"/>
        <w:autoSpaceDN w:val="0"/>
        <w:adjustRightInd w:val="0"/>
        <w:ind w:firstLine="540"/>
        <w:jc w:val="both"/>
        <w:rPr>
          <w:rFonts w:cs="Tahoma"/>
          <w:szCs w:val="20"/>
        </w:rPr>
      </w:pPr>
      <w:r>
        <w:rPr>
          <w:rFonts w:cs="Tahoma"/>
          <w:szCs w:val="20"/>
        </w:rPr>
        <w:t>9. Гражданский служащий также может получать дополнительное профессиональное образование за пределами территории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10. Дополнительное профессиональное образование гражданского служащего осуществляется с отрывом, с частичным отрывом или без отрыва от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11. Получение дополнительного профессионального образования гражданским служащим подтверждается соответствующим документом государственного образца и является преимущественным основанием для включения гражданского служащего в кадровый резерв на конкурсной основе или продолжения замещения им должности гражданской службы при прочих равных условиях.</w:t>
      </w:r>
    </w:p>
    <w:p w:rsidR="00FB4BAD" w:rsidRDefault="00FB4BAD">
      <w:pPr>
        <w:widowControl w:val="0"/>
        <w:autoSpaceDE w:val="0"/>
        <w:autoSpaceDN w:val="0"/>
        <w:adjustRightInd w:val="0"/>
        <w:ind w:firstLine="540"/>
        <w:jc w:val="both"/>
        <w:rPr>
          <w:rFonts w:cs="Tahoma"/>
          <w:szCs w:val="20"/>
        </w:rPr>
      </w:pPr>
      <w:r>
        <w:rPr>
          <w:rFonts w:cs="Tahoma"/>
          <w:szCs w:val="20"/>
        </w:rPr>
        <w:t>12. Гражданскому служащему, получающему дополнительное профессиональное образование, представителем нанимателя, образовательным учреждением профессионального образования, государственным органом или иной организацией обеспечиваются условия для освоения образовательной программы.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13" w:name="Par939"/>
      <w:bookmarkEnd w:id="113"/>
      <w:r>
        <w:rPr>
          <w:rFonts w:cs="Tahoma"/>
          <w:szCs w:val="20"/>
        </w:rPr>
        <w:t>Статья 52. Заказ Правительства Москвы на дополнительное профессиональное образование гражданских служащих</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bookmarkStart w:id="114" w:name="Par941"/>
      <w:bookmarkEnd w:id="114"/>
      <w:r>
        <w:rPr>
          <w:rFonts w:cs="Tahoma"/>
          <w:szCs w:val="20"/>
        </w:rPr>
        <w:t>1. Заказ Правительства Москвы на дополнительное профессиональное образование гражданских служащих на очередной год включает в себя:</w:t>
      </w:r>
    </w:p>
    <w:p w:rsidR="00FB4BAD" w:rsidRDefault="00FB4BAD">
      <w:pPr>
        <w:widowControl w:val="0"/>
        <w:autoSpaceDE w:val="0"/>
        <w:autoSpaceDN w:val="0"/>
        <w:adjustRightInd w:val="0"/>
        <w:ind w:firstLine="540"/>
        <w:jc w:val="both"/>
        <w:rPr>
          <w:rFonts w:cs="Tahoma"/>
          <w:szCs w:val="20"/>
        </w:rPr>
      </w:pPr>
      <w:r>
        <w:rPr>
          <w:rFonts w:cs="Tahoma"/>
          <w:szCs w:val="20"/>
        </w:rPr>
        <w:t>1) государственный заказ на профессиональную переподготовку и стажировку гражданских служащих;</w:t>
      </w:r>
    </w:p>
    <w:p w:rsidR="00FB4BAD" w:rsidRDefault="00FB4BAD">
      <w:pPr>
        <w:widowControl w:val="0"/>
        <w:autoSpaceDE w:val="0"/>
        <w:autoSpaceDN w:val="0"/>
        <w:adjustRightInd w:val="0"/>
        <w:ind w:firstLine="540"/>
        <w:jc w:val="both"/>
        <w:rPr>
          <w:rFonts w:cs="Tahoma"/>
          <w:szCs w:val="20"/>
        </w:rPr>
      </w:pPr>
      <w:r>
        <w:rPr>
          <w:rFonts w:cs="Tahoma"/>
          <w:szCs w:val="20"/>
        </w:rPr>
        <w:t>2) государственный заказ на повышение квалификации и стажировку гражданских служащих;</w:t>
      </w:r>
    </w:p>
    <w:p w:rsidR="00FB4BAD" w:rsidRDefault="00FB4BAD">
      <w:pPr>
        <w:widowControl w:val="0"/>
        <w:autoSpaceDE w:val="0"/>
        <w:autoSpaceDN w:val="0"/>
        <w:adjustRightInd w:val="0"/>
        <w:ind w:firstLine="540"/>
        <w:jc w:val="both"/>
        <w:rPr>
          <w:rFonts w:cs="Tahoma"/>
          <w:szCs w:val="20"/>
        </w:rPr>
      </w:pPr>
      <w:r>
        <w:rPr>
          <w:rFonts w:cs="Tahoma"/>
          <w:szCs w:val="20"/>
        </w:rPr>
        <w:t>3) государственный заказ на стажировку гражданских служащих.</w:t>
      </w:r>
    </w:p>
    <w:p w:rsidR="00FB4BAD" w:rsidRDefault="00FB4BAD">
      <w:pPr>
        <w:widowControl w:val="0"/>
        <w:autoSpaceDE w:val="0"/>
        <w:autoSpaceDN w:val="0"/>
        <w:adjustRightInd w:val="0"/>
        <w:ind w:firstLine="540"/>
        <w:jc w:val="both"/>
        <w:rPr>
          <w:rFonts w:cs="Tahoma"/>
          <w:szCs w:val="20"/>
        </w:rPr>
      </w:pPr>
      <w:r>
        <w:rPr>
          <w:rFonts w:cs="Tahoma"/>
          <w:szCs w:val="20"/>
        </w:rPr>
        <w:t xml:space="preserve">2. Размещение заказа Правительства Москвы, указанного в </w:t>
      </w:r>
      <w:hyperlink w:anchor="Par941" w:history="1">
        <w:r>
          <w:rPr>
            <w:rFonts w:cs="Tahoma"/>
            <w:color w:val="0000FF"/>
            <w:szCs w:val="20"/>
          </w:rPr>
          <w:t>части 1</w:t>
        </w:r>
      </w:hyperlink>
      <w:r>
        <w:rPr>
          <w:rFonts w:cs="Tahoma"/>
          <w:szCs w:val="20"/>
        </w:rPr>
        <w:t xml:space="preserve"> настоящей статьи, осуществляется в порядке, предусмотренном Федеральным </w:t>
      </w:r>
      <w:hyperlink r:id="rId139" w:history="1">
        <w:r>
          <w:rPr>
            <w:rFonts w:cs="Tahoma"/>
            <w:color w:val="0000FF"/>
            <w:szCs w:val="20"/>
          </w:rPr>
          <w:t>законом</w:t>
        </w:r>
      </w:hyperlink>
      <w:r>
        <w:rPr>
          <w:rFonts w:cs="Tahoma"/>
          <w:szCs w:val="20"/>
        </w:rPr>
        <w:t xml:space="preserve"> от 21 июля 2005 года N 94-ФЗ "О размещении заказов на поставки товаров, выполнение работ, оказание услуг для государственных и муниципальных нужд", в образовательных учреждениях профессионального образования, имеющих лицензию на проведение профессиональной переподготовки и повышения квалификации гражданских служащих и государственную аккредитацию.</w:t>
      </w:r>
    </w:p>
    <w:p w:rsidR="00FB4BAD" w:rsidRDefault="00FB4BAD">
      <w:pPr>
        <w:widowControl w:val="0"/>
        <w:autoSpaceDE w:val="0"/>
        <w:autoSpaceDN w:val="0"/>
        <w:adjustRightInd w:val="0"/>
        <w:jc w:val="both"/>
        <w:rPr>
          <w:rFonts w:cs="Tahoma"/>
          <w:szCs w:val="20"/>
        </w:rPr>
      </w:pPr>
      <w:r>
        <w:rPr>
          <w:rFonts w:cs="Tahoma"/>
          <w:szCs w:val="20"/>
        </w:rPr>
        <w:t xml:space="preserve">(часть 2 в ред. </w:t>
      </w:r>
      <w:hyperlink r:id="rId140" w:history="1">
        <w:r>
          <w:rPr>
            <w:rFonts w:cs="Tahoma"/>
            <w:color w:val="0000FF"/>
            <w:szCs w:val="20"/>
          </w:rPr>
          <w:t>Закона</w:t>
        </w:r>
      </w:hyperlink>
      <w:r>
        <w:rPr>
          <w:rFonts w:cs="Tahoma"/>
          <w:szCs w:val="20"/>
        </w:rPr>
        <w:t xml:space="preserve"> г. Москвы от 06.02.2008 N 5)</w:t>
      </w:r>
    </w:p>
    <w:p w:rsidR="00FB4BAD" w:rsidRDefault="00FB4BAD">
      <w:pPr>
        <w:widowControl w:val="0"/>
        <w:autoSpaceDE w:val="0"/>
        <w:autoSpaceDN w:val="0"/>
        <w:adjustRightInd w:val="0"/>
        <w:ind w:firstLine="540"/>
        <w:jc w:val="both"/>
        <w:rPr>
          <w:rFonts w:cs="Tahoma"/>
          <w:szCs w:val="20"/>
        </w:rPr>
      </w:pPr>
      <w:r>
        <w:rPr>
          <w:rFonts w:cs="Tahoma"/>
          <w:szCs w:val="20"/>
        </w:rPr>
        <w:t>3. Формирование указанного заказа Правительства Москвы осуществляется государственными органами по согласованию с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141" w:history="1">
        <w:r>
          <w:rPr>
            <w:rFonts w:cs="Tahoma"/>
            <w:color w:val="0000FF"/>
            <w:szCs w:val="20"/>
          </w:rPr>
          <w:t>Закона</w:t>
        </w:r>
      </w:hyperlink>
      <w:r>
        <w:rPr>
          <w:rFonts w:cs="Tahoma"/>
          <w:szCs w:val="20"/>
        </w:rPr>
        <w:t xml:space="preserve"> г. Москвы от 06.02.2008 N 5)</w:t>
      </w:r>
    </w:p>
    <w:p w:rsidR="00FB4BAD" w:rsidRDefault="00FB4BAD">
      <w:pPr>
        <w:widowControl w:val="0"/>
        <w:autoSpaceDE w:val="0"/>
        <w:autoSpaceDN w:val="0"/>
        <w:adjustRightInd w:val="0"/>
        <w:ind w:firstLine="540"/>
        <w:jc w:val="both"/>
        <w:rPr>
          <w:rFonts w:cs="Tahoma"/>
          <w:szCs w:val="20"/>
        </w:rPr>
      </w:pPr>
      <w:r>
        <w:rPr>
          <w:rFonts w:cs="Tahoma"/>
          <w:szCs w:val="20"/>
        </w:rPr>
        <w:t>4. Заказ Правительства Москвы на дополнительное профессиональное образование гражданских служащих, включая его объем и структуру, утверждается законом или иным нормативным правовым актом города Москвы с учетом программы развития государственной службы и настоящего Закона.</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142" w:history="1">
        <w:r>
          <w:rPr>
            <w:rFonts w:cs="Tahoma"/>
            <w:color w:val="0000FF"/>
            <w:szCs w:val="20"/>
          </w:rPr>
          <w:t>Закона</w:t>
        </w:r>
      </w:hyperlink>
      <w:r>
        <w:rPr>
          <w:rFonts w:cs="Tahoma"/>
          <w:szCs w:val="20"/>
        </w:rPr>
        <w:t xml:space="preserve"> г. Москвы от 06.02.2008 N 5)</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15" w:name="Par952"/>
      <w:bookmarkEnd w:id="115"/>
      <w:r>
        <w:rPr>
          <w:rFonts w:cs="Tahoma"/>
          <w:szCs w:val="20"/>
        </w:rPr>
        <w:t>Статья 53. Кадровый резерв на гражданской службе</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С учетом поступивших заявлений гражданских служащих (граждан) формируются на конкурсной основе для замещения должностей гражданской службы кадровый резерв города Москвы и кадровый резерв государственного органа (далее - кадровый резерв).</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143" w:history="1">
        <w:r>
          <w:rPr>
            <w:rFonts w:cs="Tahoma"/>
            <w:color w:val="0000FF"/>
            <w:szCs w:val="20"/>
          </w:rPr>
          <w:t>Закона</w:t>
        </w:r>
      </w:hyperlink>
      <w:r>
        <w:rPr>
          <w:rFonts w:cs="Tahoma"/>
          <w:szCs w:val="20"/>
        </w:rPr>
        <w:t xml:space="preserve"> г. Москвы от 08.06.2011 N 24)</w:t>
      </w:r>
    </w:p>
    <w:p w:rsidR="00FB4BAD" w:rsidRDefault="00FB4BAD">
      <w:pPr>
        <w:widowControl w:val="0"/>
        <w:autoSpaceDE w:val="0"/>
        <w:autoSpaceDN w:val="0"/>
        <w:adjustRightInd w:val="0"/>
        <w:ind w:firstLine="540"/>
        <w:jc w:val="both"/>
        <w:rPr>
          <w:rFonts w:cs="Tahoma"/>
          <w:szCs w:val="20"/>
        </w:rPr>
      </w:pPr>
      <w:r>
        <w:rPr>
          <w:rFonts w:cs="Tahoma"/>
          <w:szCs w:val="20"/>
        </w:rPr>
        <w:t>2. Кадровый резерв формируется для замещения вакантных должностей гражданской службы в государственных органах в порядке должностного роста.</w:t>
      </w:r>
    </w:p>
    <w:p w:rsidR="00FB4BAD" w:rsidRDefault="00FB4BAD">
      <w:pPr>
        <w:widowControl w:val="0"/>
        <w:autoSpaceDE w:val="0"/>
        <w:autoSpaceDN w:val="0"/>
        <w:adjustRightInd w:val="0"/>
        <w:ind w:firstLine="540"/>
        <w:jc w:val="both"/>
        <w:rPr>
          <w:rFonts w:cs="Tahoma"/>
          <w:szCs w:val="20"/>
        </w:rPr>
      </w:pPr>
      <w:r>
        <w:rPr>
          <w:rFonts w:cs="Tahoma"/>
          <w:szCs w:val="20"/>
        </w:rPr>
        <w:t xml:space="preserve">3. Включение гражданского служащего (гражданина) в кадровый резерв государственного органа для замещения должности гражданской службы осуществляется по результатам конкурса в порядке, предусмотренном </w:t>
      </w:r>
      <w:hyperlink w:anchor="Par350" w:history="1">
        <w:r>
          <w:rPr>
            <w:rFonts w:cs="Tahoma"/>
            <w:color w:val="0000FF"/>
            <w:szCs w:val="20"/>
          </w:rPr>
          <w:t>статьей 18</w:t>
        </w:r>
      </w:hyperlink>
      <w:r>
        <w:rPr>
          <w:rFonts w:cs="Tahoma"/>
          <w:szCs w:val="20"/>
        </w:rPr>
        <w:t xml:space="preserve"> настоящего Закона.</w:t>
      </w:r>
    </w:p>
    <w:p w:rsidR="00FB4BAD" w:rsidRDefault="00FB4BAD">
      <w:pPr>
        <w:widowControl w:val="0"/>
        <w:autoSpaceDE w:val="0"/>
        <w:autoSpaceDN w:val="0"/>
        <w:adjustRightInd w:val="0"/>
        <w:ind w:firstLine="540"/>
        <w:jc w:val="both"/>
        <w:rPr>
          <w:rFonts w:cs="Tahoma"/>
          <w:szCs w:val="20"/>
        </w:rPr>
      </w:pPr>
      <w:r>
        <w:rPr>
          <w:rFonts w:cs="Tahoma"/>
          <w:szCs w:val="20"/>
        </w:rPr>
        <w:t>4. Включение гражданского служащего (гражданина) в кадровый резерв города Москвы оформляется актом органа по управлению государственной службой, а в кадровый резерв государственного органа - актом государственного органа с внесением соответствующей записи в личное дело гражданского служащего и иные документы, подтверждающие служебную деятельность гражданского служащего.</w:t>
      </w:r>
    </w:p>
    <w:p w:rsidR="00FB4BAD" w:rsidRDefault="00FB4BAD">
      <w:pPr>
        <w:widowControl w:val="0"/>
        <w:autoSpaceDE w:val="0"/>
        <w:autoSpaceDN w:val="0"/>
        <w:adjustRightInd w:val="0"/>
        <w:ind w:firstLine="540"/>
        <w:jc w:val="both"/>
        <w:rPr>
          <w:rFonts w:cs="Tahoma"/>
          <w:szCs w:val="20"/>
        </w:rPr>
      </w:pPr>
      <w:r>
        <w:rPr>
          <w:rFonts w:cs="Tahoma"/>
          <w:szCs w:val="20"/>
        </w:rPr>
        <w:t xml:space="preserve">5. Вакантная должность гражданской службы замещается по решению представителя нанимателя гражданским служащим (гражданином), состоящим в кадровом резерве, сформированном на конкурсной основе. При отказе гражданского служащего (гражданина), состоящего в кадровом резерве, от предложенной должности гражданской службы вакантная должность гражданской службы замещается по конкурсу в соответствии со </w:t>
      </w:r>
      <w:hyperlink w:anchor="Par350" w:history="1">
        <w:r>
          <w:rPr>
            <w:rFonts w:cs="Tahoma"/>
            <w:color w:val="0000FF"/>
            <w:szCs w:val="20"/>
          </w:rPr>
          <w:t>статьей 18</w:t>
        </w:r>
      </w:hyperlink>
      <w:r>
        <w:rPr>
          <w:rFonts w:cs="Tahoma"/>
          <w:szCs w:val="20"/>
        </w:rPr>
        <w:t xml:space="preserve"> настоящего Закона.</w:t>
      </w:r>
    </w:p>
    <w:p w:rsidR="00FB4BAD" w:rsidRDefault="00FB4BAD">
      <w:pPr>
        <w:widowControl w:val="0"/>
        <w:autoSpaceDE w:val="0"/>
        <w:autoSpaceDN w:val="0"/>
        <w:adjustRightInd w:val="0"/>
        <w:ind w:firstLine="540"/>
        <w:jc w:val="both"/>
        <w:rPr>
          <w:rFonts w:cs="Tahoma"/>
          <w:szCs w:val="20"/>
        </w:rPr>
      </w:pPr>
      <w:r>
        <w:rPr>
          <w:rFonts w:cs="Tahoma"/>
          <w:szCs w:val="20"/>
        </w:rPr>
        <w:t xml:space="preserve">6. </w:t>
      </w:r>
      <w:hyperlink r:id="rId144" w:history="1">
        <w:r>
          <w:rPr>
            <w:rFonts w:cs="Tahoma"/>
            <w:color w:val="0000FF"/>
            <w:szCs w:val="20"/>
          </w:rPr>
          <w:t>Положение</w:t>
        </w:r>
      </w:hyperlink>
      <w:r>
        <w:rPr>
          <w:rFonts w:cs="Tahoma"/>
          <w:szCs w:val="20"/>
        </w:rPr>
        <w:t xml:space="preserve"> о кадровом резерве на государственной гражданской службе города Москвы утверждается указом Мэра Москвы.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center"/>
        <w:outlineLvl w:val="0"/>
        <w:rPr>
          <w:rFonts w:cs="Tahoma"/>
          <w:b/>
          <w:bCs/>
          <w:szCs w:val="20"/>
        </w:rPr>
      </w:pPr>
      <w:bookmarkStart w:id="116" w:name="Par962"/>
      <w:bookmarkEnd w:id="116"/>
      <w:r>
        <w:rPr>
          <w:rFonts w:cs="Tahoma"/>
          <w:b/>
          <w:bCs/>
          <w:szCs w:val="20"/>
        </w:rPr>
        <w:t>Глава 13. ФИНАНСИРОВАНИЕ ГРАЖДАНСКОЙ СЛУЖБЫ. ПРОГРАММА</w:t>
      </w:r>
    </w:p>
    <w:p w:rsidR="00FB4BAD" w:rsidRDefault="00FB4BAD">
      <w:pPr>
        <w:widowControl w:val="0"/>
        <w:autoSpaceDE w:val="0"/>
        <w:autoSpaceDN w:val="0"/>
        <w:adjustRightInd w:val="0"/>
        <w:jc w:val="center"/>
        <w:rPr>
          <w:rFonts w:cs="Tahoma"/>
          <w:b/>
          <w:bCs/>
          <w:szCs w:val="20"/>
        </w:rPr>
      </w:pPr>
      <w:r>
        <w:rPr>
          <w:rFonts w:cs="Tahoma"/>
          <w:b/>
          <w:bCs/>
          <w:szCs w:val="20"/>
        </w:rPr>
        <w:t>РАЗВИТИЯ ГРАЖДАНСКОЙ СЛУЖБЫ ГОРОДА МОСКВЫ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17" w:name="Par965"/>
      <w:bookmarkEnd w:id="117"/>
      <w:r>
        <w:rPr>
          <w:rFonts w:cs="Tahoma"/>
          <w:szCs w:val="20"/>
        </w:rPr>
        <w:t>Статья 54. Финансирование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Финансирование гражданской службы города Москвы осуществляется за счет средств бюджета города Москвы в порядке, установленном федеральными законами и иными нормативными правовыми актами, законами и иными нормативными правовыми актами города Москвы.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18" w:name="Par969"/>
      <w:bookmarkEnd w:id="118"/>
      <w:r>
        <w:rPr>
          <w:rFonts w:cs="Tahoma"/>
          <w:szCs w:val="20"/>
        </w:rPr>
        <w:t>Статья 55. Программа развития гражданской службы города Москвы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Развитие гражданской службы и совершенствование порядка ее прохождения обеспечиваются программой развития гражданской службы города Москвы.</w:t>
      </w:r>
    </w:p>
    <w:p w:rsidR="00FB4BAD" w:rsidRDefault="00FB4BAD">
      <w:pPr>
        <w:widowControl w:val="0"/>
        <w:autoSpaceDE w:val="0"/>
        <w:autoSpaceDN w:val="0"/>
        <w:adjustRightInd w:val="0"/>
        <w:jc w:val="both"/>
        <w:rPr>
          <w:rFonts w:cs="Tahoma"/>
          <w:szCs w:val="20"/>
        </w:rPr>
      </w:pPr>
      <w:r>
        <w:rPr>
          <w:rFonts w:cs="Tahoma"/>
          <w:szCs w:val="20"/>
        </w:rPr>
        <w:t xml:space="preserve">(часть 1 в ред. </w:t>
      </w:r>
      <w:hyperlink r:id="rId145" w:history="1">
        <w:r>
          <w:rPr>
            <w:rFonts w:cs="Tahoma"/>
            <w:color w:val="0000FF"/>
            <w:szCs w:val="20"/>
          </w:rPr>
          <w:t>Закона</w:t>
        </w:r>
      </w:hyperlink>
      <w:r>
        <w:rPr>
          <w:rFonts w:cs="Tahoma"/>
          <w:szCs w:val="20"/>
        </w:rPr>
        <w:t xml:space="preserve"> г. Москвы от 16.09.2009 N 34)</w:t>
      </w:r>
    </w:p>
    <w:p w:rsidR="00FB4BAD" w:rsidRDefault="00FB4BAD">
      <w:pPr>
        <w:widowControl w:val="0"/>
        <w:autoSpaceDE w:val="0"/>
        <w:autoSpaceDN w:val="0"/>
        <w:adjustRightInd w:val="0"/>
        <w:ind w:firstLine="540"/>
        <w:jc w:val="both"/>
        <w:rPr>
          <w:rFonts w:cs="Tahoma"/>
          <w:szCs w:val="20"/>
        </w:rPr>
      </w:pPr>
      <w:r>
        <w:rPr>
          <w:rFonts w:cs="Tahoma"/>
          <w:szCs w:val="20"/>
        </w:rPr>
        <w:t>2. В целях совершенствования эффективности деятельности аппаратов государственных органов и профессиональной служебной деятельности гражданских служащих в отдельном государственном органе или в его структурном подразделении в рамках программы развития гражданской службы города Москвы могут проводиться эксперименты.</w:t>
      </w:r>
    </w:p>
    <w:p w:rsidR="00FB4BAD" w:rsidRDefault="00FB4BAD">
      <w:pPr>
        <w:widowControl w:val="0"/>
        <w:autoSpaceDE w:val="0"/>
        <w:autoSpaceDN w:val="0"/>
        <w:adjustRightInd w:val="0"/>
        <w:ind w:firstLine="540"/>
        <w:jc w:val="both"/>
        <w:rPr>
          <w:rFonts w:cs="Tahoma"/>
          <w:szCs w:val="20"/>
        </w:rPr>
      </w:pPr>
      <w:r>
        <w:rPr>
          <w:rFonts w:cs="Tahoma"/>
          <w:szCs w:val="20"/>
        </w:rPr>
        <w:t>3. Порядок, условия и сроки проведения эксперимента в рамках программы развития гражданской службы города Москвы устанавливаются в отдельном государственном органе или в его структурном подразделении законом или иным нормативным правовым актом города Москвы.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center"/>
        <w:outlineLvl w:val="0"/>
        <w:rPr>
          <w:rFonts w:cs="Tahoma"/>
          <w:b/>
          <w:bCs/>
          <w:szCs w:val="20"/>
        </w:rPr>
      </w:pPr>
      <w:bookmarkStart w:id="119" w:name="Par976"/>
      <w:bookmarkEnd w:id="119"/>
      <w:r>
        <w:rPr>
          <w:rFonts w:cs="Tahoma"/>
          <w:b/>
          <w:bCs/>
          <w:szCs w:val="20"/>
        </w:rPr>
        <w:t>Глава 14. УПРАВЛЕНИЕ ГОСУДАРСТВЕННОЙ СЛУЖБОЙ</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20" w:name="Par978"/>
      <w:bookmarkEnd w:id="120"/>
      <w:r>
        <w:rPr>
          <w:rFonts w:cs="Tahoma"/>
          <w:szCs w:val="20"/>
        </w:rPr>
        <w:t>Статья 56. Орган по управлению государственной службой</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Общее руководство гражданской службой города Москвы и ее координация осуществляются Мэром Москвы.</w:t>
      </w:r>
    </w:p>
    <w:p w:rsidR="00FB4BAD" w:rsidRDefault="00FB4BAD">
      <w:pPr>
        <w:widowControl w:val="0"/>
        <w:autoSpaceDE w:val="0"/>
        <w:autoSpaceDN w:val="0"/>
        <w:adjustRightInd w:val="0"/>
        <w:ind w:firstLine="540"/>
        <w:jc w:val="both"/>
        <w:rPr>
          <w:rFonts w:cs="Tahoma"/>
          <w:szCs w:val="20"/>
        </w:rPr>
      </w:pPr>
      <w:r>
        <w:rPr>
          <w:rFonts w:cs="Tahoma"/>
          <w:szCs w:val="20"/>
        </w:rPr>
        <w:t>2. Орган по управлению государственной службой создается в целях:</w:t>
      </w:r>
    </w:p>
    <w:p w:rsidR="00FB4BAD" w:rsidRDefault="00FB4BAD">
      <w:pPr>
        <w:widowControl w:val="0"/>
        <w:autoSpaceDE w:val="0"/>
        <w:autoSpaceDN w:val="0"/>
        <w:adjustRightInd w:val="0"/>
        <w:ind w:firstLine="540"/>
        <w:jc w:val="both"/>
        <w:rPr>
          <w:rFonts w:cs="Tahoma"/>
          <w:szCs w:val="20"/>
        </w:rPr>
      </w:pPr>
      <w:r>
        <w:rPr>
          <w:rFonts w:cs="Tahoma"/>
          <w:szCs w:val="20"/>
        </w:rPr>
        <w:t>1) выработки предложений по проведению кадровой политики в государственных органах города Москвы, а также в целях контроля за ее реализацией;</w:t>
      </w:r>
    </w:p>
    <w:p w:rsidR="00FB4BAD" w:rsidRDefault="00FB4BAD">
      <w:pPr>
        <w:widowControl w:val="0"/>
        <w:autoSpaceDE w:val="0"/>
        <w:autoSpaceDN w:val="0"/>
        <w:adjustRightInd w:val="0"/>
        <w:ind w:firstLine="540"/>
        <w:jc w:val="both"/>
        <w:rPr>
          <w:rFonts w:cs="Tahoma"/>
          <w:szCs w:val="20"/>
        </w:rPr>
      </w:pPr>
      <w:r>
        <w:rPr>
          <w:rFonts w:cs="Tahoma"/>
          <w:szCs w:val="20"/>
        </w:rPr>
        <w:t>2) координации деятельности государственных органов при решении вопросов поступления на гражданскую службу, формирования кадрового резерва, прохождения и прекращения гражданской службы, использования кадрового резерва, подготовки, переподготовки, повышения квалификации и стажировки гражданских служащих, а также в целях осуществления контроля за соблюдением в государственных органах законодательства о гражданской службе;</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146" w:history="1">
        <w:r>
          <w:rPr>
            <w:rFonts w:cs="Tahoma"/>
            <w:color w:val="0000FF"/>
            <w:szCs w:val="20"/>
          </w:rPr>
          <w:t>Закона</w:t>
        </w:r>
      </w:hyperlink>
      <w:r>
        <w:rPr>
          <w:rFonts w:cs="Tahoma"/>
          <w:szCs w:val="20"/>
        </w:rPr>
        <w:t xml:space="preserve"> г. Москвы от 08.06.2011 N 24)</w:t>
      </w:r>
    </w:p>
    <w:p w:rsidR="00FB4BAD" w:rsidRDefault="00FB4BAD">
      <w:pPr>
        <w:widowControl w:val="0"/>
        <w:autoSpaceDE w:val="0"/>
        <w:autoSpaceDN w:val="0"/>
        <w:adjustRightInd w:val="0"/>
        <w:ind w:firstLine="540"/>
        <w:jc w:val="both"/>
        <w:rPr>
          <w:rFonts w:cs="Tahoma"/>
          <w:szCs w:val="20"/>
        </w:rPr>
      </w:pPr>
      <w:r>
        <w:rPr>
          <w:rFonts w:cs="Tahoma"/>
          <w:szCs w:val="20"/>
        </w:rPr>
        <w:t>3) подготовки и внесения предложений о реализации положений законодательства о гражданской службе в установленном порядке;</w:t>
      </w:r>
    </w:p>
    <w:p w:rsidR="00FB4BAD" w:rsidRDefault="00FB4BAD">
      <w:pPr>
        <w:widowControl w:val="0"/>
        <w:autoSpaceDE w:val="0"/>
        <w:autoSpaceDN w:val="0"/>
        <w:adjustRightInd w:val="0"/>
        <w:ind w:firstLine="540"/>
        <w:jc w:val="both"/>
        <w:rPr>
          <w:rFonts w:cs="Tahoma"/>
          <w:szCs w:val="20"/>
        </w:rPr>
      </w:pPr>
      <w:r>
        <w:rPr>
          <w:rFonts w:cs="Tahoma"/>
          <w:szCs w:val="20"/>
        </w:rPr>
        <w:t>4) обеспечения деятельности комиссии по урегулированию конфликтов интересов, созданной в органе по управлению государственной службой, и участия в деятельности аналогичных комиссий, создаваемых в государственных органах, а также в деятельности комиссий по проведению конкурсов на замещение должностей гражданской службы, по проведению аттестации гражданских служащих и по сдаче квалификационных экзаменов гражданскими служащими;</w:t>
      </w:r>
    </w:p>
    <w:p w:rsidR="00FB4BAD" w:rsidRDefault="00FB4BAD">
      <w:pPr>
        <w:widowControl w:val="0"/>
        <w:autoSpaceDE w:val="0"/>
        <w:autoSpaceDN w:val="0"/>
        <w:adjustRightInd w:val="0"/>
        <w:ind w:firstLine="540"/>
        <w:jc w:val="both"/>
        <w:rPr>
          <w:rFonts w:cs="Tahoma"/>
          <w:szCs w:val="20"/>
        </w:rPr>
      </w:pPr>
      <w:r>
        <w:rPr>
          <w:rFonts w:cs="Tahoma"/>
          <w:szCs w:val="20"/>
        </w:rPr>
        <w:t>5) определения периодов службы (работы), которые включаются в стаж гражданской службы;</w:t>
      </w:r>
    </w:p>
    <w:p w:rsidR="00FB4BAD" w:rsidRDefault="00FB4BAD">
      <w:pPr>
        <w:widowControl w:val="0"/>
        <w:autoSpaceDE w:val="0"/>
        <w:autoSpaceDN w:val="0"/>
        <w:adjustRightInd w:val="0"/>
        <w:ind w:firstLine="540"/>
        <w:jc w:val="both"/>
        <w:rPr>
          <w:rFonts w:cs="Tahoma"/>
          <w:szCs w:val="20"/>
        </w:rPr>
      </w:pPr>
      <w:r>
        <w:rPr>
          <w:rFonts w:cs="Tahoma"/>
          <w:szCs w:val="20"/>
        </w:rPr>
        <w:t>6) подготовки разъяснений и рекомендаций для государственных органов по вопросам гражданской службы.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21" w:name="Par990"/>
      <w:bookmarkEnd w:id="121"/>
      <w:r>
        <w:rPr>
          <w:rFonts w:cs="Tahoma"/>
          <w:szCs w:val="20"/>
        </w:rPr>
        <w:t>Статья 57. Ответственность за нарушение законодательства о гражданской службе</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федеральными законами.</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center"/>
        <w:outlineLvl w:val="0"/>
        <w:rPr>
          <w:rFonts w:cs="Tahoma"/>
          <w:b/>
          <w:bCs/>
          <w:szCs w:val="20"/>
        </w:rPr>
      </w:pPr>
      <w:bookmarkStart w:id="122" w:name="Par994"/>
      <w:bookmarkEnd w:id="122"/>
      <w:r>
        <w:rPr>
          <w:rFonts w:cs="Tahoma"/>
          <w:b/>
          <w:bCs/>
          <w:szCs w:val="20"/>
        </w:rPr>
        <w:t>Глава 15. РАССМОТРЕНИЕ ИНДИВИДУАЛЬНЫХ СЛУЖЕБНЫХ СПОРОВ</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23" w:name="Par996"/>
      <w:bookmarkEnd w:id="123"/>
      <w:r>
        <w:rPr>
          <w:rFonts w:cs="Tahoma"/>
          <w:szCs w:val="20"/>
        </w:rPr>
        <w:t>Статья 58. Индивидуальный служебный спор</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24" w:name="Par1000"/>
      <w:bookmarkEnd w:id="124"/>
      <w:r>
        <w:rPr>
          <w:rFonts w:cs="Tahoma"/>
          <w:szCs w:val="20"/>
        </w:rPr>
        <w:t>Статья 59. Органы по рассмотрению индивидуальных служебных споров</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FB4BAD" w:rsidRDefault="00FB4BAD">
      <w:pPr>
        <w:widowControl w:val="0"/>
        <w:autoSpaceDE w:val="0"/>
        <w:autoSpaceDN w:val="0"/>
        <w:adjustRightInd w:val="0"/>
        <w:ind w:firstLine="540"/>
        <w:jc w:val="both"/>
        <w:rPr>
          <w:rFonts w:cs="Tahoma"/>
          <w:szCs w:val="20"/>
        </w:rPr>
      </w:pPr>
      <w:r>
        <w:rPr>
          <w:rFonts w:cs="Tahoma"/>
          <w:szCs w:val="20"/>
        </w:rPr>
        <w:t>1) комиссией по служебным спорам;</w:t>
      </w:r>
    </w:p>
    <w:p w:rsidR="00FB4BAD" w:rsidRDefault="00FB4BAD">
      <w:pPr>
        <w:widowControl w:val="0"/>
        <w:autoSpaceDE w:val="0"/>
        <w:autoSpaceDN w:val="0"/>
        <w:adjustRightInd w:val="0"/>
        <w:jc w:val="both"/>
        <w:rPr>
          <w:rFonts w:cs="Tahoma"/>
          <w:szCs w:val="20"/>
        </w:rPr>
      </w:pPr>
      <w:r>
        <w:rPr>
          <w:rFonts w:cs="Tahoma"/>
          <w:szCs w:val="20"/>
        </w:rPr>
        <w:t xml:space="preserve">(п. 1 в ред. </w:t>
      </w:r>
      <w:hyperlink r:id="rId147" w:history="1">
        <w:r>
          <w:rPr>
            <w:rFonts w:cs="Tahoma"/>
            <w:color w:val="0000FF"/>
            <w:szCs w:val="20"/>
          </w:rPr>
          <w:t>Закона</w:t>
        </w:r>
      </w:hyperlink>
      <w:r>
        <w:rPr>
          <w:rFonts w:cs="Tahoma"/>
          <w:szCs w:val="20"/>
        </w:rPr>
        <w:t xml:space="preserve"> г. Москвы от 04.04.2012 N 7)</w:t>
      </w:r>
    </w:p>
    <w:p w:rsidR="00FB4BAD" w:rsidRDefault="00FB4BAD">
      <w:pPr>
        <w:widowControl w:val="0"/>
        <w:autoSpaceDE w:val="0"/>
        <w:autoSpaceDN w:val="0"/>
        <w:adjustRightInd w:val="0"/>
        <w:ind w:firstLine="540"/>
        <w:jc w:val="both"/>
        <w:rPr>
          <w:rFonts w:cs="Tahoma"/>
          <w:szCs w:val="20"/>
        </w:rPr>
      </w:pPr>
      <w:r>
        <w:rPr>
          <w:rFonts w:cs="Tahoma"/>
          <w:szCs w:val="20"/>
        </w:rPr>
        <w:t>2) судом.</w:t>
      </w:r>
    </w:p>
    <w:p w:rsidR="00FB4BAD" w:rsidRDefault="00FB4BAD">
      <w:pPr>
        <w:widowControl w:val="0"/>
        <w:autoSpaceDE w:val="0"/>
        <w:autoSpaceDN w:val="0"/>
        <w:adjustRightInd w:val="0"/>
        <w:ind w:firstLine="540"/>
        <w:jc w:val="both"/>
        <w:rPr>
          <w:rFonts w:cs="Tahoma"/>
          <w:szCs w:val="20"/>
        </w:rPr>
      </w:pPr>
      <w:r>
        <w:rPr>
          <w:rFonts w:cs="Tahoma"/>
          <w:szCs w:val="20"/>
        </w:rPr>
        <w:t>2. Порядок рассмотрения служебных споров в органах по рассмотрению служебных споров регулируется федеральными законами.</w:t>
      </w:r>
    </w:p>
    <w:p w:rsidR="00FB4BAD" w:rsidRDefault="00FB4BAD">
      <w:pPr>
        <w:widowControl w:val="0"/>
        <w:autoSpaceDE w:val="0"/>
        <w:autoSpaceDN w:val="0"/>
        <w:adjustRightInd w:val="0"/>
        <w:ind w:firstLine="540"/>
        <w:jc w:val="both"/>
        <w:rPr>
          <w:rFonts w:cs="Tahoma"/>
          <w:szCs w:val="20"/>
        </w:rPr>
      </w:pPr>
      <w:r>
        <w:rPr>
          <w:rFonts w:cs="Tahoma"/>
          <w:szCs w:val="20"/>
        </w:rPr>
        <w:t>3.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FB4BAD" w:rsidRDefault="00FB4BAD">
      <w:pPr>
        <w:widowControl w:val="0"/>
        <w:autoSpaceDE w:val="0"/>
        <w:autoSpaceDN w:val="0"/>
        <w:adjustRightInd w:val="0"/>
        <w:ind w:firstLine="540"/>
        <w:jc w:val="both"/>
        <w:rPr>
          <w:rFonts w:cs="Tahoma"/>
          <w:szCs w:val="20"/>
        </w:rPr>
      </w:pPr>
      <w:r>
        <w:rPr>
          <w:rFonts w:cs="Tahoma"/>
          <w:szCs w:val="20"/>
        </w:rP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FB4BAD" w:rsidRDefault="00FB4BAD">
      <w:pPr>
        <w:widowControl w:val="0"/>
        <w:autoSpaceDE w:val="0"/>
        <w:autoSpaceDN w:val="0"/>
        <w:adjustRightInd w:val="0"/>
        <w:ind w:firstLine="540"/>
        <w:jc w:val="both"/>
        <w:rPr>
          <w:rFonts w:cs="Tahoma"/>
          <w:szCs w:val="20"/>
        </w:rPr>
      </w:pPr>
      <w:r>
        <w:rPr>
          <w:rFonts w:cs="Tahoma"/>
          <w:szCs w:val="20"/>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FB4BAD" w:rsidRDefault="00FB4BAD">
      <w:pPr>
        <w:widowControl w:val="0"/>
        <w:autoSpaceDE w:val="0"/>
        <w:autoSpaceDN w:val="0"/>
        <w:adjustRightInd w:val="0"/>
        <w:ind w:firstLine="540"/>
        <w:jc w:val="both"/>
        <w:rPr>
          <w:rFonts w:cs="Tahoma"/>
          <w:szCs w:val="20"/>
        </w:rPr>
      </w:pPr>
      <w:r>
        <w:rPr>
          <w:rFonts w:cs="Tahoma"/>
          <w:szCs w:val="20"/>
        </w:rPr>
        <w:t>6. Примерное положение о комиссии по служебным спорам утверждается по представлению органа по управлению государственной службой указом Мэра Москвы.</w:t>
      </w:r>
    </w:p>
    <w:p w:rsidR="00FB4BAD" w:rsidRDefault="00FB4BAD">
      <w:pPr>
        <w:widowControl w:val="0"/>
        <w:autoSpaceDE w:val="0"/>
        <w:autoSpaceDN w:val="0"/>
        <w:adjustRightInd w:val="0"/>
        <w:ind w:firstLine="540"/>
        <w:jc w:val="both"/>
        <w:rPr>
          <w:rFonts w:cs="Tahoma"/>
          <w:szCs w:val="20"/>
        </w:rPr>
      </w:pPr>
      <w:r>
        <w:rPr>
          <w:rFonts w:cs="Tahoma"/>
          <w:szCs w:val="20"/>
        </w:rPr>
        <w:t>7. Комиссия по служебным спорам избирает из своего состава председателя и секретаря комиссии.</w:t>
      </w:r>
    </w:p>
    <w:p w:rsidR="00FB4BAD" w:rsidRDefault="00FB4BAD">
      <w:pPr>
        <w:widowControl w:val="0"/>
        <w:autoSpaceDE w:val="0"/>
        <w:autoSpaceDN w:val="0"/>
        <w:adjustRightInd w:val="0"/>
        <w:ind w:firstLine="540"/>
        <w:jc w:val="both"/>
        <w:rPr>
          <w:rFonts w:cs="Tahoma"/>
          <w:szCs w:val="20"/>
        </w:rPr>
      </w:pPr>
      <w:r>
        <w:rPr>
          <w:rFonts w:cs="Tahoma"/>
          <w:szCs w:val="20"/>
        </w:rPr>
        <w:t>8.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FB4BAD" w:rsidRDefault="00FB4BAD">
      <w:pPr>
        <w:widowControl w:val="0"/>
        <w:autoSpaceDE w:val="0"/>
        <w:autoSpaceDN w:val="0"/>
        <w:adjustRightInd w:val="0"/>
        <w:ind w:firstLine="540"/>
        <w:jc w:val="both"/>
        <w:rPr>
          <w:rFonts w:cs="Tahoma"/>
          <w:szCs w:val="20"/>
        </w:rPr>
      </w:pPr>
      <w:bookmarkStart w:id="125" w:name="Par1013"/>
      <w:bookmarkEnd w:id="125"/>
      <w:r>
        <w:rPr>
          <w:rFonts w:cs="Tahoma"/>
          <w:szCs w:val="20"/>
        </w:rPr>
        <w:t>9.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FB4BAD" w:rsidRDefault="00FB4BAD">
      <w:pPr>
        <w:widowControl w:val="0"/>
        <w:autoSpaceDE w:val="0"/>
        <w:autoSpaceDN w:val="0"/>
        <w:adjustRightInd w:val="0"/>
        <w:ind w:firstLine="540"/>
        <w:jc w:val="both"/>
        <w:rPr>
          <w:rFonts w:cs="Tahoma"/>
          <w:szCs w:val="20"/>
        </w:rPr>
      </w:pPr>
      <w:r>
        <w:rPr>
          <w:rFonts w:cs="Tahoma"/>
          <w:szCs w:val="20"/>
        </w:rPr>
        <w:t xml:space="preserve">10. В случае пропуска по уважительным причинам срока, установленного </w:t>
      </w:r>
      <w:hyperlink w:anchor="Par1013" w:history="1">
        <w:r>
          <w:rPr>
            <w:rFonts w:cs="Tahoma"/>
            <w:color w:val="0000FF"/>
            <w:szCs w:val="20"/>
          </w:rPr>
          <w:t>частью 9</w:t>
        </w:r>
      </w:hyperlink>
      <w:r>
        <w:rPr>
          <w:rFonts w:cs="Tahoma"/>
          <w:szCs w:val="20"/>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FB4BAD" w:rsidRDefault="00FB4BAD">
      <w:pPr>
        <w:widowControl w:val="0"/>
        <w:autoSpaceDE w:val="0"/>
        <w:autoSpaceDN w:val="0"/>
        <w:adjustRightInd w:val="0"/>
        <w:ind w:firstLine="540"/>
        <w:jc w:val="both"/>
        <w:rPr>
          <w:rFonts w:cs="Tahoma"/>
          <w:szCs w:val="20"/>
        </w:rPr>
      </w:pPr>
      <w:r>
        <w:rPr>
          <w:rFonts w:cs="Tahoma"/>
          <w:szCs w:val="20"/>
        </w:rPr>
        <w:t>11. Комиссия по служебным спорам обязана рассмотреть служебный спор в течение 10 календарных дней со дня подачи письменного заявления.</w:t>
      </w:r>
    </w:p>
    <w:p w:rsidR="00FB4BAD" w:rsidRDefault="00FB4BAD">
      <w:pPr>
        <w:widowControl w:val="0"/>
        <w:autoSpaceDE w:val="0"/>
        <w:autoSpaceDN w:val="0"/>
        <w:adjustRightInd w:val="0"/>
        <w:ind w:firstLine="540"/>
        <w:jc w:val="both"/>
        <w:rPr>
          <w:rFonts w:cs="Tahoma"/>
          <w:szCs w:val="20"/>
        </w:rPr>
      </w:pPr>
      <w:r>
        <w:rPr>
          <w:rFonts w:cs="Tahoma"/>
          <w:szCs w:val="20"/>
        </w:rPr>
        <w:t>12. Порядок рассмотрения служебного спора комиссией по служебным спорам регулируется федеральным законом.</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center"/>
        <w:outlineLvl w:val="0"/>
        <w:rPr>
          <w:rFonts w:cs="Tahoma"/>
          <w:b/>
          <w:bCs/>
          <w:szCs w:val="20"/>
        </w:rPr>
      </w:pPr>
      <w:bookmarkStart w:id="126" w:name="Par1018"/>
      <w:bookmarkEnd w:id="126"/>
      <w:r>
        <w:rPr>
          <w:rFonts w:cs="Tahoma"/>
          <w:b/>
          <w:bCs/>
          <w:szCs w:val="20"/>
        </w:rPr>
        <w:t>Глава 16. ЗАКЛЮЧИТЕЛЬНЫЕ И ПЕРЕХОДНЫЕ ПОЛОЖЕНИЯ</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27" w:name="Par1020"/>
      <w:bookmarkEnd w:id="127"/>
      <w:r>
        <w:rPr>
          <w:rFonts w:cs="Tahoma"/>
          <w:szCs w:val="20"/>
        </w:rPr>
        <w:t>Статья 60. Вступление в силу настоящего Закона</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 xml:space="preserve">1. Настоящий Закон вступает в силу с 1 февраля 2005 года, за исключением </w:t>
      </w:r>
      <w:hyperlink w:anchor="Par83" w:history="1">
        <w:r>
          <w:rPr>
            <w:rFonts w:cs="Tahoma"/>
            <w:color w:val="0000FF"/>
            <w:szCs w:val="20"/>
          </w:rPr>
          <w:t>части 8 статьи 6</w:t>
        </w:r>
      </w:hyperlink>
      <w:r>
        <w:rPr>
          <w:rFonts w:cs="Tahoma"/>
          <w:szCs w:val="20"/>
        </w:rPr>
        <w:t xml:space="preserve">, </w:t>
      </w:r>
      <w:hyperlink w:anchor="Par178" w:history="1">
        <w:r>
          <w:rPr>
            <w:rFonts w:cs="Tahoma"/>
            <w:color w:val="0000FF"/>
            <w:szCs w:val="20"/>
          </w:rPr>
          <w:t>пункта 2 части 1 статьи 10</w:t>
        </w:r>
      </w:hyperlink>
      <w:r>
        <w:rPr>
          <w:rFonts w:cs="Tahoma"/>
          <w:szCs w:val="20"/>
        </w:rPr>
        <w:t xml:space="preserve"> (в части ознакомления с критериями оценки эффективности исполнения должностных обязанностей, показателями результативности профессиональной служебной деятельности), </w:t>
      </w:r>
      <w:hyperlink w:anchor="Par193" w:history="1">
        <w:r>
          <w:rPr>
            <w:rFonts w:cs="Tahoma"/>
            <w:color w:val="0000FF"/>
            <w:szCs w:val="20"/>
          </w:rPr>
          <w:t>пункта 17 части 1 статьи 10</w:t>
        </w:r>
      </w:hyperlink>
      <w:r>
        <w:rPr>
          <w:rFonts w:cs="Tahoma"/>
          <w:szCs w:val="20"/>
        </w:rPr>
        <w:t xml:space="preserve">, </w:t>
      </w:r>
      <w:hyperlink w:anchor="Par231" w:history="1">
        <w:r>
          <w:rPr>
            <w:rFonts w:cs="Tahoma"/>
            <w:color w:val="0000FF"/>
            <w:szCs w:val="20"/>
          </w:rPr>
          <w:t>пункта 4 части 1 статьи 12</w:t>
        </w:r>
      </w:hyperlink>
      <w:r>
        <w:rPr>
          <w:rFonts w:cs="Tahoma"/>
          <w:szCs w:val="20"/>
        </w:rPr>
        <w:t xml:space="preserve">, </w:t>
      </w:r>
      <w:hyperlink w:anchor="Par392" w:history="1">
        <w:r>
          <w:rPr>
            <w:rFonts w:cs="Tahoma"/>
            <w:color w:val="0000FF"/>
            <w:szCs w:val="20"/>
          </w:rPr>
          <w:t>пункта 8 части 2 статьи 20</w:t>
        </w:r>
      </w:hyperlink>
      <w:r>
        <w:rPr>
          <w:rFonts w:cs="Tahoma"/>
          <w:szCs w:val="20"/>
        </w:rPr>
        <w:t xml:space="preserve"> (в части видов и условий медицинского страхования), </w:t>
      </w:r>
      <w:hyperlink w:anchor="Par398" w:history="1">
        <w:r>
          <w:rPr>
            <w:rFonts w:cs="Tahoma"/>
            <w:color w:val="0000FF"/>
            <w:szCs w:val="20"/>
          </w:rPr>
          <w:t>пункта 4 части 3 статьи 20</w:t>
        </w:r>
      </w:hyperlink>
      <w:r>
        <w:rPr>
          <w:rFonts w:cs="Tahoma"/>
          <w:szCs w:val="20"/>
        </w:rPr>
        <w:t xml:space="preserve">, </w:t>
      </w:r>
      <w:hyperlink w:anchor="Par634" w:history="1">
        <w:r>
          <w:rPr>
            <w:rFonts w:cs="Tahoma"/>
            <w:color w:val="0000FF"/>
            <w:szCs w:val="20"/>
          </w:rPr>
          <w:t>статей 36</w:t>
        </w:r>
      </w:hyperlink>
      <w:r>
        <w:rPr>
          <w:rFonts w:cs="Tahoma"/>
          <w:szCs w:val="20"/>
        </w:rPr>
        <w:t xml:space="preserve">, </w:t>
      </w:r>
      <w:hyperlink w:anchor="Par694" w:history="1">
        <w:r>
          <w:rPr>
            <w:rFonts w:cs="Tahoma"/>
            <w:color w:val="0000FF"/>
            <w:szCs w:val="20"/>
          </w:rPr>
          <w:t>39</w:t>
        </w:r>
      </w:hyperlink>
      <w:r>
        <w:rPr>
          <w:rFonts w:cs="Tahoma"/>
          <w:szCs w:val="20"/>
        </w:rPr>
        <w:t xml:space="preserve"> и </w:t>
      </w:r>
      <w:hyperlink w:anchor="Par720" w:history="1">
        <w:r>
          <w:rPr>
            <w:rFonts w:cs="Tahoma"/>
            <w:color w:val="0000FF"/>
            <w:szCs w:val="20"/>
          </w:rPr>
          <w:t>40</w:t>
        </w:r>
      </w:hyperlink>
      <w:r>
        <w:rPr>
          <w:rFonts w:cs="Tahoma"/>
          <w:szCs w:val="20"/>
        </w:rPr>
        <w:t xml:space="preserve">, </w:t>
      </w:r>
      <w:hyperlink w:anchor="Par766" w:history="1">
        <w:r>
          <w:rPr>
            <w:rFonts w:cs="Tahoma"/>
            <w:color w:val="0000FF"/>
            <w:szCs w:val="20"/>
          </w:rPr>
          <w:t>пункта 9 части 1 статьи 42</w:t>
        </w:r>
      </w:hyperlink>
      <w:r>
        <w:rPr>
          <w:rFonts w:cs="Tahoma"/>
          <w:szCs w:val="20"/>
        </w:rPr>
        <w:t xml:space="preserve">, </w:t>
      </w:r>
      <w:hyperlink w:anchor="Par795" w:history="1">
        <w:r>
          <w:rPr>
            <w:rFonts w:cs="Tahoma"/>
            <w:color w:val="0000FF"/>
            <w:szCs w:val="20"/>
          </w:rPr>
          <w:t>частей 3</w:t>
        </w:r>
      </w:hyperlink>
      <w:r>
        <w:rPr>
          <w:rFonts w:cs="Tahoma"/>
          <w:szCs w:val="20"/>
        </w:rPr>
        <w:t xml:space="preserve"> и </w:t>
      </w:r>
      <w:hyperlink w:anchor="Par796" w:history="1">
        <w:r>
          <w:rPr>
            <w:rFonts w:cs="Tahoma"/>
            <w:color w:val="0000FF"/>
            <w:szCs w:val="20"/>
          </w:rPr>
          <w:t>4 статьи 43</w:t>
        </w:r>
      </w:hyperlink>
      <w:r>
        <w:rPr>
          <w:rFonts w:cs="Tahoma"/>
          <w:szCs w:val="20"/>
        </w:rPr>
        <w:t>.</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148" w:history="1">
        <w:r>
          <w:rPr>
            <w:rFonts w:cs="Tahoma"/>
            <w:color w:val="0000FF"/>
            <w:szCs w:val="20"/>
          </w:rPr>
          <w:t>Закона</w:t>
        </w:r>
      </w:hyperlink>
      <w:r>
        <w:rPr>
          <w:rFonts w:cs="Tahoma"/>
          <w:szCs w:val="20"/>
        </w:rPr>
        <w:t xml:space="preserve"> г. Москвы от 16.09.2009 N 34)</w:t>
      </w:r>
    </w:p>
    <w:p w:rsidR="00FB4BAD" w:rsidRDefault="00FB4BAD">
      <w:pPr>
        <w:widowControl w:val="0"/>
        <w:autoSpaceDE w:val="0"/>
        <w:autoSpaceDN w:val="0"/>
        <w:adjustRightInd w:val="0"/>
        <w:ind w:firstLine="540"/>
        <w:jc w:val="both"/>
        <w:rPr>
          <w:rFonts w:cs="Tahoma"/>
          <w:szCs w:val="20"/>
        </w:rPr>
      </w:pPr>
      <w:r>
        <w:rPr>
          <w:rFonts w:cs="Tahoma"/>
          <w:szCs w:val="20"/>
        </w:rPr>
        <w:t xml:space="preserve">2. </w:t>
      </w:r>
      <w:hyperlink w:anchor="Par83" w:history="1">
        <w:r>
          <w:rPr>
            <w:rFonts w:cs="Tahoma"/>
            <w:color w:val="0000FF"/>
            <w:szCs w:val="20"/>
          </w:rPr>
          <w:t>Часть 8 статьи 6</w:t>
        </w:r>
      </w:hyperlink>
      <w:r>
        <w:rPr>
          <w:rFonts w:cs="Tahoma"/>
          <w:szCs w:val="20"/>
        </w:rPr>
        <w:t xml:space="preserve"> настоящего Закона вступает в силу после определения федеральным законом или указом Президента Российской Федерации соотношения должностей федеральной государственной гражданской службы и типовых должностей государственной гражданской службы субъектов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 xml:space="preserve">3. </w:t>
      </w:r>
      <w:hyperlink w:anchor="Par178" w:history="1">
        <w:r>
          <w:rPr>
            <w:rFonts w:cs="Tahoma"/>
            <w:color w:val="0000FF"/>
            <w:szCs w:val="20"/>
          </w:rPr>
          <w:t>Пункт 2 части 1 статьи 10</w:t>
        </w:r>
      </w:hyperlink>
      <w:r>
        <w:rPr>
          <w:rFonts w:cs="Tahoma"/>
          <w:szCs w:val="20"/>
        </w:rPr>
        <w:t xml:space="preserve"> (в части ознакомления с критериями оценки эффективности исполнения должностных обязанностей, показателями результативности профессиональной служебной деятельности), </w:t>
      </w:r>
      <w:hyperlink w:anchor="Par398" w:history="1">
        <w:r>
          <w:rPr>
            <w:rFonts w:cs="Tahoma"/>
            <w:color w:val="0000FF"/>
            <w:szCs w:val="20"/>
          </w:rPr>
          <w:t>пункт 4 части 3 статьи 20</w:t>
        </w:r>
      </w:hyperlink>
      <w:r>
        <w:rPr>
          <w:rFonts w:cs="Tahoma"/>
          <w:szCs w:val="20"/>
        </w:rPr>
        <w:t xml:space="preserve">, </w:t>
      </w:r>
      <w:hyperlink w:anchor="Par645" w:history="1">
        <w:r>
          <w:rPr>
            <w:rFonts w:cs="Tahoma"/>
            <w:color w:val="0000FF"/>
            <w:szCs w:val="20"/>
          </w:rPr>
          <w:t>пункт 8 части 2 статьи 36</w:t>
        </w:r>
      </w:hyperlink>
      <w:r>
        <w:rPr>
          <w:rFonts w:cs="Tahoma"/>
          <w:szCs w:val="20"/>
        </w:rPr>
        <w:t xml:space="preserve"> настоящего Закона вступают в силу после утверждения соответственно Президентом Российской Федерации и Правительством Российской Федерации обобщенных показателей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общих для государственных органов и гражданских служащих.</w:t>
      </w:r>
    </w:p>
    <w:p w:rsidR="00FB4BAD" w:rsidRDefault="00FB4BAD">
      <w:pPr>
        <w:widowControl w:val="0"/>
        <w:autoSpaceDE w:val="0"/>
        <w:autoSpaceDN w:val="0"/>
        <w:adjustRightInd w:val="0"/>
        <w:ind w:firstLine="540"/>
        <w:jc w:val="both"/>
        <w:rPr>
          <w:rFonts w:cs="Tahoma"/>
          <w:szCs w:val="20"/>
        </w:rPr>
      </w:pPr>
      <w:r>
        <w:rPr>
          <w:rFonts w:cs="Tahoma"/>
          <w:szCs w:val="20"/>
        </w:rPr>
        <w:t xml:space="preserve">4. </w:t>
      </w:r>
      <w:hyperlink w:anchor="Par193" w:history="1">
        <w:r>
          <w:rPr>
            <w:rFonts w:cs="Tahoma"/>
            <w:color w:val="0000FF"/>
            <w:szCs w:val="20"/>
          </w:rPr>
          <w:t>Пункт 17 части 1 статьи 10</w:t>
        </w:r>
      </w:hyperlink>
      <w:r>
        <w:rPr>
          <w:rFonts w:cs="Tahoma"/>
          <w:szCs w:val="20"/>
        </w:rPr>
        <w:t xml:space="preserve">, </w:t>
      </w:r>
      <w:hyperlink w:anchor="Par392" w:history="1">
        <w:r>
          <w:rPr>
            <w:rFonts w:cs="Tahoma"/>
            <w:color w:val="0000FF"/>
            <w:szCs w:val="20"/>
          </w:rPr>
          <w:t>пункт 8 части 2 статьи 20</w:t>
        </w:r>
      </w:hyperlink>
      <w:r>
        <w:rPr>
          <w:rFonts w:cs="Tahoma"/>
          <w:szCs w:val="20"/>
        </w:rPr>
        <w:t xml:space="preserve"> (в части видов и условий медицинского страхования) настоящего Закона вступают в силу после вступления в силу федерального закона о медицинском страховании государственных служащих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 xml:space="preserve">5. </w:t>
      </w:r>
      <w:hyperlink w:anchor="Par231" w:history="1">
        <w:r>
          <w:rPr>
            <w:rFonts w:cs="Tahoma"/>
            <w:color w:val="0000FF"/>
            <w:szCs w:val="20"/>
          </w:rPr>
          <w:t>Пункт 4 части 1 статьи 12</w:t>
        </w:r>
      </w:hyperlink>
      <w:r>
        <w:rPr>
          <w:rFonts w:cs="Tahoma"/>
          <w:szCs w:val="20"/>
        </w:rPr>
        <w:t xml:space="preserve"> настоящего Закона вступает в силу после установления уполномоченным федеральным органом исполнительной власти порядка прохождения диспансеризации, перечня заболеваний, препятствующих поступлению на гражданскую службу или ее прохождению, и формы медицинского заключения.</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149" w:history="1">
        <w:r>
          <w:rPr>
            <w:rFonts w:cs="Tahoma"/>
            <w:color w:val="0000FF"/>
            <w:szCs w:val="20"/>
          </w:rPr>
          <w:t>Закона</w:t>
        </w:r>
      </w:hyperlink>
      <w:r>
        <w:rPr>
          <w:rFonts w:cs="Tahoma"/>
          <w:szCs w:val="20"/>
        </w:rPr>
        <w:t xml:space="preserve"> г. Москвы от 16.09.2009 N 34)</w:t>
      </w:r>
    </w:p>
    <w:p w:rsidR="00FB4BAD" w:rsidRDefault="00FB4BAD">
      <w:pPr>
        <w:widowControl w:val="0"/>
        <w:autoSpaceDE w:val="0"/>
        <w:autoSpaceDN w:val="0"/>
        <w:adjustRightInd w:val="0"/>
        <w:ind w:firstLine="540"/>
        <w:jc w:val="both"/>
        <w:rPr>
          <w:rFonts w:cs="Tahoma"/>
          <w:szCs w:val="20"/>
        </w:rPr>
      </w:pPr>
      <w:r>
        <w:rPr>
          <w:rFonts w:cs="Tahoma"/>
          <w:szCs w:val="20"/>
        </w:rPr>
        <w:t xml:space="preserve">6. Утратила силу. - </w:t>
      </w:r>
      <w:hyperlink r:id="rId150" w:history="1">
        <w:r>
          <w:rPr>
            <w:rFonts w:cs="Tahoma"/>
            <w:color w:val="0000FF"/>
            <w:szCs w:val="20"/>
          </w:rPr>
          <w:t>Закон</w:t>
        </w:r>
      </w:hyperlink>
      <w:r>
        <w:rPr>
          <w:rFonts w:cs="Tahoma"/>
          <w:szCs w:val="20"/>
        </w:rPr>
        <w:t xml:space="preserve"> г. Москвы от 16.09.2009 N 34.</w:t>
      </w:r>
    </w:p>
    <w:p w:rsidR="00FB4BAD" w:rsidRDefault="00FB4BAD">
      <w:pPr>
        <w:widowControl w:val="0"/>
        <w:autoSpaceDE w:val="0"/>
        <w:autoSpaceDN w:val="0"/>
        <w:adjustRightInd w:val="0"/>
        <w:ind w:firstLine="540"/>
        <w:jc w:val="both"/>
        <w:rPr>
          <w:rFonts w:cs="Tahoma"/>
          <w:szCs w:val="20"/>
        </w:rPr>
      </w:pPr>
      <w:r>
        <w:rPr>
          <w:rFonts w:cs="Tahoma"/>
          <w:szCs w:val="20"/>
        </w:rPr>
        <w:t xml:space="preserve">7. </w:t>
      </w:r>
      <w:hyperlink w:anchor="Par634" w:history="1">
        <w:r>
          <w:rPr>
            <w:rFonts w:cs="Tahoma"/>
            <w:color w:val="0000FF"/>
            <w:szCs w:val="20"/>
          </w:rPr>
          <w:t>Статья 36</w:t>
        </w:r>
      </w:hyperlink>
      <w:r>
        <w:rPr>
          <w:rFonts w:cs="Tahoma"/>
          <w:szCs w:val="20"/>
        </w:rPr>
        <w:t xml:space="preserve"> настоящего Закона вступает в силу после утверждения актами государственных органов административных регламентов соответствующих государственных органов. Административный регламент Аппарата Московской городской Думы утверждается актом Руководителя Аппарата Московской городской Думы.</w:t>
      </w:r>
    </w:p>
    <w:p w:rsidR="00FB4BAD" w:rsidRDefault="00FB4BAD">
      <w:pPr>
        <w:widowControl w:val="0"/>
        <w:autoSpaceDE w:val="0"/>
        <w:autoSpaceDN w:val="0"/>
        <w:adjustRightInd w:val="0"/>
        <w:ind w:firstLine="540"/>
        <w:jc w:val="both"/>
        <w:rPr>
          <w:rFonts w:cs="Tahoma"/>
          <w:szCs w:val="20"/>
        </w:rPr>
      </w:pPr>
      <w:r>
        <w:rPr>
          <w:rFonts w:cs="Tahoma"/>
          <w:szCs w:val="20"/>
        </w:rPr>
        <w:t xml:space="preserve">8. Положения </w:t>
      </w:r>
      <w:hyperlink w:anchor="Par694" w:history="1">
        <w:r>
          <w:rPr>
            <w:rFonts w:cs="Tahoma"/>
            <w:color w:val="0000FF"/>
            <w:szCs w:val="20"/>
          </w:rPr>
          <w:t>статей 39</w:t>
        </w:r>
      </w:hyperlink>
      <w:r>
        <w:rPr>
          <w:rFonts w:cs="Tahoma"/>
          <w:szCs w:val="20"/>
        </w:rPr>
        <w:t xml:space="preserve"> и </w:t>
      </w:r>
      <w:hyperlink w:anchor="Par720" w:history="1">
        <w:r>
          <w:rPr>
            <w:rFonts w:cs="Tahoma"/>
            <w:color w:val="0000FF"/>
            <w:szCs w:val="20"/>
          </w:rPr>
          <w:t>40</w:t>
        </w:r>
      </w:hyperlink>
      <w:r>
        <w:rPr>
          <w:rFonts w:cs="Tahoma"/>
          <w:szCs w:val="20"/>
        </w:rPr>
        <w:t xml:space="preserve"> настоящего Закона вступают в силу в отношении гражданских служащих после вступления в силу соответствующих указов Мэра Москвы.</w:t>
      </w:r>
    </w:p>
    <w:p w:rsidR="00FB4BAD" w:rsidRDefault="00FB4BAD">
      <w:pPr>
        <w:widowControl w:val="0"/>
        <w:autoSpaceDE w:val="0"/>
        <w:autoSpaceDN w:val="0"/>
        <w:adjustRightInd w:val="0"/>
        <w:ind w:firstLine="540"/>
        <w:jc w:val="both"/>
        <w:rPr>
          <w:rFonts w:cs="Tahoma"/>
          <w:szCs w:val="20"/>
        </w:rPr>
      </w:pPr>
      <w:r>
        <w:rPr>
          <w:rFonts w:cs="Tahoma"/>
          <w:szCs w:val="20"/>
        </w:rPr>
        <w:t xml:space="preserve">9. </w:t>
      </w:r>
      <w:hyperlink w:anchor="Par766" w:history="1">
        <w:r>
          <w:rPr>
            <w:rFonts w:cs="Tahoma"/>
            <w:color w:val="0000FF"/>
            <w:szCs w:val="20"/>
          </w:rPr>
          <w:t>Пункт 9 части 1 статьи 42</w:t>
        </w:r>
      </w:hyperlink>
      <w:r>
        <w:rPr>
          <w:rFonts w:cs="Tahoma"/>
          <w:szCs w:val="20"/>
        </w:rPr>
        <w:t xml:space="preserve"> настоящего Закона вступает в силу в отношении гражданских служащих после вступления в силу соответствующего указа Мэра Москвы.</w:t>
      </w:r>
    </w:p>
    <w:p w:rsidR="00FB4BAD" w:rsidRDefault="00FB4BAD">
      <w:pPr>
        <w:widowControl w:val="0"/>
        <w:autoSpaceDE w:val="0"/>
        <w:autoSpaceDN w:val="0"/>
        <w:adjustRightInd w:val="0"/>
        <w:ind w:firstLine="540"/>
        <w:jc w:val="both"/>
        <w:rPr>
          <w:rFonts w:cs="Tahoma"/>
          <w:szCs w:val="20"/>
        </w:rPr>
      </w:pPr>
      <w:r>
        <w:rPr>
          <w:rFonts w:cs="Tahoma"/>
          <w:szCs w:val="20"/>
        </w:rPr>
        <w:t xml:space="preserve">10. Положения </w:t>
      </w:r>
      <w:hyperlink w:anchor="Par795" w:history="1">
        <w:r>
          <w:rPr>
            <w:rFonts w:cs="Tahoma"/>
            <w:color w:val="0000FF"/>
            <w:szCs w:val="20"/>
          </w:rPr>
          <w:t>частей 3</w:t>
        </w:r>
      </w:hyperlink>
      <w:r>
        <w:rPr>
          <w:rFonts w:cs="Tahoma"/>
          <w:szCs w:val="20"/>
        </w:rPr>
        <w:t xml:space="preserve"> и </w:t>
      </w:r>
      <w:hyperlink w:anchor="Par796" w:history="1">
        <w:r>
          <w:rPr>
            <w:rFonts w:cs="Tahoma"/>
            <w:color w:val="0000FF"/>
            <w:szCs w:val="20"/>
          </w:rPr>
          <w:t>4 статьи 43</w:t>
        </w:r>
      </w:hyperlink>
      <w:r>
        <w:rPr>
          <w:rFonts w:cs="Tahoma"/>
          <w:szCs w:val="20"/>
        </w:rPr>
        <w:t xml:space="preserve"> настоящего Закона вступают в силу в отношении порядка и условий исчисления стажа гражданской службы гражданских служащих, дающего право:</w:t>
      </w:r>
    </w:p>
    <w:p w:rsidR="00FB4BAD" w:rsidRDefault="00FB4BAD">
      <w:pPr>
        <w:widowControl w:val="0"/>
        <w:autoSpaceDE w:val="0"/>
        <w:autoSpaceDN w:val="0"/>
        <w:adjustRightInd w:val="0"/>
        <w:ind w:firstLine="540"/>
        <w:jc w:val="both"/>
        <w:rPr>
          <w:rFonts w:cs="Tahoma"/>
          <w:szCs w:val="20"/>
        </w:rPr>
      </w:pPr>
      <w:r>
        <w:rPr>
          <w:rFonts w:cs="Tahoma"/>
          <w:szCs w:val="20"/>
        </w:rPr>
        <w:t>1) на замещение должностей гражданской службы, установление ежемесячной надбавки к должностному окладу за выслугу лет, определение продолжительности ежегодного дополнительного оплачиваемого отпуска за выслугу лет, а также на предоставление иных государственных гарантий, за исключением единовременного денежного вознаграждения при выходе на пенсию - со дня вступления в силу соответствующего указа Президента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2) на установление ежемесячной доплаты к пенсии и выплату единовременного денежного вознаграждения при выходе на пенсию - со дня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FB4BAD" w:rsidRDefault="00FB4BAD">
      <w:pPr>
        <w:widowControl w:val="0"/>
        <w:autoSpaceDE w:val="0"/>
        <w:autoSpaceDN w:val="0"/>
        <w:adjustRightInd w:val="0"/>
        <w:ind w:firstLine="540"/>
        <w:jc w:val="both"/>
        <w:rPr>
          <w:rFonts w:cs="Tahoma"/>
          <w:szCs w:val="20"/>
        </w:rPr>
      </w:pPr>
      <w:r>
        <w:rPr>
          <w:rFonts w:cs="Tahoma"/>
          <w:szCs w:val="20"/>
        </w:rPr>
        <w:t>11. Законы и нормативные правовые акты города Москвы, регламентирующие порядок и условия поступления на государственную службу города Москвы, ее прохождения и прекращения, применяются в части, не противоречащей законодательству о гражданской службе.</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28" w:name="Par1038"/>
      <w:bookmarkEnd w:id="128"/>
      <w:r>
        <w:rPr>
          <w:rFonts w:cs="Tahoma"/>
          <w:szCs w:val="20"/>
        </w:rPr>
        <w:t>Статья 61. Переходные положения</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1. До вступления в силу соответствующего указа Мэра Москвы гражданин при поступлении на гражданскую службу, а также гражданский служащий представляют сведения о полученных ими доходах и принадлежащем им на праве собственности имуществе, являющихся объектами налогообложения, об обязательствах имущественного характера по форме, установленной для федеральных государственных гражданских служащих. При этом в структурное подразделение государственного органа по вопросам государственной службы и кадров представляется также копия декларации о доходах.</w:t>
      </w:r>
    </w:p>
    <w:p w:rsidR="00FB4BAD" w:rsidRDefault="00FB4BAD">
      <w:pPr>
        <w:widowControl w:val="0"/>
        <w:autoSpaceDE w:val="0"/>
        <w:autoSpaceDN w:val="0"/>
        <w:adjustRightInd w:val="0"/>
        <w:ind w:firstLine="540"/>
        <w:jc w:val="both"/>
        <w:rPr>
          <w:rFonts w:cs="Tahoma"/>
          <w:szCs w:val="20"/>
        </w:rPr>
      </w:pPr>
      <w:r>
        <w:rPr>
          <w:rFonts w:cs="Tahoma"/>
          <w:szCs w:val="20"/>
        </w:rPr>
        <w:t>2. Установленные на день вступления в силу настоящего Закона условия выплаты денежного содержания государственных служащих города Москвы, признаваемых в соответствии с настоящим Законом гражданскими служащими, в том числе размеры должностных окладов, установленных надбавок, условия и порядок их выплаты, а также порядок, условия и размеры предоставляемых дополнительных государственных гарантий применяются до вступления в силу указов Мэра Москвы, устанавливающих денежное содержание гражданских служащих в соответствии с настоящим Законом.</w:t>
      </w:r>
    </w:p>
    <w:p w:rsidR="00FB4BAD" w:rsidRDefault="00FB4BAD">
      <w:pPr>
        <w:widowControl w:val="0"/>
        <w:autoSpaceDE w:val="0"/>
        <w:autoSpaceDN w:val="0"/>
        <w:adjustRightInd w:val="0"/>
        <w:ind w:firstLine="540"/>
        <w:jc w:val="both"/>
        <w:rPr>
          <w:rFonts w:cs="Tahoma"/>
          <w:szCs w:val="20"/>
        </w:rPr>
      </w:pPr>
      <w:r>
        <w:rPr>
          <w:rFonts w:cs="Tahoma"/>
          <w:szCs w:val="20"/>
        </w:rPr>
        <w:t>3. Размер денежного содержания, установленного гражданским служащим в соответствии с настоящим Законом, не может быть меньше размера денежного содержания, установленного государственным служащим на день вступления в силу настоящего Закона.</w:t>
      </w:r>
    </w:p>
    <w:p w:rsidR="00FB4BAD" w:rsidRDefault="00FB4BAD">
      <w:pPr>
        <w:widowControl w:val="0"/>
        <w:autoSpaceDE w:val="0"/>
        <w:autoSpaceDN w:val="0"/>
        <w:adjustRightInd w:val="0"/>
        <w:ind w:firstLine="540"/>
        <w:jc w:val="both"/>
        <w:rPr>
          <w:rFonts w:cs="Tahoma"/>
          <w:szCs w:val="20"/>
        </w:rPr>
      </w:pPr>
      <w:r>
        <w:rPr>
          <w:rFonts w:cs="Tahoma"/>
          <w:szCs w:val="20"/>
        </w:rPr>
        <w:t>4. Государственным служащим города Москвы, признаваемым в соответствии с настоящим Законом гражданскими служащими, актом государственного органа присваиваются следующие классные чины:</w:t>
      </w:r>
    </w:p>
    <w:p w:rsidR="00FB4BAD" w:rsidRDefault="00FB4BAD">
      <w:pPr>
        <w:widowControl w:val="0"/>
        <w:autoSpaceDE w:val="0"/>
        <w:autoSpaceDN w:val="0"/>
        <w:adjustRightInd w:val="0"/>
        <w:jc w:val="both"/>
        <w:rPr>
          <w:rFonts w:cs="Tahoma"/>
          <w:szCs w:val="20"/>
        </w:rPr>
      </w:pPr>
      <w:r>
        <w:rPr>
          <w:rFonts w:cs="Tahoma"/>
          <w:szCs w:val="20"/>
        </w:rPr>
        <w:t xml:space="preserve">(в ред. </w:t>
      </w:r>
      <w:hyperlink r:id="rId151" w:history="1">
        <w:r>
          <w:rPr>
            <w:rFonts w:cs="Tahoma"/>
            <w:color w:val="0000FF"/>
            <w:szCs w:val="20"/>
          </w:rPr>
          <w:t>Закона</w:t>
        </w:r>
      </w:hyperlink>
      <w:r>
        <w:rPr>
          <w:rFonts w:cs="Tahoma"/>
          <w:szCs w:val="20"/>
        </w:rPr>
        <w:t xml:space="preserve"> г. Москвы от 16.09.2009 N 34)</w:t>
      </w:r>
    </w:p>
    <w:p w:rsidR="00FB4BAD" w:rsidRDefault="00FB4BAD">
      <w:pPr>
        <w:widowControl w:val="0"/>
        <w:autoSpaceDE w:val="0"/>
        <w:autoSpaceDN w:val="0"/>
        <w:adjustRightInd w:val="0"/>
        <w:ind w:firstLine="540"/>
        <w:jc w:val="both"/>
        <w:rPr>
          <w:rFonts w:cs="Tahoma"/>
          <w:szCs w:val="20"/>
        </w:rPr>
      </w:pPr>
      <w:r>
        <w:rPr>
          <w:rFonts w:cs="Tahoma"/>
          <w:szCs w:val="20"/>
        </w:rPr>
        <w:t>1) имеющим классный чин государственной службы города Москвы 1, 2 или 3-го класса государственной службы города Москвы - соответственно действительный государственный советник города Москвы 1, 2 или 3-го класса;</w:t>
      </w:r>
    </w:p>
    <w:p w:rsidR="00FB4BAD" w:rsidRDefault="00FB4BAD">
      <w:pPr>
        <w:widowControl w:val="0"/>
        <w:autoSpaceDE w:val="0"/>
        <w:autoSpaceDN w:val="0"/>
        <w:adjustRightInd w:val="0"/>
        <w:ind w:firstLine="540"/>
        <w:jc w:val="both"/>
        <w:rPr>
          <w:rFonts w:cs="Tahoma"/>
          <w:szCs w:val="20"/>
        </w:rPr>
      </w:pPr>
      <w:r>
        <w:rPr>
          <w:rFonts w:cs="Tahoma"/>
          <w:szCs w:val="20"/>
        </w:rPr>
        <w:t>2) имеющим классный чин государственной службы города Москвы 4, 5 или 6-го класса государственной службы города Москвы - соответственно государственный советник города Москвы 1, 2 или 3-го класса;</w:t>
      </w:r>
    </w:p>
    <w:p w:rsidR="00FB4BAD" w:rsidRDefault="00FB4BAD">
      <w:pPr>
        <w:widowControl w:val="0"/>
        <w:autoSpaceDE w:val="0"/>
        <w:autoSpaceDN w:val="0"/>
        <w:adjustRightInd w:val="0"/>
        <w:ind w:firstLine="540"/>
        <w:jc w:val="both"/>
        <w:rPr>
          <w:rFonts w:cs="Tahoma"/>
          <w:szCs w:val="20"/>
        </w:rPr>
      </w:pPr>
      <w:r>
        <w:rPr>
          <w:rFonts w:cs="Tahoma"/>
          <w:szCs w:val="20"/>
        </w:rPr>
        <w:t>3) имеющим классный чин государственной службы города Москвы 7, 8 или 9-го класса государственной службы города Москвы - соответственно советник государственной гражданской службы города Москвы 1, 2 или 3-го класса;</w:t>
      </w:r>
    </w:p>
    <w:p w:rsidR="00FB4BAD" w:rsidRDefault="00FB4BAD">
      <w:pPr>
        <w:widowControl w:val="0"/>
        <w:autoSpaceDE w:val="0"/>
        <w:autoSpaceDN w:val="0"/>
        <w:adjustRightInd w:val="0"/>
        <w:ind w:firstLine="540"/>
        <w:jc w:val="both"/>
        <w:rPr>
          <w:rFonts w:cs="Tahoma"/>
          <w:szCs w:val="20"/>
        </w:rPr>
      </w:pPr>
      <w:r>
        <w:rPr>
          <w:rFonts w:cs="Tahoma"/>
          <w:szCs w:val="20"/>
        </w:rPr>
        <w:t>4) имеющим классный чин государственной службы города Москвы 10, 11 или 12-го класса государственной службы города Москвы - соответственно референт государственной гражданской службы города Москвы 1, 2 или 3-го класса;</w:t>
      </w:r>
    </w:p>
    <w:p w:rsidR="00FB4BAD" w:rsidRDefault="00FB4BAD">
      <w:pPr>
        <w:widowControl w:val="0"/>
        <w:autoSpaceDE w:val="0"/>
        <w:autoSpaceDN w:val="0"/>
        <w:adjustRightInd w:val="0"/>
        <w:ind w:firstLine="540"/>
        <w:jc w:val="both"/>
        <w:rPr>
          <w:rFonts w:cs="Tahoma"/>
          <w:szCs w:val="20"/>
        </w:rPr>
      </w:pPr>
      <w:r>
        <w:rPr>
          <w:rFonts w:cs="Tahoma"/>
          <w:szCs w:val="20"/>
        </w:rPr>
        <w:t>5) имеющим классный чин государственной службы города Москвы 13, 14 или 15-го класса государственной службы города Москвы - соответственно секретарь государственной гражданской службы города Москвы 1, 2 или 3-го класса.</w:t>
      </w:r>
    </w:p>
    <w:p w:rsidR="00FB4BAD" w:rsidRDefault="00FB4BAD">
      <w:pPr>
        <w:widowControl w:val="0"/>
        <w:autoSpaceDE w:val="0"/>
        <w:autoSpaceDN w:val="0"/>
        <w:adjustRightInd w:val="0"/>
        <w:ind w:firstLine="540"/>
        <w:jc w:val="both"/>
        <w:rPr>
          <w:rFonts w:cs="Tahoma"/>
          <w:szCs w:val="20"/>
        </w:rPr>
      </w:pPr>
      <w:r>
        <w:rPr>
          <w:rFonts w:cs="Tahoma"/>
          <w:szCs w:val="20"/>
        </w:rPr>
        <w:t>5.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для назначения на вышестоящую должность гражданской службы, для установления доплат к пенсии и в иных случаях исчисления стажа гражданской службы в соответствии с настоящим Законом засчитываются периоды работы (службы), которые были ранее включены (засчитаны) в установленном порядке в стаж государственной службы.</w:t>
      </w:r>
    </w:p>
    <w:p w:rsidR="00FB4BAD" w:rsidRDefault="00FB4BAD">
      <w:pPr>
        <w:widowControl w:val="0"/>
        <w:autoSpaceDE w:val="0"/>
        <w:autoSpaceDN w:val="0"/>
        <w:adjustRightInd w:val="0"/>
        <w:ind w:firstLine="540"/>
        <w:jc w:val="both"/>
        <w:rPr>
          <w:rFonts w:cs="Tahoma"/>
          <w:szCs w:val="20"/>
        </w:rPr>
      </w:pPr>
      <w:r>
        <w:rPr>
          <w:rFonts w:cs="Tahoma"/>
          <w:szCs w:val="20"/>
        </w:rPr>
        <w:t>6. Условия медицинского и санаторно-курортного обслуживания гражданских служащих и членов их семей, в том числе после выхода гражданских служащих на пенсию за выслугу лет, включая государственных служащих, признаваемых в соответствии с настоящим Законом гражданскими служащими, а также государственных служащих, вышедших на пенсию и имеющих право на медицинское и санаторно-курортное обслуживание, сохраняются до вступления в силу федерального закона о медицинском страховании государственных служащих Российской Федерации.</w:t>
      </w:r>
    </w:p>
    <w:p w:rsidR="00FB4BAD" w:rsidRDefault="00FB4BAD">
      <w:pPr>
        <w:widowControl w:val="0"/>
        <w:autoSpaceDE w:val="0"/>
        <w:autoSpaceDN w:val="0"/>
        <w:adjustRightInd w:val="0"/>
        <w:ind w:firstLine="540"/>
        <w:jc w:val="both"/>
        <w:rPr>
          <w:rFonts w:cs="Tahoma"/>
          <w:szCs w:val="20"/>
        </w:rPr>
      </w:pPr>
      <w:r>
        <w:rPr>
          <w:rFonts w:cs="Tahoma"/>
          <w:szCs w:val="20"/>
        </w:rPr>
        <w:t>7. Порядок и условия установления доплаты к пенсии за выслугу лет гражданским служащим, а также государственным служащим, признаваемым в соответствии с настоящим Законом гражданскими служащими, сохраняются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FB4BAD" w:rsidRDefault="00FB4BAD">
      <w:pPr>
        <w:widowControl w:val="0"/>
        <w:autoSpaceDE w:val="0"/>
        <w:autoSpaceDN w:val="0"/>
        <w:adjustRightInd w:val="0"/>
        <w:ind w:firstLine="540"/>
        <w:jc w:val="both"/>
        <w:rPr>
          <w:rFonts w:cs="Tahoma"/>
          <w:szCs w:val="20"/>
        </w:rPr>
      </w:pPr>
      <w:r>
        <w:rPr>
          <w:rFonts w:cs="Tahoma"/>
          <w:szCs w:val="20"/>
        </w:rPr>
        <w:t xml:space="preserve">8. До образования органа по управлению государственной службой, предусмотренного </w:t>
      </w:r>
      <w:hyperlink w:anchor="Par978" w:history="1">
        <w:r>
          <w:rPr>
            <w:rFonts w:cs="Tahoma"/>
            <w:color w:val="0000FF"/>
            <w:szCs w:val="20"/>
          </w:rPr>
          <w:t>статьей 56</w:t>
        </w:r>
      </w:hyperlink>
      <w:r>
        <w:rPr>
          <w:rFonts w:cs="Tahoma"/>
          <w:szCs w:val="20"/>
        </w:rPr>
        <w:t xml:space="preserve"> настоящего Закона, задачи и функции этого органа выполняются Аппаратом Мэра и Правительства Москвы.</w:t>
      </w:r>
    </w:p>
    <w:p w:rsidR="00FB4BAD" w:rsidRDefault="00FB4BAD">
      <w:pPr>
        <w:widowControl w:val="0"/>
        <w:autoSpaceDE w:val="0"/>
        <w:autoSpaceDN w:val="0"/>
        <w:adjustRightInd w:val="0"/>
        <w:ind w:firstLine="540"/>
        <w:jc w:val="both"/>
        <w:rPr>
          <w:rFonts w:cs="Tahoma"/>
          <w:szCs w:val="20"/>
        </w:rPr>
      </w:pPr>
      <w:r>
        <w:rPr>
          <w:rFonts w:cs="Tahoma"/>
          <w:szCs w:val="20"/>
        </w:rPr>
        <w:t>9. Положения статей настоящего Закона, имеющих отсылки к соответствующим федеральным нормативным правовым актам, до вступления этих нормативных правовых актов в силу действуют в порядке, установленном настоящим Законом и соответствующими указами Мэра Москвы.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29" w:name="Par1056"/>
      <w:bookmarkEnd w:id="129"/>
      <w:r>
        <w:rPr>
          <w:rFonts w:cs="Tahoma"/>
          <w:szCs w:val="20"/>
        </w:rPr>
        <w:t>Статья 62. Признание утратившими силу некоторых законов города Москвы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Признать утратившими силу со дня вступления в силу настоящего Закона:</w:t>
      </w:r>
    </w:p>
    <w:p w:rsidR="00FB4BAD" w:rsidRDefault="00FB4BAD">
      <w:pPr>
        <w:widowControl w:val="0"/>
        <w:autoSpaceDE w:val="0"/>
        <w:autoSpaceDN w:val="0"/>
        <w:adjustRightInd w:val="0"/>
        <w:ind w:firstLine="540"/>
        <w:jc w:val="both"/>
        <w:rPr>
          <w:rFonts w:cs="Tahoma"/>
          <w:szCs w:val="20"/>
        </w:rPr>
      </w:pPr>
      <w:r>
        <w:rPr>
          <w:rFonts w:cs="Tahoma"/>
          <w:szCs w:val="20"/>
        </w:rPr>
        <w:t xml:space="preserve">1) </w:t>
      </w:r>
      <w:hyperlink r:id="rId152" w:history="1">
        <w:r>
          <w:rPr>
            <w:rFonts w:cs="Tahoma"/>
            <w:color w:val="0000FF"/>
            <w:szCs w:val="20"/>
          </w:rPr>
          <w:t>Закон</w:t>
        </w:r>
      </w:hyperlink>
      <w:r>
        <w:rPr>
          <w:rFonts w:cs="Tahoma"/>
          <w:szCs w:val="20"/>
        </w:rPr>
        <w:t xml:space="preserve"> города Москвы от 29 октября 1997 года N 43 "О государственной службе города Москвы";</w:t>
      </w:r>
    </w:p>
    <w:p w:rsidR="00FB4BAD" w:rsidRDefault="00FB4BAD">
      <w:pPr>
        <w:widowControl w:val="0"/>
        <w:autoSpaceDE w:val="0"/>
        <w:autoSpaceDN w:val="0"/>
        <w:adjustRightInd w:val="0"/>
        <w:ind w:firstLine="540"/>
        <w:jc w:val="both"/>
        <w:rPr>
          <w:rFonts w:cs="Tahoma"/>
          <w:szCs w:val="20"/>
        </w:rPr>
      </w:pPr>
      <w:r>
        <w:rPr>
          <w:rFonts w:cs="Tahoma"/>
          <w:szCs w:val="20"/>
        </w:rPr>
        <w:t xml:space="preserve">2) </w:t>
      </w:r>
      <w:hyperlink r:id="rId153" w:history="1">
        <w:r>
          <w:rPr>
            <w:rFonts w:cs="Tahoma"/>
            <w:color w:val="0000FF"/>
            <w:szCs w:val="20"/>
          </w:rPr>
          <w:t>Закон</w:t>
        </w:r>
      </w:hyperlink>
      <w:r>
        <w:rPr>
          <w:rFonts w:cs="Tahoma"/>
          <w:szCs w:val="20"/>
        </w:rPr>
        <w:t xml:space="preserve"> города Москвы от 13 сентября 2000 года N 29 "О поощрении государственных служащих города Москвы".</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outlineLvl w:val="1"/>
        <w:rPr>
          <w:rFonts w:cs="Tahoma"/>
          <w:szCs w:val="20"/>
        </w:rPr>
      </w:pPr>
      <w:bookmarkStart w:id="130" w:name="Par1062"/>
      <w:bookmarkEnd w:id="130"/>
      <w:r>
        <w:rPr>
          <w:rFonts w:cs="Tahoma"/>
          <w:szCs w:val="20"/>
        </w:rPr>
        <w:t>Статья 63. Приведение нормативных правовых актов города Москвы о государственной службе в соответствие с настоящим Законом</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ind w:firstLine="540"/>
        <w:jc w:val="both"/>
        <w:rPr>
          <w:rFonts w:cs="Tahoma"/>
          <w:szCs w:val="20"/>
        </w:rPr>
      </w:pPr>
      <w:r>
        <w:rPr>
          <w:rFonts w:cs="Tahoma"/>
          <w:szCs w:val="20"/>
        </w:rPr>
        <w:t>Предложить Мэру Москвы и Правительству Москвы привести нормативные правовые акты города Москвы о государственной службе в соответствие с настоящим Законом в течение шести месяцев со дня его вступления в силу.</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right"/>
        <w:rPr>
          <w:rFonts w:cs="Tahoma"/>
          <w:szCs w:val="20"/>
        </w:rPr>
      </w:pPr>
      <w:r>
        <w:rPr>
          <w:rFonts w:cs="Tahoma"/>
          <w:szCs w:val="20"/>
        </w:rPr>
        <w:t>Мэр Москвы</w:t>
      </w:r>
    </w:p>
    <w:p w:rsidR="00FB4BAD" w:rsidRDefault="00FB4BAD">
      <w:pPr>
        <w:widowControl w:val="0"/>
        <w:autoSpaceDE w:val="0"/>
        <w:autoSpaceDN w:val="0"/>
        <w:adjustRightInd w:val="0"/>
        <w:jc w:val="right"/>
        <w:rPr>
          <w:rFonts w:cs="Tahoma"/>
          <w:szCs w:val="20"/>
        </w:rPr>
      </w:pPr>
      <w:r>
        <w:rPr>
          <w:rFonts w:cs="Tahoma"/>
          <w:szCs w:val="20"/>
        </w:rPr>
        <w:t>Ю.М. Лужков</w:t>
      </w:r>
    </w:p>
    <w:p w:rsidR="00FB4BAD" w:rsidRDefault="00FB4BAD">
      <w:pPr>
        <w:widowControl w:val="0"/>
        <w:autoSpaceDE w:val="0"/>
        <w:autoSpaceDN w:val="0"/>
        <w:adjustRightInd w:val="0"/>
        <w:rPr>
          <w:rFonts w:cs="Tahoma"/>
          <w:szCs w:val="20"/>
        </w:rPr>
      </w:pPr>
      <w:r>
        <w:rPr>
          <w:rFonts w:cs="Tahoma"/>
          <w:szCs w:val="20"/>
        </w:rPr>
        <w:t>Москва, Московская городская Дума</w:t>
      </w:r>
    </w:p>
    <w:p w:rsidR="00FB4BAD" w:rsidRDefault="00FB4BAD">
      <w:pPr>
        <w:widowControl w:val="0"/>
        <w:autoSpaceDE w:val="0"/>
        <w:autoSpaceDN w:val="0"/>
        <w:adjustRightInd w:val="0"/>
        <w:rPr>
          <w:rFonts w:cs="Tahoma"/>
          <w:szCs w:val="20"/>
        </w:rPr>
      </w:pPr>
      <w:r>
        <w:rPr>
          <w:rFonts w:cs="Tahoma"/>
          <w:szCs w:val="20"/>
        </w:rPr>
        <w:t>26 января 2005 года</w:t>
      </w:r>
    </w:p>
    <w:p w:rsidR="00FB4BAD" w:rsidRDefault="00FB4BAD">
      <w:pPr>
        <w:widowControl w:val="0"/>
        <w:autoSpaceDE w:val="0"/>
        <w:autoSpaceDN w:val="0"/>
        <w:adjustRightInd w:val="0"/>
        <w:rPr>
          <w:rFonts w:cs="Tahoma"/>
          <w:szCs w:val="20"/>
        </w:rPr>
      </w:pPr>
      <w:r>
        <w:rPr>
          <w:rFonts w:cs="Tahoma"/>
          <w:szCs w:val="20"/>
        </w:rPr>
        <w:t>N 3</w:t>
      </w:r>
    </w:p>
    <w:p w:rsidR="00FB4BAD" w:rsidRDefault="00FB4BAD">
      <w:pPr>
        <w:widowControl w:val="0"/>
        <w:autoSpaceDE w:val="0"/>
        <w:autoSpaceDN w:val="0"/>
        <w:adjustRightInd w:val="0"/>
        <w:jc w:val="both"/>
        <w:rPr>
          <w:rFonts w:cs="Tahoma"/>
          <w:szCs w:val="20"/>
        </w:rPr>
      </w:pPr>
    </w:p>
    <w:p w:rsidR="00FB4BAD" w:rsidRDefault="00FB4BAD">
      <w:pPr>
        <w:widowControl w:val="0"/>
        <w:autoSpaceDE w:val="0"/>
        <w:autoSpaceDN w:val="0"/>
        <w:adjustRightInd w:val="0"/>
        <w:jc w:val="both"/>
        <w:rPr>
          <w:rFonts w:cs="Tahoma"/>
          <w:szCs w:val="20"/>
        </w:rPr>
      </w:pPr>
    </w:p>
    <w:p w:rsidR="00FB4BAD" w:rsidRDefault="00FB4BAD">
      <w:pPr>
        <w:widowControl w:val="0"/>
        <w:pBdr>
          <w:bottom w:val="single" w:sz="6" w:space="0" w:color="auto"/>
        </w:pBdr>
        <w:autoSpaceDE w:val="0"/>
        <w:autoSpaceDN w:val="0"/>
        <w:adjustRightInd w:val="0"/>
        <w:rPr>
          <w:rFonts w:cs="Tahoma"/>
          <w:sz w:val="5"/>
          <w:szCs w:val="5"/>
        </w:rPr>
      </w:pPr>
    </w:p>
    <w:p w:rsidR="00BD45B0" w:rsidRDefault="00BD45B0"/>
    <w:sectPr w:rsidR="00BD45B0">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AD"/>
    <w:rsid w:val="00000930"/>
    <w:rsid w:val="00001C6E"/>
    <w:rsid w:val="00001E4E"/>
    <w:rsid w:val="00001F5B"/>
    <w:rsid w:val="000026C0"/>
    <w:rsid w:val="00003714"/>
    <w:rsid w:val="00003BC0"/>
    <w:rsid w:val="000046CF"/>
    <w:rsid w:val="00004EF4"/>
    <w:rsid w:val="00005132"/>
    <w:rsid w:val="00005F2C"/>
    <w:rsid w:val="0000774C"/>
    <w:rsid w:val="00007804"/>
    <w:rsid w:val="000103B9"/>
    <w:rsid w:val="00012838"/>
    <w:rsid w:val="00012DFA"/>
    <w:rsid w:val="00013E34"/>
    <w:rsid w:val="00013F75"/>
    <w:rsid w:val="0001567E"/>
    <w:rsid w:val="00015C54"/>
    <w:rsid w:val="0001767C"/>
    <w:rsid w:val="00020B70"/>
    <w:rsid w:val="00020E0A"/>
    <w:rsid w:val="0002123E"/>
    <w:rsid w:val="0002231C"/>
    <w:rsid w:val="0002254E"/>
    <w:rsid w:val="00022550"/>
    <w:rsid w:val="00022592"/>
    <w:rsid w:val="00023E86"/>
    <w:rsid w:val="00023F10"/>
    <w:rsid w:val="00024F77"/>
    <w:rsid w:val="00025205"/>
    <w:rsid w:val="00025548"/>
    <w:rsid w:val="00025F3C"/>
    <w:rsid w:val="00025F54"/>
    <w:rsid w:val="0002698A"/>
    <w:rsid w:val="000307B4"/>
    <w:rsid w:val="00030CEF"/>
    <w:rsid w:val="0003149A"/>
    <w:rsid w:val="00031CC6"/>
    <w:rsid w:val="00031E70"/>
    <w:rsid w:val="00032065"/>
    <w:rsid w:val="0003223B"/>
    <w:rsid w:val="00032D98"/>
    <w:rsid w:val="00033924"/>
    <w:rsid w:val="000347D6"/>
    <w:rsid w:val="00034C5E"/>
    <w:rsid w:val="00035170"/>
    <w:rsid w:val="000360E9"/>
    <w:rsid w:val="000366F6"/>
    <w:rsid w:val="00036E1A"/>
    <w:rsid w:val="00037B6A"/>
    <w:rsid w:val="000401CE"/>
    <w:rsid w:val="00040A72"/>
    <w:rsid w:val="00040D5E"/>
    <w:rsid w:val="00041DF4"/>
    <w:rsid w:val="000421C2"/>
    <w:rsid w:val="0004232E"/>
    <w:rsid w:val="000443F7"/>
    <w:rsid w:val="000444D4"/>
    <w:rsid w:val="000446BE"/>
    <w:rsid w:val="00044A53"/>
    <w:rsid w:val="00045668"/>
    <w:rsid w:val="00046B5B"/>
    <w:rsid w:val="00046C5A"/>
    <w:rsid w:val="00047583"/>
    <w:rsid w:val="00050717"/>
    <w:rsid w:val="00050C7B"/>
    <w:rsid w:val="000513FF"/>
    <w:rsid w:val="00051600"/>
    <w:rsid w:val="00051983"/>
    <w:rsid w:val="000529B7"/>
    <w:rsid w:val="00052BD2"/>
    <w:rsid w:val="00052C99"/>
    <w:rsid w:val="00052EEB"/>
    <w:rsid w:val="000534FD"/>
    <w:rsid w:val="000535E5"/>
    <w:rsid w:val="00053637"/>
    <w:rsid w:val="00053EF9"/>
    <w:rsid w:val="000542CB"/>
    <w:rsid w:val="0005478F"/>
    <w:rsid w:val="00055E39"/>
    <w:rsid w:val="000563DF"/>
    <w:rsid w:val="00056575"/>
    <w:rsid w:val="000610A6"/>
    <w:rsid w:val="00063431"/>
    <w:rsid w:val="00064424"/>
    <w:rsid w:val="00064869"/>
    <w:rsid w:val="000668F6"/>
    <w:rsid w:val="00066F77"/>
    <w:rsid w:val="00070246"/>
    <w:rsid w:val="00070E22"/>
    <w:rsid w:val="00071B56"/>
    <w:rsid w:val="00071E8E"/>
    <w:rsid w:val="00071FA1"/>
    <w:rsid w:val="0007290D"/>
    <w:rsid w:val="00072F1C"/>
    <w:rsid w:val="00073F71"/>
    <w:rsid w:val="000750F3"/>
    <w:rsid w:val="0007600E"/>
    <w:rsid w:val="00076D53"/>
    <w:rsid w:val="00077035"/>
    <w:rsid w:val="00080AD8"/>
    <w:rsid w:val="0008117E"/>
    <w:rsid w:val="00081790"/>
    <w:rsid w:val="000817E4"/>
    <w:rsid w:val="000817E6"/>
    <w:rsid w:val="00081C13"/>
    <w:rsid w:val="00082EAC"/>
    <w:rsid w:val="000831D8"/>
    <w:rsid w:val="00083370"/>
    <w:rsid w:val="000836A6"/>
    <w:rsid w:val="00085576"/>
    <w:rsid w:val="000855A8"/>
    <w:rsid w:val="00085C35"/>
    <w:rsid w:val="00085E98"/>
    <w:rsid w:val="00087951"/>
    <w:rsid w:val="0009048D"/>
    <w:rsid w:val="00090841"/>
    <w:rsid w:val="00090A0B"/>
    <w:rsid w:val="00090D71"/>
    <w:rsid w:val="0009155D"/>
    <w:rsid w:val="0009292A"/>
    <w:rsid w:val="00092B02"/>
    <w:rsid w:val="00092DD9"/>
    <w:rsid w:val="00093062"/>
    <w:rsid w:val="00093A57"/>
    <w:rsid w:val="00095264"/>
    <w:rsid w:val="00095371"/>
    <w:rsid w:val="0009550A"/>
    <w:rsid w:val="00095510"/>
    <w:rsid w:val="00095BFD"/>
    <w:rsid w:val="00095D2E"/>
    <w:rsid w:val="00096EB0"/>
    <w:rsid w:val="00097BA7"/>
    <w:rsid w:val="000A02C2"/>
    <w:rsid w:val="000A1EB4"/>
    <w:rsid w:val="000A21AB"/>
    <w:rsid w:val="000A2F42"/>
    <w:rsid w:val="000A33E1"/>
    <w:rsid w:val="000A41CA"/>
    <w:rsid w:val="000A4B64"/>
    <w:rsid w:val="000A5058"/>
    <w:rsid w:val="000A645B"/>
    <w:rsid w:val="000A6618"/>
    <w:rsid w:val="000A67F4"/>
    <w:rsid w:val="000A7CE1"/>
    <w:rsid w:val="000B0EF1"/>
    <w:rsid w:val="000B0F25"/>
    <w:rsid w:val="000B2375"/>
    <w:rsid w:val="000B2604"/>
    <w:rsid w:val="000B2A9F"/>
    <w:rsid w:val="000B44B3"/>
    <w:rsid w:val="000B44F5"/>
    <w:rsid w:val="000B5883"/>
    <w:rsid w:val="000B5AB7"/>
    <w:rsid w:val="000B5E42"/>
    <w:rsid w:val="000B60D7"/>
    <w:rsid w:val="000B6534"/>
    <w:rsid w:val="000B6C20"/>
    <w:rsid w:val="000B724F"/>
    <w:rsid w:val="000B7911"/>
    <w:rsid w:val="000B7D86"/>
    <w:rsid w:val="000C0929"/>
    <w:rsid w:val="000C0FAF"/>
    <w:rsid w:val="000C1402"/>
    <w:rsid w:val="000C1680"/>
    <w:rsid w:val="000C1CD0"/>
    <w:rsid w:val="000C1DBC"/>
    <w:rsid w:val="000C2B03"/>
    <w:rsid w:val="000C2D84"/>
    <w:rsid w:val="000C32BC"/>
    <w:rsid w:val="000C41B4"/>
    <w:rsid w:val="000C4278"/>
    <w:rsid w:val="000C4946"/>
    <w:rsid w:val="000C53E1"/>
    <w:rsid w:val="000C57BC"/>
    <w:rsid w:val="000C6BBF"/>
    <w:rsid w:val="000C714F"/>
    <w:rsid w:val="000C7408"/>
    <w:rsid w:val="000D00CB"/>
    <w:rsid w:val="000D0822"/>
    <w:rsid w:val="000D10F2"/>
    <w:rsid w:val="000D16D0"/>
    <w:rsid w:val="000D1C31"/>
    <w:rsid w:val="000D24F0"/>
    <w:rsid w:val="000D280A"/>
    <w:rsid w:val="000D3970"/>
    <w:rsid w:val="000D3B46"/>
    <w:rsid w:val="000D3C04"/>
    <w:rsid w:val="000D4748"/>
    <w:rsid w:val="000D5B79"/>
    <w:rsid w:val="000D6522"/>
    <w:rsid w:val="000D7759"/>
    <w:rsid w:val="000E05C3"/>
    <w:rsid w:val="000E0943"/>
    <w:rsid w:val="000E14FD"/>
    <w:rsid w:val="000E18E5"/>
    <w:rsid w:val="000E1B92"/>
    <w:rsid w:val="000E1D53"/>
    <w:rsid w:val="000E1F04"/>
    <w:rsid w:val="000E1F8D"/>
    <w:rsid w:val="000E2464"/>
    <w:rsid w:val="000E2520"/>
    <w:rsid w:val="000E283A"/>
    <w:rsid w:val="000E4234"/>
    <w:rsid w:val="000E5732"/>
    <w:rsid w:val="000E63D1"/>
    <w:rsid w:val="000E66A4"/>
    <w:rsid w:val="000E6DA8"/>
    <w:rsid w:val="000E70C4"/>
    <w:rsid w:val="000E7330"/>
    <w:rsid w:val="000F12D1"/>
    <w:rsid w:val="000F1450"/>
    <w:rsid w:val="000F3E6B"/>
    <w:rsid w:val="000F4688"/>
    <w:rsid w:val="000F4891"/>
    <w:rsid w:val="000F5D04"/>
    <w:rsid w:val="0010058A"/>
    <w:rsid w:val="00101389"/>
    <w:rsid w:val="00101BEE"/>
    <w:rsid w:val="00101F44"/>
    <w:rsid w:val="00102F33"/>
    <w:rsid w:val="00103E0E"/>
    <w:rsid w:val="00103F6D"/>
    <w:rsid w:val="00105E44"/>
    <w:rsid w:val="00106DC6"/>
    <w:rsid w:val="0011028B"/>
    <w:rsid w:val="001104CE"/>
    <w:rsid w:val="00110595"/>
    <w:rsid w:val="00110914"/>
    <w:rsid w:val="00110D0D"/>
    <w:rsid w:val="0011117A"/>
    <w:rsid w:val="00111E19"/>
    <w:rsid w:val="001122F0"/>
    <w:rsid w:val="0011254F"/>
    <w:rsid w:val="00112C1B"/>
    <w:rsid w:val="00112EE7"/>
    <w:rsid w:val="00113B28"/>
    <w:rsid w:val="00113EAC"/>
    <w:rsid w:val="0011407A"/>
    <w:rsid w:val="0011427C"/>
    <w:rsid w:val="001145FF"/>
    <w:rsid w:val="00114B61"/>
    <w:rsid w:val="00115B35"/>
    <w:rsid w:val="00117317"/>
    <w:rsid w:val="0011739F"/>
    <w:rsid w:val="00117699"/>
    <w:rsid w:val="00117B19"/>
    <w:rsid w:val="00117DA8"/>
    <w:rsid w:val="0012057F"/>
    <w:rsid w:val="00120D2B"/>
    <w:rsid w:val="00120D4C"/>
    <w:rsid w:val="001210BC"/>
    <w:rsid w:val="001214B3"/>
    <w:rsid w:val="00121996"/>
    <w:rsid w:val="001225F4"/>
    <w:rsid w:val="00122BCC"/>
    <w:rsid w:val="00122F30"/>
    <w:rsid w:val="00123852"/>
    <w:rsid w:val="00123A7C"/>
    <w:rsid w:val="00124167"/>
    <w:rsid w:val="00124379"/>
    <w:rsid w:val="0012561E"/>
    <w:rsid w:val="00125D22"/>
    <w:rsid w:val="00126054"/>
    <w:rsid w:val="00126697"/>
    <w:rsid w:val="00126AB4"/>
    <w:rsid w:val="00126C45"/>
    <w:rsid w:val="00126ED2"/>
    <w:rsid w:val="00127A23"/>
    <w:rsid w:val="00127CA0"/>
    <w:rsid w:val="001305D9"/>
    <w:rsid w:val="00131734"/>
    <w:rsid w:val="001335AA"/>
    <w:rsid w:val="001336FC"/>
    <w:rsid w:val="00133E1B"/>
    <w:rsid w:val="00135CE3"/>
    <w:rsid w:val="00135EA8"/>
    <w:rsid w:val="00135EE8"/>
    <w:rsid w:val="0013706A"/>
    <w:rsid w:val="001379DD"/>
    <w:rsid w:val="00137CAC"/>
    <w:rsid w:val="00140A34"/>
    <w:rsid w:val="00140C40"/>
    <w:rsid w:val="001418DD"/>
    <w:rsid w:val="00141CEC"/>
    <w:rsid w:val="00142670"/>
    <w:rsid w:val="001426B3"/>
    <w:rsid w:val="001429AC"/>
    <w:rsid w:val="00142A16"/>
    <w:rsid w:val="00142B4F"/>
    <w:rsid w:val="00142CF5"/>
    <w:rsid w:val="001436D6"/>
    <w:rsid w:val="0014386B"/>
    <w:rsid w:val="00143A3F"/>
    <w:rsid w:val="001441A5"/>
    <w:rsid w:val="00146AEF"/>
    <w:rsid w:val="00146DFE"/>
    <w:rsid w:val="001479D0"/>
    <w:rsid w:val="00147A3B"/>
    <w:rsid w:val="00150634"/>
    <w:rsid w:val="00150869"/>
    <w:rsid w:val="00150B37"/>
    <w:rsid w:val="0015143D"/>
    <w:rsid w:val="0015160E"/>
    <w:rsid w:val="00151962"/>
    <w:rsid w:val="00151B30"/>
    <w:rsid w:val="00151FCA"/>
    <w:rsid w:val="00152298"/>
    <w:rsid w:val="001527FC"/>
    <w:rsid w:val="001536F3"/>
    <w:rsid w:val="00153C93"/>
    <w:rsid w:val="00153EA5"/>
    <w:rsid w:val="001540C5"/>
    <w:rsid w:val="0015433F"/>
    <w:rsid w:val="00154C1A"/>
    <w:rsid w:val="001551DB"/>
    <w:rsid w:val="0015591C"/>
    <w:rsid w:val="00155E94"/>
    <w:rsid w:val="00156404"/>
    <w:rsid w:val="001570A8"/>
    <w:rsid w:val="00157532"/>
    <w:rsid w:val="00157914"/>
    <w:rsid w:val="00157F37"/>
    <w:rsid w:val="00160123"/>
    <w:rsid w:val="0016028F"/>
    <w:rsid w:val="00160DB2"/>
    <w:rsid w:val="00161538"/>
    <w:rsid w:val="001616B4"/>
    <w:rsid w:val="00161E50"/>
    <w:rsid w:val="00162436"/>
    <w:rsid w:val="001629DB"/>
    <w:rsid w:val="00162A41"/>
    <w:rsid w:val="00163075"/>
    <w:rsid w:val="0016321C"/>
    <w:rsid w:val="001632E6"/>
    <w:rsid w:val="00163915"/>
    <w:rsid w:val="00163A15"/>
    <w:rsid w:val="001644B8"/>
    <w:rsid w:val="00166149"/>
    <w:rsid w:val="00166724"/>
    <w:rsid w:val="00166A94"/>
    <w:rsid w:val="00167D5B"/>
    <w:rsid w:val="0017137E"/>
    <w:rsid w:val="00172600"/>
    <w:rsid w:val="001727AC"/>
    <w:rsid w:val="00173AA5"/>
    <w:rsid w:val="00173D56"/>
    <w:rsid w:val="00173FC8"/>
    <w:rsid w:val="00173FD8"/>
    <w:rsid w:val="001762A4"/>
    <w:rsid w:val="0017658C"/>
    <w:rsid w:val="00180021"/>
    <w:rsid w:val="00180499"/>
    <w:rsid w:val="00180FAB"/>
    <w:rsid w:val="00181263"/>
    <w:rsid w:val="0018137F"/>
    <w:rsid w:val="001814DA"/>
    <w:rsid w:val="001818A6"/>
    <w:rsid w:val="00181E71"/>
    <w:rsid w:val="00181E9D"/>
    <w:rsid w:val="00182400"/>
    <w:rsid w:val="0018270D"/>
    <w:rsid w:val="0018304F"/>
    <w:rsid w:val="00183AFB"/>
    <w:rsid w:val="00183F42"/>
    <w:rsid w:val="001849AC"/>
    <w:rsid w:val="0018528A"/>
    <w:rsid w:val="00185294"/>
    <w:rsid w:val="00185696"/>
    <w:rsid w:val="00185F93"/>
    <w:rsid w:val="0018712A"/>
    <w:rsid w:val="001906DC"/>
    <w:rsid w:val="001909AF"/>
    <w:rsid w:val="001918F6"/>
    <w:rsid w:val="00191AAB"/>
    <w:rsid w:val="00191C2A"/>
    <w:rsid w:val="0019211E"/>
    <w:rsid w:val="0019283D"/>
    <w:rsid w:val="00193FBD"/>
    <w:rsid w:val="001948FA"/>
    <w:rsid w:val="0019509C"/>
    <w:rsid w:val="00195536"/>
    <w:rsid w:val="0019566D"/>
    <w:rsid w:val="00196496"/>
    <w:rsid w:val="001966A2"/>
    <w:rsid w:val="0019731D"/>
    <w:rsid w:val="00197695"/>
    <w:rsid w:val="00197837"/>
    <w:rsid w:val="001A0428"/>
    <w:rsid w:val="001A0F8B"/>
    <w:rsid w:val="001A17C0"/>
    <w:rsid w:val="001A1D1E"/>
    <w:rsid w:val="001A1F22"/>
    <w:rsid w:val="001A28A8"/>
    <w:rsid w:val="001A315B"/>
    <w:rsid w:val="001A3696"/>
    <w:rsid w:val="001A4106"/>
    <w:rsid w:val="001A66CD"/>
    <w:rsid w:val="001A70B3"/>
    <w:rsid w:val="001B0F32"/>
    <w:rsid w:val="001B1BC5"/>
    <w:rsid w:val="001B1F49"/>
    <w:rsid w:val="001B2000"/>
    <w:rsid w:val="001B212D"/>
    <w:rsid w:val="001B2A5A"/>
    <w:rsid w:val="001B350B"/>
    <w:rsid w:val="001B3C31"/>
    <w:rsid w:val="001B3D03"/>
    <w:rsid w:val="001B4371"/>
    <w:rsid w:val="001B443F"/>
    <w:rsid w:val="001B4C74"/>
    <w:rsid w:val="001B6197"/>
    <w:rsid w:val="001B6CF8"/>
    <w:rsid w:val="001B76A1"/>
    <w:rsid w:val="001C0802"/>
    <w:rsid w:val="001C0DD7"/>
    <w:rsid w:val="001C0EB7"/>
    <w:rsid w:val="001C0EFE"/>
    <w:rsid w:val="001C1CC7"/>
    <w:rsid w:val="001C2771"/>
    <w:rsid w:val="001C2E03"/>
    <w:rsid w:val="001C3BF9"/>
    <w:rsid w:val="001C4F78"/>
    <w:rsid w:val="001C53CE"/>
    <w:rsid w:val="001C555D"/>
    <w:rsid w:val="001C5E2D"/>
    <w:rsid w:val="001C5F9D"/>
    <w:rsid w:val="001C6870"/>
    <w:rsid w:val="001C6F1C"/>
    <w:rsid w:val="001C7333"/>
    <w:rsid w:val="001C77D8"/>
    <w:rsid w:val="001D03D8"/>
    <w:rsid w:val="001D0952"/>
    <w:rsid w:val="001D0BB2"/>
    <w:rsid w:val="001D158F"/>
    <w:rsid w:val="001D1FF8"/>
    <w:rsid w:val="001D20D8"/>
    <w:rsid w:val="001D38FC"/>
    <w:rsid w:val="001D3D5D"/>
    <w:rsid w:val="001D3DCF"/>
    <w:rsid w:val="001D40B1"/>
    <w:rsid w:val="001D42C3"/>
    <w:rsid w:val="001D493C"/>
    <w:rsid w:val="001D4B8A"/>
    <w:rsid w:val="001D632D"/>
    <w:rsid w:val="001D6440"/>
    <w:rsid w:val="001D6CE7"/>
    <w:rsid w:val="001D7A61"/>
    <w:rsid w:val="001D7CFE"/>
    <w:rsid w:val="001E006B"/>
    <w:rsid w:val="001E06FE"/>
    <w:rsid w:val="001E1278"/>
    <w:rsid w:val="001E1EFB"/>
    <w:rsid w:val="001E3A71"/>
    <w:rsid w:val="001E3BA3"/>
    <w:rsid w:val="001E3DC9"/>
    <w:rsid w:val="001E4477"/>
    <w:rsid w:val="001E46F6"/>
    <w:rsid w:val="001E47BC"/>
    <w:rsid w:val="001E4B27"/>
    <w:rsid w:val="001E5468"/>
    <w:rsid w:val="001E5DC2"/>
    <w:rsid w:val="001E5E73"/>
    <w:rsid w:val="001E5FB3"/>
    <w:rsid w:val="001E60C4"/>
    <w:rsid w:val="001E6713"/>
    <w:rsid w:val="001E6D21"/>
    <w:rsid w:val="001E6F11"/>
    <w:rsid w:val="001E73AE"/>
    <w:rsid w:val="001E7DEB"/>
    <w:rsid w:val="001F14BB"/>
    <w:rsid w:val="001F1FDA"/>
    <w:rsid w:val="001F227E"/>
    <w:rsid w:val="001F362D"/>
    <w:rsid w:val="001F3894"/>
    <w:rsid w:val="001F4508"/>
    <w:rsid w:val="001F46B8"/>
    <w:rsid w:val="001F5328"/>
    <w:rsid w:val="001F6120"/>
    <w:rsid w:val="001F6861"/>
    <w:rsid w:val="001F7787"/>
    <w:rsid w:val="001F7831"/>
    <w:rsid w:val="001F7CA1"/>
    <w:rsid w:val="002016C7"/>
    <w:rsid w:val="00201A01"/>
    <w:rsid w:val="00201C27"/>
    <w:rsid w:val="00201F2C"/>
    <w:rsid w:val="00202231"/>
    <w:rsid w:val="00202392"/>
    <w:rsid w:val="00202439"/>
    <w:rsid w:val="00202A31"/>
    <w:rsid w:val="0020393F"/>
    <w:rsid w:val="002039ED"/>
    <w:rsid w:val="00203A83"/>
    <w:rsid w:val="002048D2"/>
    <w:rsid w:val="002059AD"/>
    <w:rsid w:val="00206A47"/>
    <w:rsid w:val="00206BE5"/>
    <w:rsid w:val="002071EA"/>
    <w:rsid w:val="0020788C"/>
    <w:rsid w:val="00207983"/>
    <w:rsid w:val="0021159E"/>
    <w:rsid w:val="00211C39"/>
    <w:rsid w:val="0021277D"/>
    <w:rsid w:val="002132D9"/>
    <w:rsid w:val="0021485D"/>
    <w:rsid w:val="00214A4A"/>
    <w:rsid w:val="002150C9"/>
    <w:rsid w:val="00215279"/>
    <w:rsid w:val="002154D6"/>
    <w:rsid w:val="00215D9F"/>
    <w:rsid w:val="00215F5F"/>
    <w:rsid w:val="002168AD"/>
    <w:rsid w:val="00216A43"/>
    <w:rsid w:val="0022065A"/>
    <w:rsid w:val="002206EB"/>
    <w:rsid w:val="00220A6C"/>
    <w:rsid w:val="0022151B"/>
    <w:rsid w:val="00221BE4"/>
    <w:rsid w:val="0022218B"/>
    <w:rsid w:val="00222622"/>
    <w:rsid w:val="002230CF"/>
    <w:rsid w:val="0022437C"/>
    <w:rsid w:val="00224CF8"/>
    <w:rsid w:val="0022578A"/>
    <w:rsid w:val="002258AC"/>
    <w:rsid w:val="00225F80"/>
    <w:rsid w:val="002279AC"/>
    <w:rsid w:val="00227E68"/>
    <w:rsid w:val="00230109"/>
    <w:rsid w:val="002304F0"/>
    <w:rsid w:val="00230E6B"/>
    <w:rsid w:val="00230EB3"/>
    <w:rsid w:val="00230F23"/>
    <w:rsid w:val="00232277"/>
    <w:rsid w:val="00232B9F"/>
    <w:rsid w:val="002331D3"/>
    <w:rsid w:val="00233BC4"/>
    <w:rsid w:val="00234526"/>
    <w:rsid w:val="00235054"/>
    <w:rsid w:val="00237284"/>
    <w:rsid w:val="0023763E"/>
    <w:rsid w:val="0023768D"/>
    <w:rsid w:val="0023777C"/>
    <w:rsid w:val="002378CF"/>
    <w:rsid w:val="0024045E"/>
    <w:rsid w:val="002408AA"/>
    <w:rsid w:val="00240960"/>
    <w:rsid w:val="002411FA"/>
    <w:rsid w:val="00241A58"/>
    <w:rsid w:val="0024326F"/>
    <w:rsid w:val="002433E5"/>
    <w:rsid w:val="002446A4"/>
    <w:rsid w:val="002449BE"/>
    <w:rsid w:val="00244F34"/>
    <w:rsid w:val="00245044"/>
    <w:rsid w:val="00245547"/>
    <w:rsid w:val="00247393"/>
    <w:rsid w:val="00247CA2"/>
    <w:rsid w:val="002510DB"/>
    <w:rsid w:val="002518FF"/>
    <w:rsid w:val="002535C6"/>
    <w:rsid w:val="00256593"/>
    <w:rsid w:val="002565C0"/>
    <w:rsid w:val="0025792C"/>
    <w:rsid w:val="00257DFF"/>
    <w:rsid w:val="0026050E"/>
    <w:rsid w:val="00260C21"/>
    <w:rsid w:val="002615A4"/>
    <w:rsid w:val="00261794"/>
    <w:rsid w:val="00261882"/>
    <w:rsid w:val="0026254A"/>
    <w:rsid w:val="0026279D"/>
    <w:rsid w:val="00263B25"/>
    <w:rsid w:val="00264A2C"/>
    <w:rsid w:val="00267683"/>
    <w:rsid w:val="00270EF5"/>
    <w:rsid w:val="00272235"/>
    <w:rsid w:val="00272C82"/>
    <w:rsid w:val="00274A62"/>
    <w:rsid w:val="00276376"/>
    <w:rsid w:val="00276626"/>
    <w:rsid w:val="0027676E"/>
    <w:rsid w:val="00276A1F"/>
    <w:rsid w:val="00276DC1"/>
    <w:rsid w:val="00277CD0"/>
    <w:rsid w:val="00281E8A"/>
    <w:rsid w:val="0028332B"/>
    <w:rsid w:val="00283E7A"/>
    <w:rsid w:val="002846ED"/>
    <w:rsid w:val="00284E0C"/>
    <w:rsid w:val="00286443"/>
    <w:rsid w:val="0028683E"/>
    <w:rsid w:val="0028691B"/>
    <w:rsid w:val="00286A0F"/>
    <w:rsid w:val="00287E5C"/>
    <w:rsid w:val="00287F1F"/>
    <w:rsid w:val="00290121"/>
    <w:rsid w:val="00290EE5"/>
    <w:rsid w:val="002927D6"/>
    <w:rsid w:val="00292D01"/>
    <w:rsid w:val="002937DB"/>
    <w:rsid w:val="00293CAC"/>
    <w:rsid w:val="002940DC"/>
    <w:rsid w:val="00294682"/>
    <w:rsid w:val="00294ED0"/>
    <w:rsid w:val="002950D4"/>
    <w:rsid w:val="00295622"/>
    <w:rsid w:val="0029580F"/>
    <w:rsid w:val="00295D3B"/>
    <w:rsid w:val="002973B8"/>
    <w:rsid w:val="00297468"/>
    <w:rsid w:val="00297FF5"/>
    <w:rsid w:val="002A0B1B"/>
    <w:rsid w:val="002A0C70"/>
    <w:rsid w:val="002A26E1"/>
    <w:rsid w:val="002A349A"/>
    <w:rsid w:val="002A4760"/>
    <w:rsid w:val="002A4B82"/>
    <w:rsid w:val="002A6CFA"/>
    <w:rsid w:val="002A7AB1"/>
    <w:rsid w:val="002A7EAF"/>
    <w:rsid w:val="002A7F09"/>
    <w:rsid w:val="002B0343"/>
    <w:rsid w:val="002B078D"/>
    <w:rsid w:val="002B07C0"/>
    <w:rsid w:val="002B0B93"/>
    <w:rsid w:val="002B129E"/>
    <w:rsid w:val="002B1A54"/>
    <w:rsid w:val="002B2084"/>
    <w:rsid w:val="002B23C2"/>
    <w:rsid w:val="002B2FAC"/>
    <w:rsid w:val="002B32A5"/>
    <w:rsid w:val="002B52D7"/>
    <w:rsid w:val="002B5361"/>
    <w:rsid w:val="002B5E31"/>
    <w:rsid w:val="002B5FBA"/>
    <w:rsid w:val="002B6D09"/>
    <w:rsid w:val="002B6D24"/>
    <w:rsid w:val="002B741F"/>
    <w:rsid w:val="002B7DFA"/>
    <w:rsid w:val="002C0E5F"/>
    <w:rsid w:val="002C3FE7"/>
    <w:rsid w:val="002C43C7"/>
    <w:rsid w:val="002C453C"/>
    <w:rsid w:val="002C4979"/>
    <w:rsid w:val="002C4C90"/>
    <w:rsid w:val="002C4D0D"/>
    <w:rsid w:val="002C520F"/>
    <w:rsid w:val="002C6697"/>
    <w:rsid w:val="002C7739"/>
    <w:rsid w:val="002C7A68"/>
    <w:rsid w:val="002C7E03"/>
    <w:rsid w:val="002D134C"/>
    <w:rsid w:val="002D1FCE"/>
    <w:rsid w:val="002D2F62"/>
    <w:rsid w:val="002D32D2"/>
    <w:rsid w:val="002D3689"/>
    <w:rsid w:val="002D418C"/>
    <w:rsid w:val="002D623F"/>
    <w:rsid w:val="002D6D19"/>
    <w:rsid w:val="002D6E49"/>
    <w:rsid w:val="002D7CCA"/>
    <w:rsid w:val="002E00A8"/>
    <w:rsid w:val="002E0962"/>
    <w:rsid w:val="002E0C9D"/>
    <w:rsid w:val="002E0EFE"/>
    <w:rsid w:val="002E1CCF"/>
    <w:rsid w:val="002E2AA2"/>
    <w:rsid w:val="002E2DA3"/>
    <w:rsid w:val="002E3827"/>
    <w:rsid w:val="002E3922"/>
    <w:rsid w:val="002E3A5B"/>
    <w:rsid w:val="002E6147"/>
    <w:rsid w:val="002E643A"/>
    <w:rsid w:val="002E7101"/>
    <w:rsid w:val="002E7840"/>
    <w:rsid w:val="002E7890"/>
    <w:rsid w:val="002F0040"/>
    <w:rsid w:val="002F0182"/>
    <w:rsid w:val="002F0E7E"/>
    <w:rsid w:val="002F14A3"/>
    <w:rsid w:val="002F193B"/>
    <w:rsid w:val="002F1AAE"/>
    <w:rsid w:val="002F1EA1"/>
    <w:rsid w:val="002F2932"/>
    <w:rsid w:val="002F2A70"/>
    <w:rsid w:val="002F3250"/>
    <w:rsid w:val="002F36DC"/>
    <w:rsid w:val="002F4908"/>
    <w:rsid w:val="002F4C98"/>
    <w:rsid w:val="002F4EC3"/>
    <w:rsid w:val="002F50FB"/>
    <w:rsid w:val="002F59AD"/>
    <w:rsid w:val="002F66E1"/>
    <w:rsid w:val="002F6F2B"/>
    <w:rsid w:val="002F6FE1"/>
    <w:rsid w:val="002F7274"/>
    <w:rsid w:val="00300233"/>
    <w:rsid w:val="0030031F"/>
    <w:rsid w:val="00301090"/>
    <w:rsid w:val="00301808"/>
    <w:rsid w:val="003019F7"/>
    <w:rsid w:val="00302820"/>
    <w:rsid w:val="0030456F"/>
    <w:rsid w:val="00304A10"/>
    <w:rsid w:val="00304DDC"/>
    <w:rsid w:val="00306A79"/>
    <w:rsid w:val="003104ED"/>
    <w:rsid w:val="003105E9"/>
    <w:rsid w:val="00310BE6"/>
    <w:rsid w:val="00310DCB"/>
    <w:rsid w:val="00311216"/>
    <w:rsid w:val="00311978"/>
    <w:rsid w:val="0031265C"/>
    <w:rsid w:val="00312C9A"/>
    <w:rsid w:val="003130C0"/>
    <w:rsid w:val="00313409"/>
    <w:rsid w:val="003151D1"/>
    <w:rsid w:val="00316722"/>
    <w:rsid w:val="00316992"/>
    <w:rsid w:val="00317355"/>
    <w:rsid w:val="0031798D"/>
    <w:rsid w:val="00317D7F"/>
    <w:rsid w:val="00320A46"/>
    <w:rsid w:val="00320CFF"/>
    <w:rsid w:val="003214F0"/>
    <w:rsid w:val="00321BCD"/>
    <w:rsid w:val="003222EB"/>
    <w:rsid w:val="00323105"/>
    <w:rsid w:val="0032363D"/>
    <w:rsid w:val="00323A8A"/>
    <w:rsid w:val="003249EE"/>
    <w:rsid w:val="0032537F"/>
    <w:rsid w:val="00325D0B"/>
    <w:rsid w:val="003268E3"/>
    <w:rsid w:val="00327E52"/>
    <w:rsid w:val="00330542"/>
    <w:rsid w:val="003313C7"/>
    <w:rsid w:val="00331750"/>
    <w:rsid w:val="00332DD0"/>
    <w:rsid w:val="003331B8"/>
    <w:rsid w:val="003332B2"/>
    <w:rsid w:val="0033393B"/>
    <w:rsid w:val="00333C50"/>
    <w:rsid w:val="00334320"/>
    <w:rsid w:val="0033542B"/>
    <w:rsid w:val="00336AEF"/>
    <w:rsid w:val="0033792A"/>
    <w:rsid w:val="00337B4E"/>
    <w:rsid w:val="00337F0C"/>
    <w:rsid w:val="00340794"/>
    <w:rsid w:val="0034132D"/>
    <w:rsid w:val="0034172A"/>
    <w:rsid w:val="0034283A"/>
    <w:rsid w:val="00342E92"/>
    <w:rsid w:val="0034314C"/>
    <w:rsid w:val="00343FA9"/>
    <w:rsid w:val="00344CBC"/>
    <w:rsid w:val="00344FFC"/>
    <w:rsid w:val="00345265"/>
    <w:rsid w:val="003460D0"/>
    <w:rsid w:val="003473D7"/>
    <w:rsid w:val="00347734"/>
    <w:rsid w:val="00347BB5"/>
    <w:rsid w:val="00351979"/>
    <w:rsid w:val="0035361A"/>
    <w:rsid w:val="00355015"/>
    <w:rsid w:val="00355378"/>
    <w:rsid w:val="003553A3"/>
    <w:rsid w:val="003554EF"/>
    <w:rsid w:val="003560EB"/>
    <w:rsid w:val="00356E6D"/>
    <w:rsid w:val="00357BC0"/>
    <w:rsid w:val="003608FA"/>
    <w:rsid w:val="00360E05"/>
    <w:rsid w:val="00361626"/>
    <w:rsid w:val="0036177F"/>
    <w:rsid w:val="0036384D"/>
    <w:rsid w:val="00363D61"/>
    <w:rsid w:val="0036640D"/>
    <w:rsid w:val="00366877"/>
    <w:rsid w:val="00367C5F"/>
    <w:rsid w:val="0037007F"/>
    <w:rsid w:val="00370776"/>
    <w:rsid w:val="00370A0D"/>
    <w:rsid w:val="00370E2B"/>
    <w:rsid w:val="00370E88"/>
    <w:rsid w:val="003727FD"/>
    <w:rsid w:val="00372A70"/>
    <w:rsid w:val="00375B15"/>
    <w:rsid w:val="00377881"/>
    <w:rsid w:val="00377C25"/>
    <w:rsid w:val="0038098D"/>
    <w:rsid w:val="00380CF0"/>
    <w:rsid w:val="0038106E"/>
    <w:rsid w:val="00381E64"/>
    <w:rsid w:val="00382983"/>
    <w:rsid w:val="00382D28"/>
    <w:rsid w:val="00383028"/>
    <w:rsid w:val="003838F0"/>
    <w:rsid w:val="00383BDE"/>
    <w:rsid w:val="0038552A"/>
    <w:rsid w:val="00386E29"/>
    <w:rsid w:val="003871E0"/>
    <w:rsid w:val="00387878"/>
    <w:rsid w:val="00387BC9"/>
    <w:rsid w:val="00390C61"/>
    <w:rsid w:val="003917AE"/>
    <w:rsid w:val="00391B2A"/>
    <w:rsid w:val="00392F53"/>
    <w:rsid w:val="003934A9"/>
    <w:rsid w:val="00393C84"/>
    <w:rsid w:val="00393FF6"/>
    <w:rsid w:val="00394187"/>
    <w:rsid w:val="00394EF6"/>
    <w:rsid w:val="003952AA"/>
    <w:rsid w:val="00395A27"/>
    <w:rsid w:val="00396AA8"/>
    <w:rsid w:val="00397289"/>
    <w:rsid w:val="00397450"/>
    <w:rsid w:val="00397647"/>
    <w:rsid w:val="0039796A"/>
    <w:rsid w:val="003A0374"/>
    <w:rsid w:val="003A05CA"/>
    <w:rsid w:val="003A16A1"/>
    <w:rsid w:val="003A5688"/>
    <w:rsid w:val="003A5694"/>
    <w:rsid w:val="003A5BCE"/>
    <w:rsid w:val="003A78A8"/>
    <w:rsid w:val="003A7D52"/>
    <w:rsid w:val="003A7D5A"/>
    <w:rsid w:val="003B05E5"/>
    <w:rsid w:val="003B109C"/>
    <w:rsid w:val="003B1106"/>
    <w:rsid w:val="003B1580"/>
    <w:rsid w:val="003B1BED"/>
    <w:rsid w:val="003B231E"/>
    <w:rsid w:val="003B2562"/>
    <w:rsid w:val="003B297D"/>
    <w:rsid w:val="003B3744"/>
    <w:rsid w:val="003B414F"/>
    <w:rsid w:val="003B5198"/>
    <w:rsid w:val="003B5219"/>
    <w:rsid w:val="003B664E"/>
    <w:rsid w:val="003B71A3"/>
    <w:rsid w:val="003B7388"/>
    <w:rsid w:val="003B740C"/>
    <w:rsid w:val="003B74C5"/>
    <w:rsid w:val="003B7925"/>
    <w:rsid w:val="003B7D18"/>
    <w:rsid w:val="003C019E"/>
    <w:rsid w:val="003C1437"/>
    <w:rsid w:val="003C1C60"/>
    <w:rsid w:val="003C2E71"/>
    <w:rsid w:val="003C342C"/>
    <w:rsid w:val="003C3C28"/>
    <w:rsid w:val="003C3E1F"/>
    <w:rsid w:val="003C449F"/>
    <w:rsid w:val="003C473E"/>
    <w:rsid w:val="003C4AC2"/>
    <w:rsid w:val="003C67A4"/>
    <w:rsid w:val="003C6CD8"/>
    <w:rsid w:val="003D14E1"/>
    <w:rsid w:val="003D36F8"/>
    <w:rsid w:val="003D4018"/>
    <w:rsid w:val="003D5028"/>
    <w:rsid w:val="003D5542"/>
    <w:rsid w:val="003D5CB8"/>
    <w:rsid w:val="003D605D"/>
    <w:rsid w:val="003D6C53"/>
    <w:rsid w:val="003D70C8"/>
    <w:rsid w:val="003D7CB5"/>
    <w:rsid w:val="003D7D9A"/>
    <w:rsid w:val="003E0738"/>
    <w:rsid w:val="003E0778"/>
    <w:rsid w:val="003E0974"/>
    <w:rsid w:val="003E16D8"/>
    <w:rsid w:val="003E2D42"/>
    <w:rsid w:val="003E322F"/>
    <w:rsid w:val="003E3678"/>
    <w:rsid w:val="003E37B0"/>
    <w:rsid w:val="003E3DF6"/>
    <w:rsid w:val="003E3E26"/>
    <w:rsid w:val="003E45DC"/>
    <w:rsid w:val="003E5947"/>
    <w:rsid w:val="003E6CAE"/>
    <w:rsid w:val="003E7B42"/>
    <w:rsid w:val="003F0045"/>
    <w:rsid w:val="003F01B9"/>
    <w:rsid w:val="003F0616"/>
    <w:rsid w:val="003F0953"/>
    <w:rsid w:val="003F0F48"/>
    <w:rsid w:val="003F15CE"/>
    <w:rsid w:val="003F1A8C"/>
    <w:rsid w:val="003F1EEA"/>
    <w:rsid w:val="003F2053"/>
    <w:rsid w:val="003F2C15"/>
    <w:rsid w:val="003F2DE5"/>
    <w:rsid w:val="003F2E56"/>
    <w:rsid w:val="003F31B4"/>
    <w:rsid w:val="003F341B"/>
    <w:rsid w:val="003F3EAD"/>
    <w:rsid w:val="003F5F70"/>
    <w:rsid w:val="003F6939"/>
    <w:rsid w:val="004001CD"/>
    <w:rsid w:val="00400745"/>
    <w:rsid w:val="00400789"/>
    <w:rsid w:val="00400B72"/>
    <w:rsid w:val="004024DB"/>
    <w:rsid w:val="004040FD"/>
    <w:rsid w:val="00405FAD"/>
    <w:rsid w:val="00406404"/>
    <w:rsid w:val="004064EF"/>
    <w:rsid w:val="00406575"/>
    <w:rsid w:val="00407B0A"/>
    <w:rsid w:val="00407BAE"/>
    <w:rsid w:val="00407C9F"/>
    <w:rsid w:val="00407DBA"/>
    <w:rsid w:val="00407EB4"/>
    <w:rsid w:val="00410547"/>
    <w:rsid w:val="00411F3E"/>
    <w:rsid w:val="004124D3"/>
    <w:rsid w:val="00412EF9"/>
    <w:rsid w:val="00413B78"/>
    <w:rsid w:val="00414057"/>
    <w:rsid w:val="00414B7F"/>
    <w:rsid w:val="00414BF2"/>
    <w:rsid w:val="00417467"/>
    <w:rsid w:val="00417EF3"/>
    <w:rsid w:val="004201EA"/>
    <w:rsid w:val="004208A7"/>
    <w:rsid w:val="00420ED4"/>
    <w:rsid w:val="00421243"/>
    <w:rsid w:val="00421D99"/>
    <w:rsid w:val="0042256F"/>
    <w:rsid w:val="004235AC"/>
    <w:rsid w:val="00423A17"/>
    <w:rsid w:val="004246DD"/>
    <w:rsid w:val="00426020"/>
    <w:rsid w:val="00426B29"/>
    <w:rsid w:val="00431273"/>
    <w:rsid w:val="00431B93"/>
    <w:rsid w:val="00432020"/>
    <w:rsid w:val="00432212"/>
    <w:rsid w:val="004326CF"/>
    <w:rsid w:val="00432FC3"/>
    <w:rsid w:val="004333AE"/>
    <w:rsid w:val="0043401F"/>
    <w:rsid w:val="0043418E"/>
    <w:rsid w:val="00434B22"/>
    <w:rsid w:val="00435437"/>
    <w:rsid w:val="004360C8"/>
    <w:rsid w:val="00436F2D"/>
    <w:rsid w:val="0043745B"/>
    <w:rsid w:val="00437A4F"/>
    <w:rsid w:val="00437AE1"/>
    <w:rsid w:val="00440672"/>
    <w:rsid w:val="004410AC"/>
    <w:rsid w:val="00441BA0"/>
    <w:rsid w:val="00443A2F"/>
    <w:rsid w:val="00443DAB"/>
    <w:rsid w:val="00444203"/>
    <w:rsid w:val="004449FF"/>
    <w:rsid w:val="00445D38"/>
    <w:rsid w:val="004461F5"/>
    <w:rsid w:val="00446359"/>
    <w:rsid w:val="00446975"/>
    <w:rsid w:val="00446C29"/>
    <w:rsid w:val="00451968"/>
    <w:rsid w:val="004524C4"/>
    <w:rsid w:val="0045321E"/>
    <w:rsid w:val="00453911"/>
    <w:rsid w:val="00454C78"/>
    <w:rsid w:val="00454D8F"/>
    <w:rsid w:val="00456120"/>
    <w:rsid w:val="004573F3"/>
    <w:rsid w:val="00457595"/>
    <w:rsid w:val="00457619"/>
    <w:rsid w:val="00457702"/>
    <w:rsid w:val="00457B99"/>
    <w:rsid w:val="00457F82"/>
    <w:rsid w:val="00460692"/>
    <w:rsid w:val="004608A4"/>
    <w:rsid w:val="00460BF7"/>
    <w:rsid w:val="0046171C"/>
    <w:rsid w:val="00462EF1"/>
    <w:rsid w:val="0046484A"/>
    <w:rsid w:val="00465467"/>
    <w:rsid w:val="00465C12"/>
    <w:rsid w:val="00465F5B"/>
    <w:rsid w:val="0046761F"/>
    <w:rsid w:val="004704D7"/>
    <w:rsid w:val="004706C4"/>
    <w:rsid w:val="0047222F"/>
    <w:rsid w:val="00472602"/>
    <w:rsid w:val="0047294D"/>
    <w:rsid w:val="004732DB"/>
    <w:rsid w:val="0047397B"/>
    <w:rsid w:val="00476A87"/>
    <w:rsid w:val="00477A78"/>
    <w:rsid w:val="0048063A"/>
    <w:rsid w:val="00480B20"/>
    <w:rsid w:val="004810CB"/>
    <w:rsid w:val="00482063"/>
    <w:rsid w:val="004828E6"/>
    <w:rsid w:val="00482F8F"/>
    <w:rsid w:val="004830D3"/>
    <w:rsid w:val="004831E0"/>
    <w:rsid w:val="00483511"/>
    <w:rsid w:val="004841E5"/>
    <w:rsid w:val="00484CD8"/>
    <w:rsid w:val="00485294"/>
    <w:rsid w:val="00486375"/>
    <w:rsid w:val="00486ECE"/>
    <w:rsid w:val="00487128"/>
    <w:rsid w:val="004904E5"/>
    <w:rsid w:val="00490A6E"/>
    <w:rsid w:val="00491F73"/>
    <w:rsid w:val="00493342"/>
    <w:rsid w:val="004933FB"/>
    <w:rsid w:val="00493667"/>
    <w:rsid w:val="0049385D"/>
    <w:rsid w:val="00493ABD"/>
    <w:rsid w:val="00493F8F"/>
    <w:rsid w:val="004942EB"/>
    <w:rsid w:val="00494A99"/>
    <w:rsid w:val="00494B2F"/>
    <w:rsid w:val="004957E5"/>
    <w:rsid w:val="00495824"/>
    <w:rsid w:val="0049646E"/>
    <w:rsid w:val="00496630"/>
    <w:rsid w:val="00496A45"/>
    <w:rsid w:val="00497640"/>
    <w:rsid w:val="00497FEF"/>
    <w:rsid w:val="004A028E"/>
    <w:rsid w:val="004A0449"/>
    <w:rsid w:val="004A0709"/>
    <w:rsid w:val="004A0A19"/>
    <w:rsid w:val="004A0DEA"/>
    <w:rsid w:val="004A0F5C"/>
    <w:rsid w:val="004A12F6"/>
    <w:rsid w:val="004A1DA0"/>
    <w:rsid w:val="004A2B29"/>
    <w:rsid w:val="004A2FFF"/>
    <w:rsid w:val="004A341B"/>
    <w:rsid w:val="004A3504"/>
    <w:rsid w:val="004A35F9"/>
    <w:rsid w:val="004A59FA"/>
    <w:rsid w:val="004A72EF"/>
    <w:rsid w:val="004A7408"/>
    <w:rsid w:val="004B01A7"/>
    <w:rsid w:val="004B1FFD"/>
    <w:rsid w:val="004B2175"/>
    <w:rsid w:val="004B2376"/>
    <w:rsid w:val="004B2F7A"/>
    <w:rsid w:val="004B3C54"/>
    <w:rsid w:val="004B5432"/>
    <w:rsid w:val="004B6019"/>
    <w:rsid w:val="004B61A0"/>
    <w:rsid w:val="004B7227"/>
    <w:rsid w:val="004B729B"/>
    <w:rsid w:val="004C0218"/>
    <w:rsid w:val="004C02AB"/>
    <w:rsid w:val="004C07B0"/>
    <w:rsid w:val="004C09CD"/>
    <w:rsid w:val="004C0E4B"/>
    <w:rsid w:val="004C1254"/>
    <w:rsid w:val="004C1AAE"/>
    <w:rsid w:val="004C2322"/>
    <w:rsid w:val="004C34DF"/>
    <w:rsid w:val="004C3874"/>
    <w:rsid w:val="004C3A76"/>
    <w:rsid w:val="004C3C8F"/>
    <w:rsid w:val="004C42A5"/>
    <w:rsid w:val="004C5C70"/>
    <w:rsid w:val="004C5E07"/>
    <w:rsid w:val="004C637A"/>
    <w:rsid w:val="004C66EE"/>
    <w:rsid w:val="004C672C"/>
    <w:rsid w:val="004C71EF"/>
    <w:rsid w:val="004C7371"/>
    <w:rsid w:val="004C7B17"/>
    <w:rsid w:val="004C7F89"/>
    <w:rsid w:val="004D0255"/>
    <w:rsid w:val="004D094C"/>
    <w:rsid w:val="004D0CED"/>
    <w:rsid w:val="004D0EC2"/>
    <w:rsid w:val="004D18C8"/>
    <w:rsid w:val="004D2666"/>
    <w:rsid w:val="004D2F8F"/>
    <w:rsid w:val="004D4CE8"/>
    <w:rsid w:val="004D510B"/>
    <w:rsid w:val="004D5B3D"/>
    <w:rsid w:val="004D6380"/>
    <w:rsid w:val="004D668E"/>
    <w:rsid w:val="004D68ED"/>
    <w:rsid w:val="004D7FCE"/>
    <w:rsid w:val="004E0DC1"/>
    <w:rsid w:val="004E0DFD"/>
    <w:rsid w:val="004E148F"/>
    <w:rsid w:val="004E15CC"/>
    <w:rsid w:val="004E16CB"/>
    <w:rsid w:val="004E17E2"/>
    <w:rsid w:val="004E2B0C"/>
    <w:rsid w:val="004E356A"/>
    <w:rsid w:val="004E3A8F"/>
    <w:rsid w:val="004E3AC5"/>
    <w:rsid w:val="004E471D"/>
    <w:rsid w:val="004E4A39"/>
    <w:rsid w:val="004E55E4"/>
    <w:rsid w:val="004E6009"/>
    <w:rsid w:val="004E6A8F"/>
    <w:rsid w:val="004E7087"/>
    <w:rsid w:val="004F1D7D"/>
    <w:rsid w:val="004F3305"/>
    <w:rsid w:val="004F35F7"/>
    <w:rsid w:val="004F4431"/>
    <w:rsid w:val="004F46B8"/>
    <w:rsid w:val="004F4993"/>
    <w:rsid w:val="004F4B81"/>
    <w:rsid w:val="004F4CD9"/>
    <w:rsid w:val="004F4D94"/>
    <w:rsid w:val="004F4F9C"/>
    <w:rsid w:val="004F51E6"/>
    <w:rsid w:val="004F5818"/>
    <w:rsid w:val="004F5E6E"/>
    <w:rsid w:val="004F65C3"/>
    <w:rsid w:val="004F7565"/>
    <w:rsid w:val="005001F6"/>
    <w:rsid w:val="005003F1"/>
    <w:rsid w:val="0050096A"/>
    <w:rsid w:val="00501073"/>
    <w:rsid w:val="00501124"/>
    <w:rsid w:val="00501326"/>
    <w:rsid w:val="00502313"/>
    <w:rsid w:val="00502D9C"/>
    <w:rsid w:val="00502F5C"/>
    <w:rsid w:val="00504984"/>
    <w:rsid w:val="00504B9A"/>
    <w:rsid w:val="0050569E"/>
    <w:rsid w:val="005058C9"/>
    <w:rsid w:val="00506419"/>
    <w:rsid w:val="00506E74"/>
    <w:rsid w:val="00507641"/>
    <w:rsid w:val="00507CA5"/>
    <w:rsid w:val="00510E83"/>
    <w:rsid w:val="00510FC0"/>
    <w:rsid w:val="005112B1"/>
    <w:rsid w:val="00511A87"/>
    <w:rsid w:val="00511BD2"/>
    <w:rsid w:val="00512EBD"/>
    <w:rsid w:val="005137B0"/>
    <w:rsid w:val="005140B0"/>
    <w:rsid w:val="00514207"/>
    <w:rsid w:val="00514A29"/>
    <w:rsid w:val="00514D19"/>
    <w:rsid w:val="00515371"/>
    <w:rsid w:val="0051633F"/>
    <w:rsid w:val="00516DB6"/>
    <w:rsid w:val="00516F93"/>
    <w:rsid w:val="00520B36"/>
    <w:rsid w:val="005218EE"/>
    <w:rsid w:val="00521ED1"/>
    <w:rsid w:val="00522E51"/>
    <w:rsid w:val="00523800"/>
    <w:rsid w:val="00523CC6"/>
    <w:rsid w:val="0052500A"/>
    <w:rsid w:val="0052570C"/>
    <w:rsid w:val="00526B1A"/>
    <w:rsid w:val="00526C9F"/>
    <w:rsid w:val="00526D1C"/>
    <w:rsid w:val="00527805"/>
    <w:rsid w:val="0053019C"/>
    <w:rsid w:val="005304A1"/>
    <w:rsid w:val="005307F8"/>
    <w:rsid w:val="005309F5"/>
    <w:rsid w:val="00532D5B"/>
    <w:rsid w:val="0053352D"/>
    <w:rsid w:val="005339E2"/>
    <w:rsid w:val="00533F15"/>
    <w:rsid w:val="005340BE"/>
    <w:rsid w:val="005342A9"/>
    <w:rsid w:val="00534806"/>
    <w:rsid w:val="00534951"/>
    <w:rsid w:val="005357E9"/>
    <w:rsid w:val="00536ABF"/>
    <w:rsid w:val="00537170"/>
    <w:rsid w:val="00537AA2"/>
    <w:rsid w:val="005401E2"/>
    <w:rsid w:val="00541571"/>
    <w:rsid w:val="005415A2"/>
    <w:rsid w:val="00541A31"/>
    <w:rsid w:val="00542832"/>
    <w:rsid w:val="00543041"/>
    <w:rsid w:val="0054313F"/>
    <w:rsid w:val="005433B6"/>
    <w:rsid w:val="005449EB"/>
    <w:rsid w:val="005468E5"/>
    <w:rsid w:val="0054716B"/>
    <w:rsid w:val="0055020C"/>
    <w:rsid w:val="00550E45"/>
    <w:rsid w:val="005515D0"/>
    <w:rsid w:val="00551844"/>
    <w:rsid w:val="00552381"/>
    <w:rsid w:val="00553A71"/>
    <w:rsid w:val="005540DA"/>
    <w:rsid w:val="005547C2"/>
    <w:rsid w:val="00554FDE"/>
    <w:rsid w:val="00555037"/>
    <w:rsid w:val="0055729B"/>
    <w:rsid w:val="00557A2F"/>
    <w:rsid w:val="00557FF0"/>
    <w:rsid w:val="005601D0"/>
    <w:rsid w:val="005608E5"/>
    <w:rsid w:val="00561166"/>
    <w:rsid w:val="00561334"/>
    <w:rsid w:val="0056134F"/>
    <w:rsid w:val="0056151A"/>
    <w:rsid w:val="00561520"/>
    <w:rsid w:val="00561669"/>
    <w:rsid w:val="00561F51"/>
    <w:rsid w:val="00562719"/>
    <w:rsid w:val="005628BB"/>
    <w:rsid w:val="0056306F"/>
    <w:rsid w:val="00564906"/>
    <w:rsid w:val="0056553B"/>
    <w:rsid w:val="00565B60"/>
    <w:rsid w:val="00565B8A"/>
    <w:rsid w:val="005661CF"/>
    <w:rsid w:val="00566A98"/>
    <w:rsid w:val="0056756F"/>
    <w:rsid w:val="0057002D"/>
    <w:rsid w:val="00571628"/>
    <w:rsid w:val="00572055"/>
    <w:rsid w:val="005724FB"/>
    <w:rsid w:val="0057337E"/>
    <w:rsid w:val="005734A0"/>
    <w:rsid w:val="005734F5"/>
    <w:rsid w:val="00573A25"/>
    <w:rsid w:val="00573CB6"/>
    <w:rsid w:val="0057458C"/>
    <w:rsid w:val="00574D47"/>
    <w:rsid w:val="0057501B"/>
    <w:rsid w:val="00575176"/>
    <w:rsid w:val="00575F17"/>
    <w:rsid w:val="0057755B"/>
    <w:rsid w:val="00577D89"/>
    <w:rsid w:val="00581005"/>
    <w:rsid w:val="0058133F"/>
    <w:rsid w:val="00581F70"/>
    <w:rsid w:val="00582285"/>
    <w:rsid w:val="00582738"/>
    <w:rsid w:val="00582899"/>
    <w:rsid w:val="0058366F"/>
    <w:rsid w:val="0058471D"/>
    <w:rsid w:val="00584770"/>
    <w:rsid w:val="005848D7"/>
    <w:rsid w:val="005855EA"/>
    <w:rsid w:val="0058574B"/>
    <w:rsid w:val="005872C8"/>
    <w:rsid w:val="00590594"/>
    <w:rsid w:val="00591054"/>
    <w:rsid w:val="005910FD"/>
    <w:rsid w:val="005921C8"/>
    <w:rsid w:val="00592A18"/>
    <w:rsid w:val="005930A6"/>
    <w:rsid w:val="00593985"/>
    <w:rsid w:val="00594FF2"/>
    <w:rsid w:val="005962F4"/>
    <w:rsid w:val="00596536"/>
    <w:rsid w:val="00596E67"/>
    <w:rsid w:val="00597ED8"/>
    <w:rsid w:val="005A0612"/>
    <w:rsid w:val="005A07F6"/>
    <w:rsid w:val="005A0A41"/>
    <w:rsid w:val="005A2062"/>
    <w:rsid w:val="005A3F32"/>
    <w:rsid w:val="005A4E0B"/>
    <w:rsid w:val="005A6C67"/>
    <w:rsid w:val="005A770A"/>
    <w:rsid w:val="005A778A"/>
    <w:rsid w:val="005B19AB"/>
    <w:rsid w:val="005B1F6A"/>
    <w:rsid w:val="005B3815"/>
    <w:rsid w:val="005B3C7F"/>
    <w:rsid w:val="005B45B8"/>
    <w:rsid w:val="005B4BCA"/>
    <w:rsid w:val="005B53B5"/>
    <w:rsid w:val="005B55F3"/>
    <w:rsid w:val="005B577E"/>
    <w:rsid w:val="005B5A6E"/>
    <w:rsid w:val="005B62E8"/>
    <w:rsid w:val="005B65EC"/>
    <w:rsid w:val="005B7720"/>
    <w:rsid w:val="005B7B14"/>
    <w:rsid w:val="005B7FA8"/>
    <w:rsid w:val="005C0290"/>
    <w:rsid w:val="005C0354"/>
    <w:rsid w:val="005C08EF"/>
    <w:rsid w:val="005C090A"/>
    <w:rsid w:val="005C16FF"/>
    <w:rsid w:val="005C18A1"/>
    <w:rsid w:val="005C1901"/>
    <w:rsid w:val="005C1D40"/>
    <w:rsid w:val="005C25D1"/>
    <w:rsid w:val="005C3589"/>
    <w:rsid w:val="005C3755"/>
    <w:rsid w:val="005C3F99"/>
    <w:rsid w:val="005C442B"/>
    <w:rsid w:val="005C50EE"/>
    <w:rsid w:val="005C571E"/>
    <w:rsid w:val="005C7137"/>
    <w:rsid w:val="005C7218"/>
    <w:rsid w:val="005D033B"/>
    <w:rsid w:val="005D14EF"/>
    <w:rsid w:val="005D2222"/>
    <w:rsid w:val="005D3799"/>
    <w:rsid w:val="005D4B98"/>
    <w:rsid w:val="005D7E6C"/>
    <w:rsid w:val="005E0422"/>
    <w:rsid w:val="005E14BA"/>
    <w:rsid w:val="005E15E8"/>
    <w:rsid w:val="005E1D12"/>
    <w:rsid w:val="005E2191"/>
    <w:rsid w:val="005E2685"/>
    <w:rsid w:val="005E28CB"/>
    <w:rsid w:val="005E297C"/>
    <w:rsid w:val="005E2985"/>
    <w:rsid w:val="005E2C5D"/>
    <w:rsid w:val="005E2DC9"/>
    <w:rsid w:val="005E3D57"/>
    <w:rsid w:val="005E4668"/>
    <w:rsid w:val="005E4F0B"/>
    <w:rsid w:val="005E4F72"/>
    <w:rsid w:val="005E5EEE"/>
    <w:rsid w:val="005E64D4"/>
    <w:rsid w:val="005E67AE"/>
    <w:rsid w:val="005E7A06"/>
    <w:rsid w:val="005E7ACA"/>
    <w:rsid w:val="005E7C37"/>
    <w:rsid w:val="005F0699"/>
    <w:rsid w:val="005F0D54"/>
    <w:rsid w:val="005F163E"/>
    <w:rsid w:val="005F1972"/>
    <w:rsid w:val="005F2CB1"/>
    <w:rsid w:val="005F3265"/>
    <w:rsid w:val="005F32CC"/>
    <w:rsid w:val="005F40D9"/>
    <w:rsid w:val="005F4414"/>
    <w:rsid w:val="005F5305"/>
    <w:rsid w:val="005F5426"/>
    <w:rsid w:val="005F559B"/>
    <w:rsid w:val="005F636F"/>
    <w:rsid w:val="005F6497"/>
    <w:rsid w:val="005F6513"/>
    <w:rsid w:val="005F6737"/>
    <w:rsid w:val="005F7AB8"/>
    <w:rsid w:val="005F7B25"/>
    <w:rsid w:val="00600363"/>
    <w:rsid w:val="00600626"/>
    <w:rsid w:val="0060083E"/>
    <w:rsid w:val="00600D29"/>
    <w:rsid w:val="00600FD4"/>
    <w:rsid w:val="00602229"/>
    <w:rsid w:val="0060386C"/>
    <w:rsid w:val="00604838"/>
    <w:rsid w:val="00605A0D"/>
    <w:rsid w:val="006060CE"/>
    <w:rsid w:val="006064B5"/>
    <w:rsid w:val="00606924"/>
    <w:rsid w:val="00606985"/>
    <w:rsid w:val="00607689"/>
    <w:rsid w:val="0060785D"/>
    <w:rsid w:val="00610467"/>
    <w:rsid w:val="00610530"/>
    <w:rsid w:val="00611724"/>
    <w:rsid w:val="00612492"/>
    <w:rsid w:val="0061291A"/>
    <w:rsid w:val="0061331A"/>
    <w:rsid w:val="006134E4"/>
    <w:rsid w:val="0061359C"/>
    <w:rsid w:val="00613F22"/>
    <w:rsid w:val="0061427B"/>
    <w:rsid w:val="006144C3"/>
    <w:rsid w:val="0061457D"/>
    <w:rsid w:val="00614DC8"/>
    <w:rsid w:val="006163D6"/>
    <w:rsid w:val="00616FAF"/>
    <w:rsid w:val="00617376"/>
    <w:rsid w:val="00617778"/>
    <w:rsid w:val="00617CCC"/>
    <w:rsid w:val="006207F1"/>
    <w:rsid w:val="00620C5F"/>
    <w:rsid w:val="00621D42"/>
    <w:rsid w:val="006221B3"/>
    <w:rsid w:val="00623D38"/>
    <w:rsid w:val="00624349"/>
    <w:rsid w:val="0062446A"/>
    <w:rsid w:val="00625B6F"/>
    <w:rsid w:val="006270C3"/>
    <w:rsid w:val="00627D8A"/>
    <w:rsid w:val="006310CE"/>
    <w:rsid w:val="006315BA"/>
    <w:rsid w:val="0063196E"/>
    <w:rsid w:val="00631D13"/>
    <w:rsid w:val="0063213E"/>
    <w:rsid w:val="006328C7"/>
    <w:rsid w:val="00632944"/>
    <w:rsid w:val="00633D87"/>
    <w:rsid w:val="00634B64"/>
    <w:rsid w:val="00634DA2"/>
    <w:rsid w:val="006357B9"/>
    <w:rsid w:val="006363BF"/>
    <w:rsid w:val="00636D0E"/>
    <w:rsid w:val="0063737B"/>
    <w:rsid w:val="00640A7E"/>
    <w:rsid w:val="00641ABC"/>
    <w:rsid w:val="006421A0"/>
    <w:rsid w:val="006422B1"/>
    <w:rsid w:val="0064310F"/>
    <w:rsid w:val="0064356F"/>
    <w:rsid w:val="00643AA2"/>
    <w:rsid w:val="006445F8"/>
    <w:rsid w:val="00644955"/>
    <w:rsid w:val="00645698"/>
    <w:rsid w:val="00646035"/>
    <w:rsid w:val="00647586"/>
    <w:rsid w:val="006504C1"/>
    <w:rsid w:val="00650C08"/>
    <w:rsid w:val="0065104F"/>
    <w:rsid w:val="0065183A"/>
    <w:rsid w:val="006520EC"/>
    <w:rsid w:val="006527BB"/>
    <w:rsid w:val="00654B3D"/>
    <w:rsid w:val="00656978"/>
    <w:rsid w:val="0065720E"/>
    <w:rsid w:val="00657759"/>
    <w:rsid w:val="006614AF"/>
    <w:rsid w:val="00662AE9"/>
    <w:rsid w:val="006635CE"/>
    <w:rsid w:val="00664258"/>
    <w:rsid w:val="00664966"/>
    <w:rsid w:val="00665CB9"/>
    <w:rsid w:val="00666CFC"/>
    <w:rsid w:val="00666E00"/>
    <w:rsid w:val="00667C15"/>
    <w:rsid w:val="006708FF"/>
    <w:rsid w:val="00670D92"/>
    <w:rsid w:val="00670DF7"/>
    <w:rsid w:val="00671988"/>
    <w:rsid w:val="00672775"/>
    <w:rsid w:val="00672DC6"/>
    <w:rsid w:val="00672E14"/>
    <w:rsid w:val="00673CCA"/>
    <w:rsid w:val="006740E6"/>
    <w:rsid w:val="006743B4"/>
    <w:rsid w:val="00674CAE"/>
    <w:rsid w:val="00676727"/>
    <w:rsid w:val="00676CEF"/>
    <w:rsid w:val="00677761"/>
    <w:rsid w:val="00677935"/>
    <w:rsid w:val="00677F3B"/>
    <w:rsid w:val="00680153"/>
    <w:rsid w:val="00680438"/>
    <w:rsid w:val="0068067C"/>
    <w:rsid w:val="006812F7"/>
    <w:rsid w:val="00681921"/>
    <w:rsid w:val="00681AE4"/>
    <w:rsid w:val="00682518"/>
    <w:rsid w:val="006830C6"/>
    <w:rsid w:val="00683473"/>
    <w:rsid w:val="006838A3"/>
    <w:rsid w:val="006840F1"/>
    <w:rsid w:val="00684D6F"/>
    <w:rsid w:val="00686271"/>
    <w:rsid w:val="00686DDF"/>
    <w:rsid w:val="0068730C"/>
    <w:rsid w:val="006879D3"/>
    <w:rsid w:val="00690756"/>
    <w:rsid w:val="0069085E"/>
    <w:rsid w:val="00690954"/>
    <w:rsid w:val="00690CAB"/>
    <w:rsid w:val="006914FF"/>
    <w:rsid w:val="00691521"/>
    <w:rsid w:val="0069247A"/>
    <w:rsid w:val="00692F2D"/>
    <w:rsid w:val="00693F4A"/>
    <w:rsid w:val="0069491F"/>
    <w:rsid w:val="00694CE5"/>
    <w:rsid w:val="006954E4"/>
    <w:rsid w:val="00697B64"/>
    <w:rsid w:val="006A0B9C"/>
    <w:rsid w:val="006A0CF2"/>
    <w:rsid w:val="006A0DF9"/>
    <w:rsid w:val="006A10D9"/>
    <w:rsid w:val="006A1202"/>
    <w:rsid w:val="006A1E40"/>
    <w:rsid w:val="006A1EF5"/>
    <w:rsid w:val="006A2198"/>
    <w:rsid w:val="006A3E0F"/>
    <w:rsid w:val="006A4FBC"/>
    <w:rsid w:val="006A56D2"/>
    <w:rsid w:val="006A5809"/>
    <w:rsid w:val="006A5BC2"/>
    <w:rsid w:val="006A69A8"/>
    <w:rsid w:val="006A71D7"/>
    <w:rsid w:val="006A7858"/>
    <w:rsid w:val="006A7B3C"/>
    <w:rsid w:val="006B00DD"/>
    <w:rsid w:val="006B01B4"/>
    <w:rsid w:val="006B2891"/>
    <w:rsid w:val="006B2B7F"/>
    <w:rsid w:val="006B2C20"/>
    <w:rsid w:val="006B5104"/>
    <w:rsid w:val="006B5A0D"/>
    <w:rsid w:val="006B6394"/>
    <w:rsid w:val="006B6B02"/>
    <w:rsid w:val="006B6F1B"/>
    <w:rsid w:val="006B78D7"/>
    <w:rsid w:val="006C0D48"/>
    <w:rsid w:val="006C14BE"/>
    <w:rsid w:val="006C164A"/>
    <w:rsid w:val="006C2592"/>
    <w:rsid w:val="006C3CA1"/>
    <w:rsid w:val="006C40EF"/>
    <w:rsid w:val="006C4A48"/>
    <w:rsid w:val="006C4D5A"/>
    <w:rsid w:val="006C5337"/>
    <w:rsid w:val="006C59A6"/>
    <w:rsid w:val="006C5EC9"/>
    <w:rsid w:val="006C75E0"/>
    <w:rsid w:val="006D138E"/>
    <w:rsid w:val="006D24BF"/>
    <w:rsid w:val="006D3AD9"/>
    <w:rsid w:val="006D4C7A"/>
    <w:rsid w:val="006D659D"/>
    <w:rsid w:val="006D6F45"/>
    <w:rsid w:val="006D7569"/>
    <w:rsid w:val="006D75A7"/>
    <w:rsid w:val="006D7A1E"/>
    <w:rsid w:val="006E08F6"/>
    <w:rsid w:val="006E0A5A"/>
    <w:rsid w:val="006E0F36"/>
    <w:rsid w:val="006E1B46"/>
    <w:rsid w:val="006E1BBD"/>
    <w:rsid w:val="006E1EB5"/>
    <w:rsid w:val="006E24A3"/>
    <w:rsid w:val="006E2F91"/>
    <w:rsid w:val="006E454B"/>
    <w:rsid w:val="006E5332"/>
    <w:rsid w:val="006E54B0"/>
    <w:rsid w:val="006E5B93"/>
    <w:rsid w:val="006E7110"/>
    <w:rsid w:val="006E74EE"/>
    <w:rsid w:val="006E7F4C"/>
    <w:rsid w:val="006F200E"/>
    <w:rsid w:val="006F262E"/>
    <w:rsid w:val="006F30E7"/>
    <w:rsid w:val="006F44D5"/>
    <w:rsid w:val="006F5195"/>
    <w:rsid w:val="006F54B4"/>
    <w:rsid w:val="006F6243"/>
    <w:rsid w:val="006F6F33"/>
    <w:rsid w:val="006F79D1"/>
    <w:rsid w:val="00700182"/>
    <w:rsid w:val="00700191"/>
    <w:rsid w:val="0070042A"/>
    <w:rsid w:val="00701DC4"/>
    <w:rsid w:val="007028E3"/>
    <w:rsid w:val="00702E27"/>
    <w:rsid w:val="00703900"/>
    <w:rsid w:val="00705BEF"/>
    <w:rsid w:val="00705FCB"/>
    <w:rsid w:val="00707571"/>
    <w:rsid w:val="007076B4"/>
    <w:rsid w:val="00707824"/>
    <w:rsid w:val="00710514"/>
    <w:rsid w:val="00710773"/>
    <w:rsid w:val="00711A0C"/>
    <w:rsid w:val="00711BC9"/>
    <w:rsid w:val="00712572"/>
    <w:rsid w:val="007126E0"/>
    <w:rsid w:val="00712F04"/>
    <w:rsid w:val="0071312B"/>
    <w:rsid w:val="0071369E"/>
    <w:rsid w:val="007145A5"/>
    <w:rsid w:val="0071483C"/>
    <w:rsid w:val="007150AB"/>
    <w:rsid w:val="0071525F"/>
    <w:rsid w:val="007158BF"/>
    <w:rsid w:val="007173CB"/>
    <w:rsid w:val="007207DA"/>
    <w:rsid w:val="00721098"/>
    <w:rsid w:val="00722127"/>
    <w:rsid w:val="00722899"/>
    <w:rsid w:val="00723B06"/>
    <w:rsid w:val="00723DE2"/>
    <w:rsid w:val="00724669"/>
    <w:rsid w:val="00724743"/>
    <w:rsid w:val="007248ED"/>
    <w:rsid w:val="007250AC"/>
    <w:rsid w:val="00725F8D"/>
    <w:rsid w:val="0072763A"/>
    <w:rsid w:val="007302FC"/>
    <w:rsid w:val="007304DF"/>
    <w:rsid w:val="00731944"/>
    <w:rsid w:val="007327AD"/>
    <w:rsid w:val="0073387A"/>
    <w:rsid w:val="007339C4"/>
    <w:rsid w:val="007346BA"/>
    <w:rsid w:val="007349C8"/>
    <w:rsid w:val="00736C22"/>
    <w:rsid w:val="007374AD"/>
    <w:rsid w:val="0074048C"/>
    <w:rsid w:val="00741F94"/>
    <w:rsid w:val="007427E9"/>
    <w:rsid w:val="00742C32"/>
    <w:rsid w:val="00742D3F"/>
    <w:rsid w:val="0074313F"/>
    <w:rsid w:val="00743AD2"/>
    <w:rsid w:val="00743C44"/>
    <w:rsid w:val="00744BDD"/>
    <w:rsid w:val="00745259"/>
    <w:rsid w:val="00745A50"/>
    <w:rsid w:val="00746028"/>
    <w:rsid w:val="00746BD1"/>
    <w:rsid w:val="00746BD4"/>
    <w:rsid w:val="00747DF6"/>
    <w:rsid w:val="007503A9"/>
    <w:rsid w:val="00750656"/>
    <w:rsid w:val="007514AC"/>
    <w:rsid w:val="007516C3"/>
    <w:rsid w:val="00751D4D"/>
    <w:rsid w:val="00751DDB"/>
    <w:rsid w:val="00751E00"/>
    <w:rsid w:val="00752460"/>
    <w:rsid w:val="00752759"/>
    <w:rsid w:val="00752D39"/>
    <w:rsid w:val="0075315A"/>
    <w:rsid w:val="0075366E"/>
    <w:rsid w:val="007538F5"/>
    <w:rsid w:val="00753C3B"/>
    <w:rsid w:val="00754647"/>
    <w:rsid w:val="0075472B"/>
    <w:rsid w:val="0075546F"/>
    <w:rsid w:val="007558B3"/>
    <w:rsid w:val="00755A14"/>
    <w:rsid w:val="00756C19"/>
    <w:rsid w:val="00757131"/>
    <w:rsid w:val="007571CF"/>
    <w:rsid w:val="007572A6"/>
    <w:rsid w:val="007575DD"/>
    <w:rsid w:val="00757A92"/>
    <w:rsid w:val="007618D3"/>
    <w:rsid w:val="00761914"/>
    <w:rsid w:val="00761FC6"/>
    <w:rsid w:val="00762236"/>
    <w:rsid w:val="00762488"/>
    <w:rsid w:val="00763B39"/>
    <w:rsid w:val="00764056"/>
    <w:rsid w:val="00764C47"/>
    <w:rsid w:val="007653E0"/>
    <w:rsid w:val="00765A69"/>
    <w:rsid w:val="00765AED"/>
    <w:rsid w:val="00766EA8"/>
    <w:rsid w:val="00767189"/>
    <w:rsid w:val="007671F8"/>
    <w:rsid w:val="0076759C"/>
    <w:rsid w:val="00767DC9"/>
    <w:rsid w:val="007705B5"/>
    <w:rsid w:val="007709AE"/>
    <w:rsid w:val="007716F9"/>
    <w:rsid w:val="00772E36"/>
    <w:rsid w:val="007733E8"/>
    <w:rsid w:val="007734E1"/>
    <w:rsid w:val="0077350C"/>
    <w:rsid w:val="00773EEA"/>
    <w:rsid w:val="00774890"/>
    <w:rsid w:val="00774B26"/>
    <w:rsid w:val="00774E15"/>
    <w:rsid w:val="00775038"/>
    <w:rsid w:val="007753F4"/>
    <w:rsid w:val="0077602C"/>
    <w:rsid w:val="00776A7F"/>
    <w:rsid w:val="00776B4A"/>
    <w:rsid w:val="00776F10"/>
    <w:rsid w:val="00777437"/>
    <w:rsid w:val="00780A45"/>
    <w:rsid w:val="00781C30"/>
    <w:rsid w:val="00781DA0"/>
    <w:rsid w:val="00782F58"/>
    <w:rsid w:val="00783403"/>
    <w:rsid w:val="00783B8A"/>
    <w:rsid w:val="00783CE6"/>
    <w:rsid w:val="00784E4D"/>
    <w:rsid w:val="00785870"/>
    <w:rsid w:val="00786B96"/>
    <w:rsid w:val="007875A8"/>
    <w:rsid w:val="00791242"/>
    <w:rsid w:val="00791EDB"/>
    <w:rsid w:val="00792599"/>
    <w:rsid w:val="00792D37"/>
    <w:rsid w:val="007940FC"/>
    <w:rsid w:val="0079573F"/>
    <w:rsid w:val="00796290"/>
    <w:rsid w:val="00796375"/>
    <w:rsid w:val="007964CF"/>
    <w:rsid w:val="0079692D"/>
    <w:rsid w:val="00796E5A"/>
    <w:rsid w:val="00797A10"/>
    <w:rsid w:val="007A020D"/>
    <w:rsid w:val="007A0691"/>
    <w:rsid w:val="007A17E0"/>
    <w:rsid w:val="007A1F19"/>
    <w:rsid w:val="007A2EBE"/>
    <w:rsid w:val="007A56C3"/>
    <w:rsid w:val="007A57E2"/>
    <w:rsid w:val="007A6301"/>
    <w:rsid w:val="007A6717"/>
    <w:rsid w:val="007A691E"/>
    <w:rsid w:val="007A6989"/>
    <w:rsid w:val="007A7759"/>
    <w:rsid w:val="007A7BBD"/>
    <w:rsid w:val="007A7CC8"/>
    <w:rsid w:val="007A7E6B"/>
    <w:rsid w:val="007B0383"/>
    <w:rsid w:val="007B044A"/>
    <w:rsid w:val="007B0F73"/>
    <w:rsid w:val="007B136A"/>
    <w:rsid w:val="007B1FB7"/>
    <w:rsid w:val="007B22F3"/>
    <w:rsid w:val="007B2C98"/>
    <w:rsid w:val="007B314B"/>
    <w:rsid w:val="007B32D5"/>
    <w:rsid w:val="007B394D"/>
    <w:rsid w:val="007B3976"/>
    <w:rsid w:val="007B3D6C"/>
    <w:rsid w:val="007B69D0"/>
    <w:rsid w:val="007B75BE"/>
    <w:rsid w:val="007C0919"/>
    <w:rsid w:val="007C1EAE"/>
    <w:rsid w:val="007C22B5"/>
    <w:rsid w:val="007C2F1B"/>
    <w:rsid w:val="007C3262"/>
    <w:rsid w:val="007C3399"/>
    <w:rsid w:val="007C3F56"/>
    <w:rsid w:val="007C46D7"/>
    <w:rsid w:val="007C4D47"/>
    <w:rsid w:val="007C6073"/>
    <w:rsid w:val="007C62B7"/>
    <w:rsid w:val="007C6E06"/>
    <w:rsid w:val="007C73D4"/>
    <w:rsid w:val="007C7425"/>
    <w:rsid w:val="007D0EEC"/>
    <w:rsid w:val="007D117D"/>
    <w:rsid w:val="007D205C"/>
    <w:rsid w:val="007D2825"/>
    <w:rsid w:val="007D29F3"/>
    <w:rsid w:val="007D3434"/>
    <w:rsid w:val="007D344C"/>
    <w:rsid w:val="007D352E"/>
    <w:rsid w:val="007D378F"/>
    <w:rsid w:val="007D3D6B"/>
    <w:rsid w:val="007D3E56"/>
    <w:rsid w:val="007D471F"/>
    <w:rsid w:val="007D6F55"/>
    <w:rsid w:val="007D723D"/>
    <w:rsid w:val="007D72F1"/>
    <w:rsid w:val="007D7E0B"/>
    <w:rsid w:val="007E04CE"/>
    <w:rsid w:val="007E0FD6"/>
    <w:rsid w:val="007E1367"/>
    <w:rsid w:val="007E3799"/>
    <w:rsid w:val="007E3C4E"/>
    <w:rsid w:val="007E4AE4"/>
    <w:rsid w:val="007E628F"/>
    <w:rsid w:val="007E7ECC"/>
    <w:rsid w:val="007F04D4"/>
    <w:rsid w:val="007F1A35"/>
    <w:rsid w:val="007F1CF0"/>
    <w:rsid w:val="007F2061"/>
    <w:rsid w:val="007F2AB7"/>
    <w:rsid w:val="007F3D4E"/>
    <w:rsid w:val="007F3FD5"/>
    <w:rsid w:val="007F4186"/>
    <w:rsid w:val="007F4E1D"/>
    <w:rsid w:val="007F4EAF"/>
    <w:rsid w:val="007F5156"/>
    <w:rsid w:val="007F5586"/>
    <w:rsid w:val="007F5B1C"/>
    <w:rsid w:val="007F5D2D"/>
    <w:rsid w:val="007F6A77"/>
    <w:rsid w:val="008008AC"/>
    <w:rsid w:val="00800A95"/>
    <w:rsid w:val="00801B54"/>
    <w:rsid w:val="00802D17"/>
    <w:rsid w:val="00803145"/>
    <w:rsid w:val="00803506"/>
    <w:rsid w:val="00803517"/>
    <w:rsid w:val="00803C78"/>
    <w:rsid w:val="00803E0B"/>
    <w:rsid w:val="008061CC"/>
    <w:rsid w:val="0080709D"/>
    <w:rsid w:val="00807620"/>
    <w:rsid w:val="008078DE"/>
    <w:rsid w:val="00811817"/>
    <w:rsid w:val="008122AA"/>
    <w:rsid w:val="00812C8D"/>
    <w:rsid w:val="008135CB"/>
    <w:rsid w:val="00813BDB"/>
    <w:rsid w:val="00813F55"/>
    <w:rsid w:val="00814237"/>
    <w:rsid w:val="00814413"/>
    <w:rsid w:val="008146D0"/>
    <w:rsid w:val="00814935"/>
    <w:rsid w:val="0081592C"/>
    <w:rsid w:val="00815B41"/>
    <w:rsid w:val="00815DD7"/>
    <w:rsid w:val="00815E78"/>
    <w:rsid w:val="00816ABE"/>
    <w:rsid w:val="00816F52"/>
    <w:rsid w:val="008171DF"/>
    <w:rsid w:val="008202E9"/>
    <w:rsid w:val="00820DE7"/>
    <w:rsid w:val="008219AD"/>
    <w:rsid w:val="00822A95"/>
    <w:rsid w:val="00823AAE"/>
    <w:rsid w:val="00823B0E"/>
    <w:rsid w:val="0082521F"/>
    <w:rsid w:val="0082544B"/>
    <w:rsid w:val="00825B66"/>
    <w:rsid w:val="00825BCC"/>
    <w:rsid w:val="00825E51"/>
    <w:rsid w:val="008265CC"/>
    <w:rsid w:val="008268AC"/>
    <w:rsid w:val="0082782E"/>
    <w:rsid w:val="0082787F"/>
    <w:rsid w:val="0083005C"/>
    <w:rsid w:val="00830F48"/>
    <w:rsid w:val="008314A5"/>
    <w:rsid w:val="008314FF"/>
    <w:rsid w:val="008315B2"/>
    <w:rsid w:val="00831753"/>
    <w:rsid w:val="00831F6C"/>
    <w:rsid w:val="008323DD"/>
    <w:rsid w:val="00833655"/>
    <w:rsid w:val="008352E2"/>
    <w:rsid w:val="008364B4"/>
    <w:rsid w:val="008365D6"/>
    <w:rsid w:val="00836987"/>
    <w:rsid w:val="00836B58"/>
    <w:rsid w:val="0083758F"/>
    <w:rsid w:val="00837B4A"/>
    <w:rsid w:val="00840041"/>
    <w:rsid w:val="008401CE"/>
    <w:rsid w:val="0084066F"/>
    <w:rsid w:val="008415B2"/>
    <w:rsid w:val="00842627"/>
    <w:rsid w:val="0084277F"/>
    <w:rsid w:val="008428EE"/>
    <w:rsid w:val="00842E73"/>
    <w:rsid w:val="00843416"/>
    <w:rsid w:val="00843532"/>
    <w:rsid w:val="00843600"/>
    <w:rsid w:val="008440F2"/>
    <w:rsid w:val="00844866"/>
    <w:rsid w:val="00844A0F"/>
    <w:rsid w:val="00844A64"/>
    <w:rsid w:val="0084535A"/>
    <w:rsid w:val="00845BDA"/>
    <w:rsid w:val="00845C26"/>
    <w:rsid w:val="00847182"/>
    <w:rsid w:val="00847683"/>
    <w:rsid w:val="008476AD"/>
    <w:rsid w:val="008477C5"/>
    <w:rsid w:val="00850CD3"/>
    <w:rsid w:val="00852548"/>
    <w:rsid w:val="00852877"/>
    <w:rsid w:val="00852884"/>
    <w:rsid w:val="00852DCF"/>
    <w:rsid w:val="008542C6"/>
    <w:rsid w:val="00854381"/>
    <w:rsid w:val="008546CE"/>
    <w:rsid w:val="00854756"/>
    <w:rsid w:val="00854874"/>
    <w:rsid w:val="008551DC"/>
    <w:rsid w:val="00855264"/>
    <w:rsid w:val="008553A9"/>
    <w:rsid w:val="008558A2"/>
    <w:rsid w:val="00856423"/>
    <w:rsid w:val="00856E72"/>
    <w:rsid w:val="008607D9"/>
    <w:rsid w:val="008609CB"/>
    <w:rsid w:val="00861389"/>
    <w:rsid w:val="0086141F"/>
    <w:rsid w:val="00861E29"/>
    <w:rsid w:val="00862458"/>
    <w:rsid w:val="00862640"/>
    <w:rsid w:val="008628E9"/>
    <w:rsid w:val="00863020"/>
    <w:rsid w:val="00863B1A"/>
    <w:rsid w:val="008640CE"/>
    <w:rsid w:val="0086465F"/>
    <w:rsid w:val="00864852"/>
    <w:rsid w:val="00864B55"/>
    <w:rsid w:val="00865EFA"/>
    <w:rsid w:val="00866206"/>
    <w:rsid w:val="0086675E"/>
    <w:rsid w:val="00866FEA"/>
    <w:rsid w:val="00867191"/>
    <w:rsid w:val="00867ACF"/>
    <w:rsid w:val="00867BFE"/>
    <w:rsid w:val="0087064A"/>
    <w:rsid w:val="008709B8"/>
    <w:rsid w:val="00870CF8"/>
    <w:rsid w:val="00870E8D"/>
    <w:rsid w:val="00873342"/>
    <w:rsid w:val="00875C35"/>
    <w:rsid w:val="0087667E"/>
    <w:rsid w:val="00876813"/>
    <w:rsid w:val="0087711A"/>
    <w:rsid w:val="008771C0"/>
    <w:rsid w:val="008771CE"/>
    <w:rsid w:val="0087723D"/>
    <w:rsid w:val="0087793D"/>
    <w:rsid w:val="00877ACA"/>
    <w:rsid w:val="00877E23"/>
    <w:rsid w:val="008802DF"/>
    <w:rsid w:val="008808BA"/>
    <w:rsid w:val="008817BF"/>
    <w:rsid w:val="00883CCA"/>
    <w:rsid w:val="008845D1"/>
    <w:rsid w:val="008850AD"/>
    <w:rsid w:val="0088668B"/>
    <w:rsid w:val="00887326"/>
    <w:rsid w:val="008875CB"/>
    <w:rsid w:val="00890C8F"/>
    <w:rsid w:val="00892D17"/>
    <w:rsid w:val="00893B7A"/>
    <w:rsid w:val="00893E22"/>
    <w:rsid w:val="00894A43"/>
    <w:rsid w:val="00894AC1"/>
    <w:rsid w:val="00894EEC"/>
    <w:rsid w:val="00895FEE"/>
    <w:rsid w:val="0089645C"/>
    <w:rsid w:val="00896898"/>
    <w:rsid w:val="008972B2"/>
    <w:rsid w:val="00897599"/>
    <w:rsid w:val="00897C78"/>
    <w:rsid w:val="008A04F9"/>
    <w:rsid w:val="008A0771"/>
    <w:rsid w:val="008A0EF5"/>
    <w:rsid w:val="008A1AEA"/>
    <w:rsid w:val="008A1D3B"/>
    <w:rsid w:val="008A1F68"/>
    <w:rsid w:val="008A22A6"/>
    <w:rsid w:val="008A2FDF"/>
    <w:rsid w:val="008A3D01"/>
    <w:rsid w:val="008A3F7F"/>
    <w:rsid w:val="008A4A7D"/>
    <w:rsid w:val="008A69E6"/>
    <w:rsid w:val="008A763C"/>
    <w:rsid w:val="008A7BFD"/>
    <w:rsid w:val="008A7CE1"/>
    <w:rsid w:val="008B04E6"/>
    <w:rsid w:val="008B096E"/>
    <w:rsid w:val="008B0C29"/>
    <w:rsid w:val="008B0C50"/>
    <w:rsid w:val="008B0D7C"/>
    <w:rsid w:val="008B11C3"/>
    <w:rsid w:val="008B17C0"/>
    <w:rsid w:val="008B2729"/>
    <w:rsid w:val="008B2795"/>
    <w:rsid w:val="008B35BB"/>
    <w:rsid w:val="008B4452"/>
    <w:rsid w:val="008B4980"/>
    <w:rsid w:val="008B51E1"/>
    <w:rsid w:val="008B56A4"/>
    <w:rsid w:val="008B6289"/>
    <w:rsid w:val="008B6EDF"/>
    <w:rsid w:val="008B745C"/>
    <w:rsid w:val="008B78B7"/>
    <w:rsid w:val="008C05A3"/>
    <w:rsid w:val="008C0916"/>
    <w:rsid w:val="008C0BDD"/>
    <w:rsid w:val="008C2908"/>
    <w:rsid w:val="008C3C9B"/>
    <w:rsid w:val="008C3EF4"/>
    <w:rsid w:val="008C3F0E"/>
    <w:rsid w:val="008C417E"/>
    <w:rsid w:val="008C4511"/>
    <w:rsid w:val="008C4EE0"/>
    <w:rsid w:val="008C5AB6"/>
    <w:rsid w:val="008C5EB3"/>
    <w:rsid w:val="008C6317"/>
    <w:rsid w:val="008C6EEB"/>
    <w:rsid w:val="008C7471"/>
    <w:rsid w:val="008D022E"/>
    <w:rsid w:val="008D0251"/>
    <w:rsid w:val="008D04C4"/>
    <w:rsid w:val="008D0890"/>
    <w:rsid w:val="008D0FD0"/>
    <w:rsid w:val="008D3007"/>
    <w:rsid w:val="008D485F"/>
    <w:rsid w:val="008D56A7"/>
    <w:rsid w:val="008D5BBE"/>
    <w:rsid w:val="008D6C51"/>
    <w:rsid w:val="008D6ECB"/>
    <w:rsid w:val="008D72C6"/>
    <w:rsid w:val="008D7343"/>
    <w:rsid w:val="008D7A81"/>
    <w:rsid w:val="008D7C83"/>
    <w:rsid w:val="008D7E1F"/>
    <w:rsid w:val="008D7F38"/>
    <w:rsid w:val="008E00DF"/>
    <w:rsid w:val="008E13D2"/>
    <w:rsid w:val="008E19EF"/>
    <w:rsid w:val="008E1A9A"/>
    <w:rsid w:val="008E1F61"/>
    <w:rsid w:val="008E2674"/>
    <w:rsid w:val="008E2ED1"/>
    <w:rsid w:val="008E3204"/>
    <w:rsid w:val="008E35F9"/>
    <w:rsid w:val="008E3842"/>
    <w:rsid w:val="008E3B21"/>
    <w:rsid w:val="008E422B"/>
    <w:rsid w:val="008E4949"/>
    <w:rsid w:val="008E4D5C"/>
    <w:rsid w:val="008E4D62"/>
    <w:rsid w:val="008E5951"/>
    <w:rsid w:val="008E7FF3"/>
    <w:rsid w:val="008F021B"/>
    <w:rsid w:val="008F1353"/>
    <w:rsid w:val="008F1690"/>
    <w:rsid w:val="008F1784"/>
    <w:rsid w:val="008F1D08"/>
    <w:rsid w:val="008F23A2"/>
    <w:rsid w:val="008F2F93"/>
    <w:rsid w:val="008F3B7A"/>
    <w:rsid w:val="008F3FAB"/>
    <w:rsid w:val="008F4734"/>
    <w:rsid w:val="008F4EDC"/>
    <w:rsid w:val="008F54FA"/>
    <w:rsid w:val="008F7127"/>
    <w:rsid w:val="008F75B8"/>
    <w:rsid w:val="008F75DD"/>
    <w:rsid w:val="008F78BA"/>
    <w:rsid w:val="008F78EF"/>
    <w:rsid w:val="008F7BAD"/>
    <w:rsid w:val="008F7EE5"/>
    <w:rsid w:val="009007EE"/>
    <w:rsid w:val="00900D32"/>
    <w:rsid w:val="009023B6"/>
    <w:rsid w:val="009031B5"/>
    <w:rsid w:val="009032D3"/>
    <w:rsid w:val="00903326"/>
    <w:rsid w:val="00904771"/>
    <w:rsid w:val="009060EC"/>
    <w:rsid w:val="00906D45"/>
    <w:rsid w:val="0090739F"/>
    <w:rsid w:val="00907B97"/>
    <w:rsid w:val="00912368"/>
    <w:rsid w:val="0091262C"/>
    <w:rsid w:val="0091277D"/>
    <w:rsid w:val="00913E80"/>
    <w:rsid w:val="00914067"/>
    <w:rsid w:val="00914907"/>
    <w:rsid w:val="00914A87"/>
    <w:rsid w:val="00915590"/>
    <w:rsid w:val="00916897"/>
    <w:rsid w:val="00920D0E"/>
    <w:rsid w:val="009213F3"/>
    <w:rsid w:val="009218EF"/>
    <w:rsid w:val="00922AB0"/>
    <w:rsid w:val="009242A5"/>
    <w:rsid w:val="009246FC"/>
    <w:rsid w:val="00925AD9"/>
    <w:rsid w:val="00925D6D"/>
    <w:rsid w:val="00925FD9"/>
    <w:rsid w:val="00926B57"/>
    <w:rsid w:val="00926E81"/>
    <w:rsid w:val="009271B3"/>
    <w:rsid w:val="00927230"/>
    <w:rsid w:val="00927471"/>
    <w:rsid w:val="00927CEC"/>
    <w:rsid w:val="00931C66"/>
    <w:rsid w:val="00932D50"/>
    <w:rsid w:val="009337E0"/>
    <w:rsid w:val="009349C0"/>
    <w:rsid w:val="00934E8F"/>
    <w:rsid w:val="009356FC"/>
    <w:rsid w:val="009358EE"/>
    <w:rsid w:val="0093597A"/>
    <w:rsid w:val="00935EED"/>
    <w:rsid w:val="00936510"/>
    <w:rsid w:val="00936C2A"/>
    <w:rsid w:val="00937704"/>
    <w:rsid w:val="00937B75"/>
    <w:rsid w:val="009402A0"/>
    <w:rsid w:val="00940A1D"/>
    <w:rsid w:val="00940C71"/>
    <w:rsid w:val="00940DBF"/>
    <w:rsid w:val="0094145E"/>
    <w:rsid w:val="00941E34"/>
    <w:rsid w:val="009422E5"/>
    <w:rsid w:val="00944EA5"/>
    <w:rsid w:val="00944FA1"/>
    <w:rsid w:val="00945D5D"/>
    <w:rsid w:val="009466A4"/>
    <w:rsid w:val="0094695E"/>
    <w:rsid w:val="00946D49"/>
    <w:rsid w:val="00950197"/>
    <w:rsid w:val="00950531"/>
    <w:rsid w:val="0095158F"/>
    <w:rsid w:val="00951630"/>
    <w:rsid w:val="00951672"/>
    <w:rsid w:val="00951CC9"/>
    <w:rsid w:val="0095230F"/>
    <w:rsid w:val="00953278"/>
    <w:rsid w:val="00953491"/>
    <w:rsid w:val="009540D1"/>
    <w:rsid w:val="0095439B"/>
    <w:rsid w:val="00955EBC"/>
    <w:rsid w:val="0095643F"/>
    <w:rsid w:val="0095699A"/>
    <w:rsid w:val="00956FC9"/>
    <w:rsid w:val="009579DA"/>
    <w:rsid w:val="00957D2E"/>
    <w:rsid w:val="009600BC"/>
    <w:rsid w:val="00961203"/>
    <w:rsid w:val="009619B8"/>
    <w:rsid w:val="00961C93"/>
    <w:rsid w:val="00962D08"/>
    <w:rsid w:val="0096315E"/>
    <w:rsid w:val="00963813"/>
    <w:rsid w:val="00963D9F"/>
    <w:rsid w:val="009640DB"/>
    <w:rsid w:val="00965491"/>
    <w:rsid w:val="00965786"/>
    <w:rsid w:val="00965DA1"/>
    <w:rsid w:val="00966183"/>
    <w:rsid w:val="00966ABD"/>
    <w:rsid w:val="00966F77"/>
    <w:rsid w:val="0096793F"/>
    <w:rsid w:val="00967CEA"/>
    <w:rsid w:val="009700CC"/>
    <w:rsid w:val="00970B02"/>
    <w:rsid w:val="00970D97"/>
    <w:rsid w:val="00971B2B"/>
    <w:rsid w:val="00972D5E"/>
    <w:rsid w:val="009735DE"/>
    <w:rsid w:val="009747CC"/>
    <w:rsid w:val="00974AAE"/>
    <w:rsid w:val="00974E0B"/>
    <w:rsid w:val="00975611"/>
    <w:rsid w:val="00976ED8"/>
    <w:rsid w:val="00981A01"/>
    <w:rsid w:val="0098210C"/>
    <w:rsid w:val="009837C7"/>
    <w:rsid w:val="0098393B"/>
    <w:rsid w:val="00983F01"/>
    <w:rsid w:val="00983F9A"/>
    <w:rsid w:val="0098444C"/>
    <w:rsid w:val="00986052"/>
    <w:rsid w:val="00987645"/>
    <w:rsid w:val="00987F95"/>
    <w:rsid w:val="00990190"/>
    <w:rsid w:val="009917DA"/>
    <w:rsid w:val="00991C3D"/>
    <w:rsid w:val="00991F7E"/>
    <w:rsid w:val="009923F8"/>
    <w:rsid w:val="00992F1D"/>
    <w:rsid w:val="0099308A"/>
    <w:rsid w:val="00993FD4"/>
    <w:rsid w:val="009948A0"/>
    <w:rsid w:val="0099519D"/>
    <w:rsid w:val="0099586D"/>
    <w:rsid w:val="00996535"/>
    <w:rsid w:val="00996ACF"/>
    <w:rsid w:val="009970CA"/>
    <w:rsid w:val="00997A55"/>
    <w:rsid w:val="009A001B"/>
    <w:rsid w:val="009A01A4"/>
    <w:rsid w:val="009A06BD"/>
    <w:rsid w:val="009A190B"/>
    <w:rsid w:val="009A2EEB"/>
    <w:rsid w:val="009A33D1"/>
    <w:rsid w:val="009A3987"/>
    <w:rsid w:val="009A3B2F"/>
    <w:rsid w:val="009A4775"/>
    <w:rsid w:val="009A71F2"/>
    <w:rsid w:val="009A7A90"/>
    <w:rsid w:val="009B04CC"/>
    <w:rsid w:val="009B04D7"/>
    <w:rsid w:val="009B149E"/>
    <w:rsid w:val="009B1E17"/>
    <w:rsid w:val="009B1F45"/>
    <w:rsid w:val="009B1F81"/>
    <w:rsid w:val="009B2B23"/>
    <w:rsid w:val="009B2E8C"/>
    <w:rsid w:val="009B30E0"/>
    <w:rsid w:val="009B3684"/>
    <w:rsid w:val="009B419F"/>
    <w:rsid w:val="009B52BB"/>
    <w:rsid w:val="009B55A3"/>
    <w:rsid w:val="009B6042"/>
    <w:rsid w:val="009B62AB"/>
    <w:rsid w:val="009B6972"/>
    <w:rsid w:val="009B72D9"/>
    <w:rsid w:val="009B76F3"/>
    <w:rsid w:val="009C07E8"/>
    <w:rsid w:val="009C13E0"/>
    <w:rsid w:val="009C1EA6"/>
    <w:rsid w:val="009C1FB5"/>
    <w:rsid w:val="009C2D4C"/>
    <w:rsid w:val="009C3CC3"/>
    <w:rsid w:val="009C418E"/>
    <w:rsid w:val="009C5BBA"/>
    <w:rsid w:val="009C5D07"/>
    <w:rsid w:val="009C6567"/>
    <w:rsid w:val="009C700F"/>
    <w:rsid w:val="009C75FB"/>
    <w:rsid w:val="009C7683"/>
    <w:rsid w:val="009C7735"/>
    <w:rsid w:val="009C7AA3"/>
    <w:rsid w:val="009D10F2"/>
    <w:rsid w:val="009D15FD"/>
    <w:rsid w:val="009D164E"/>
    <w:rsid w:val="009D1CD5"/>
    <w:rsid w:val="009D54D9"/>
    <w:rsid w:val="009D7423"/>
    <w:rsid w:val="009D74D0"/>
    <w:rsid w:val="009D7F49"/>
    <w:rsid w:val="009E2065"/>
    <w:rsid w:val="009E2734"/>
    <w:rsid w:val="009E2D3D"/>
    <w:rsid w:val="009E2E6F"/>
    <w:rsid w:val="009E2F2D"/>
    <w:rsid w:val="009E3548"/>
    <w:rsid w:val="009E3762"/>
    <w:rsid w:val="009E5C60"/>
    <w:rsid w:val="009E6EA3"/>
    <w:rsid w:val="009E79D8"/>
    <w:rsid w:val="009F1B3D"/>
    <w:rsid w:val="009F209A"/>
    <w:rsid w:val="009F214D"/>
    <w:rsid w:val="009F2B9C"/>
    <w:rsid w:val="009F2C53"/>
    <w:rsid w:val="009F4293"/>
    <w:rsid w:val="009F4798"/>
    <w:rsid w:val="009F47BE"/>
    <w:rsid w:val="009F4DBA"/>
    <w:rsid w:val="009F519C"/>
    <w:rsid w:val="009F5F10"/>
    <w:rsid w:val="009F70D3"/>
    <w:rsid w:val="00A00E56"/>
    <w:rsid w:val="00A01B9E"/>
    <w:rsid w:val="00A0287E"/>
    <w:rsid w:val="00A028A2"/>
    <w:rsid w:val="00A02ADE"/>
    <w:rsid w:val="00A036C0"/>
    <w:rsid w:val="00A04124"/>
    <w:rsid w:val="00A060C4"/>
    <w:rsid w:val="00A106EC"/>
    <w:rsid w:val="00A10D5D"/>
    <w:rsid w:val="00A12596"/>
    <w:rsid w:val="00A12DE2"/>
    <w:rsid w:val="00A13711"/>
    <w:rsid w:val="00A13BD6"/>
    <w:rsid w:val="00A13CFE"/>
    <w:rsid w:val="00A13E7C"/>
    <w:rsid w:val="00A1444D"/>
    <w:rsid w:val="00A146BF"/>
    <w:rsid w:val="00A147DB"/>
    <w:rsid w:val="00A15D6F"/>
    <w:rsid w:val="00A15E74"/>
    <w:rsid w:val="00A169D5"/>
    <w:rsid w:val="00A16C15"/>
    <w:rsid w:val="00A17A70"/>
    <w:rsid w:val="00A17B23"/>
    <w:rsid w:val="00A204F3"/>
    <w:rsid w:val="00A21807"/>
    <w:rsid w:val="00A22A4A"/>
    <w:rsid w:val="00A233B4"/>
    <w:rsid w:val="00A233F5"/>
    <w:rsid w:val="00A2395A"/>
    <w:rsid w:val="00A23D03"/>
    <w:rsid w:val="00A24F7A"/>
    <w:rsid w:val="00A25F96"/>
    <w:rsid w:val="00A26A0F"/>
    <w:rsid w:val="00A26C5D"/>
    <w:rsid w:val="00A26F77"/>
    <w:rsid w:val="00A3081B"/>
    <w:rsid w:val="00A30B6B"/>
    <w:rsid w:val="00A3108F"/>
    <w:rsid w:val="00A31E80"/>
    <w:rsid w:val="00A32931"/>
    <w:rsid w:val="00A333F0"/>
    <w:rsid w:val="00A34F4E"/>
    <w:rsid w:val="00A3599E"/>
    <w:rsid w:val="00A35A26"/>
    <w:rsid w:val="00A35FC6"/>
    <w:rsid w:val="00A36B92"/>
    <w:rsid w:val="00A36CCA"/>
    <w:rsid w:val="00A3704C"/>
    <w:rsid w:val="00A37546"/>
    <w:rsid w:val="00A37B30"/>
    <w:rsid w:val="00A4013D"/>
    <w:rsid w:val="00A40211"/>
    <w:rsid w:val="00A40F43"/>
    <w:rsid w:val="00A41EF0"/>
    <w:rsid w:val="00A42FB4"/>
    <w:rsid w:val="00A43FF8"/>
    <w:rsid w:val="00A4443B"/>
    <w:rsid w:val="00A44C4B"/>
    <w:rsid w:val="00A45929"/>
    <w:rsid w:val="00A45E38"/>
    <w:rsid w:val="00A46B20"/>
    <w:rsid w:val="00A522A8"/>
    <w:rsid w:val="00A52B14"/>
    <w:rsid w:val="00A53AD8"/>
    <w:rsid w:val="00A54445"/>
    <w:rsid w:val="00A54A73"/>
    <w:rsid w:val="00A552F3"/>
    <w:rsid w:val="00A5556A"/>
    <w:rsid w:val="00A556FC"/>
    <w:rsid w:val="00A55DBA"/>
    <w:rsid w:val="00A5657F"/>
    <w:rsid w:val="00A56C3F"/>
    <w:rsid w:val="00A56F3A"/>
    <w:rsid w:val="00A57215"/>
    <w:rsid w:val="00A60A48"/>
    <w:rsid w:val="00A60C73"/>
    <w:rsid w:val="00A61A24"/>
    <w:rsid w:val="00A6247A"/>
    <w:rsid w:val="00A62601"/>
    <w:rsid w:val="00A633A6"/>
    <w:rsid w:val="00A63731"/>
    <w:rsid w:val="00A63C3C"/>
    <w:rsid w:val="00A640F1"/>
    <w:rsid w:val="00A641AC"/>
    <w:rsid w:val="00A64A30"/>
    <w:rsid w:val="00A64B9F"/>
    <w:rsid w:val="00A64C14"/>
    <w:rsid w:val="00A65319"/>
    <w:rsid w:val="00A667D3"/>
    <w:rsid w:val="00A6710E"/>
    <w:rsid w:val="00A67A49"/>
    <w:rsid w:val="00A67BC2"/>
    <w:rsid w:val="00A67FD4"/>
    <w:rsid w:val="00A7190B"/>
    <w:rsid w:val="00A7219B"/>
    <w:rsid w:val="00A72267"/>
    <w:rsid w:val="00A75058"/>
    <w:rsid w:val="00A75224"/>
    <w:rsid w:val="00A76D32"/>
    <w:rsid w:val="00A77922"/>
    <w:rsid w:val="00A77C67"/>
    <w:rsid w:val="00A80093"/>
    <w:rsid w:val="00A80209"/>
    <w:rsid w:val="00A80459"/>
    <w:rsid w:val="00A8100A"/>
    <w:rsid w:val="00A8138A"/>
    <w:rsid w:val="00A819CD"/>
    <w:rsid w:val="00A829BF"/>
    <w:rsid w:val="00A82ACA"/>
    <w:rsid w:val="00A82BE1"/>
    <w:rsid w:val="00A85663"/>
    <w:rsid w:val="00A8575C"/>
    <w:rsid w:val="00A86411"/>
    <w:rsid w:val="00A864B6"/>
    <w:rsid w:val="00A865C3"/>
    <w:rsid w:val="00A870E3"/>
    <w:rsid w:val="00A873AF"/>
    <w:rsid w:val="00A877C8"/>
    <w:rsid w:val="00A87A56"/>
    <w:rsid w:val="00A9001B"/>
    <w:rsid w:val="00A91DDE"/>
    <w:rsid w:val="00A91EB9"/>
    <w:rsid w:val="00A92756"/>
    <w:rsid w:val="00A92B0F"/>
    <w:rsid w:val="00A938C2"/>
    <w:rsid w:val="00A93A48"/>
    <w:rsid w:val="00A94605"/>
    <w:rsid w:val="00A94765"/>
    <w:rsid w:val="00A9571B"/>
    <w:rsid w:val="00A958BF"/>
    <w:rsid w:val="00A95F53"/>
    <w:rsid w:val="00A96974"/>
    <w:rsid w:val="00A96F11"/>
    <w:rsid w:val="00A97A27"/>
    <w:rsid w:val="00A97B02"/>
    <w:rsid w:val="00AA0588"/>
    <w:rsid w:val="00AA1BC0"/>
    <w:rsid w:val="00AA307B"/>
    <w:rsid w:val="00AA36AC"/>
    <w:rsid w:val="00AA422C"/>
    <w:rsid w:val="00AA4D3F"/>
    <w:rsid w:val="00AA50CF"/>
    <w:rsid w:val="00AA657A"/>
    <w:rsid w:val="00AA684C"/>
    <w:rsid w:val="00AB0A6F"/>
    <w:rsid w:val="00AB163F"/>
    <w:rsid w:val="00AB2527"/>
    <w:rsid w:val="00AB36FE"/>
    <w:rsid w:val="00AB381A"/>
    <w:rsid w:val="00AB44A6"/>
    <w:rsid w:val="00AB592C"/>
    <w:rsid w:val="00AB5E1E"/>
    <w:rsid w:val="00AB5F7B"/>
    <w:rsid w:val="00AB70AE"/>
    <w:rsid w:val="00AB7C1B"/>
    <w:rsid w:val="00AC0A83"/>
    <w:rsid w:val="00AC1C9D"/>
    <w:rsid w:val="00AC1DA1"/>
    <w:rsid w:val="00AC1F5D"/>
    <w:rsid w:val="00AC3910"/>
    <w:rsid w:val="00AC4E69"/>
    <w:rsid w:val="00AC58B4"/>
    <w:rsid w:val="00AC58E3"/>
    <w:rsid w:val="00AC5AEC"/>
    <w:rsid w:val="00AC7472"/>
    <w:rsid w:val="00AD0353"/>
    <w:rsid w:val="00AD04B4"/>
    <w:rsid w:val="00AD0B6E"/>
    <w:rsid w:val="00AD0E76"/>
    <w:rsid w:val="00AD1580"/>
    <w:rsid w:val="00AD2357"/>
    <w:rsid w:val="00AD3A3A"/>
    <w:rsid w:val="00AD4F7D"/>
    <w:rsid w:val="00AD54A4"/>
    <w:rsid w:val="00AD5B31"/>
    <w:rsid w:val="00AD5E5E"/>
    <w:rsid w:val="00AD64FC"/>
    <w:rsid w:val="00AD66D1"/>
    <w:rsid w:val="00AD6A84"/>
    <w:rsid w:val="00AD6D48"/>
    <w:rsid w:val="00AD73E7"/>
    <w:rsid w:val="00AD7CFC"/>
    <w:rsid w:val="00AD7D99"/>
    <w:rsid w:val="00AE028A"/>
    <w:rsid w:val="00AE0AC1"/>
    <w:rsid w:val="00AE1698"/>
    <w:rsid w:val="00AE2C71"/>
    <w:rsid w:val="00AE2DE3"/>
    <w:rsid w:val="00AE3D31"/>
    <w:rsid w:val="00AE4935"/>
    <w:rsid w:val="00AE4B67"/>
    <w:rsid w:val="00AE4E3A"/>
    <w:rsid w:val="00AE5A67"/>
    <w:rsid w:val="00AE7100"/>
    <w:rsid w:val="00AE731C"/>
    <w:rsid w:val="00AE7EDD"/>
    <w:rsid w:val="00AF1944"/>
    <w:rsid w:val="00AF1EFD"/>
    <w:rsid w:val="00AF389A"/>
    <w:rsid w:val="00AF487A"/>
    <w:rsid w:val="00AF54B8"/>
    <w:rsid w:val="00AF7A43"/>
    <w:rsid w:val="00B01129"/>
    <w:rsid w:val="00B01347"/>
    <w:rsid w:val="00B01407"/>
    <w:rsid w:val="00B018EB"/>
    <w:rsid w:val="00B0272B"/>
    <w:rsid w:val="00B03052"/>
    <w:rsid w:val="00B04653"/>
    <w:rsid w:val="00B04690"/>
    <w:rsid w:val="00B06A08"/>
    <w:rsid w:val="00B072A2"/>
    <w:rsid w:val="00B07C2F"/>
    <w:rsid w:val="00B10117"/>
    <w:rsid w:val="00B102EE"/>
    <w:rsid w:val="00B102F3"/>
    <w:rsid w:val="00B108D1"/>
    <w:rsid w:val="00B109CB"/>
    <w:rsid w:val="00B11243"/>
    <w:rsid w:val="00B11C15"/>
    <w:rsid w:val="00B11D7B"/>
    <w:rsid w:val="00B122A2"/>
    <w:rsid w:val="00B138EC"/>
    <w:rsid w:val="00B13E84"/>
    <w:rsid w:val="00B14AD7"/>
    <w:rsid w:val="00B14FA1"/>
    <w:rsid w:val="00B1504F"/>
    <w:rsid w:val="00B15413"/>
    <w:rsid w:val="00B1568A"/>
    <w:rsid w:val="00B16917"/>
    <w:rsid w:val="00B173E9"/>
    <w:rsid w:val="00B20417"/>
    <w:rsid w:val="00B20E9D"/>
    <w:rsid w:val="00B21C3B"/>
    <w:rsid w:val="00B2227C"/>
    <w:rsid w:val="00B22427"/>
    <w:rsid w:val="00B241E2"/>
    <w:rsid w:val="00B24231"/>
    <w:rsid w:val="00B2486F"/>
    <w:rsid w:val="00B24A57"/>
    <w:rsid w:val="00B25829"/>
    <w:rsid w:val="00B26A5A"/>
    <w:rsid w:val="00B3033C"/>
    <w:rsid w:val="00B30A0B"/>
    <w:rsid w:val="00B30D44"/>
    <w:rsid w:val="00B30EDD"/>
    <w:rsid w:val="00B320C2"/>
    <w:rsid w:val="00B320C9"/>
    <w:rsid w:val="00B32DD9"/>
    <w:rsid w:val="00B32F0E"/>
    <w:rsid w:val="00B33E0A"/>
    <w:rsid w:val="00B33FE1"/>
    <w:rsid w:val="00B3460B"/>
    <w:rsid w:val="00B34794"/>
    <w:rsid w:val="00B34F92"/>
    <w:rsid w:val="00B3565C"/>
    <w:rsid w:val="00B35F81"/>
    <w:rsid w:val="00B36FA9"/>
    <w:rsid w:val="00B3733A"/>
    <w:rsid w:val="00B37BC5"/>
    <w:rsid w:val="00B401D9"/>
    <w:rsid w:val="00B40BC0"/>
    <w:rsid w:val="00B411D3"/>
    <w:rsid w:val="00B412FE"/>
    <w:rsid w:val="00B418DC"/>
    <w:rsid w:val="00B420E0"/>
    <w:rsid w:val="00B42D6A"/>
    <w:rsid w:val="00B42DC3"/>
    <w:rsid w:val="00B43B28"/>
    <w:rsid w:val="00B43FEF"/>
    <w:rsid w:val="00B4485B"/>
    <w:rsid w:val="00B45A42"/>
    <w:rsid w:val="00B45D5F"/>
    <w:rsid w:val="00B463C3"/>
    <w:rsid w:val="00B464EB"/>
    <w:rsid w:val="00B466DF"/>
    <w:rsid w:val="00B50609"/>
    <w:rsid w:val="00B5066B"/>
    <w:rsid w:val="00B50FBB"/>
    <w:rsid w:val="00B51C84"/>
    <w:rsid w:val="00B51FB6"/>
    <w:rsid w:val="00B524F3"/>
    <w:rsid w:val="00B52558"/>
    <w:rsid w:val="00B52977"/>
    <w:rsid w:val="00B53780"/>
    <w:rsid w:val="00B5418F"/>
    <w:rsid w:val="00B54390"/>
    <w:rsid w:val="00B544A8"/>
    <w:rsid w:val="00B55130"/>
    <w:rsid w:val="00B554AA"/>
    <w:rsid w:val="00B5657C"/>
    <w:rsid w:val="00B56E78"/>
    <w:rsid w:val="00B576E5"/>
    <w:rsid w:val="00B57C34"/>
    <w:rsid w:val="00B6012B"/>
    <w:rsid w:val="00B60356"/>
    <w:rsid w:val="00B6047D"/>
    <w:rsid w:val="00B60EC6"/>
    <w:rsid w:val="00B6105D"/>
    <w:rsid w:val="00B61BCE"/>
    <w:rsid w:val="00B61C5E"/>
    <w:rsid w:val="00B61C7B"/>
    <w:rsid w:val="00B62094"/>
    <w:rsid w:val="00B62580"/>
    <w:rsid w:val="00B62CB1"/>
    <w:rsid w:val="00B62EA3"/>
    <w:rsid w:val="00B6396E"/>
    <w:rsid w:val="00B6512C"/>
    <w:rsid w:val="00B66641"/>
    <w:rsid w:val="00B66B7B"/>
    <w:rsid w:val="00B66F9B"/>
    <w:rsid w:val="00B671C3"/>
    <w:rsid w:val="00B67839"/>
    <w:rsid w:val="00B67D4F"/>
    <w:rsid w:val="00B67D7E"/>
    <w:rsid w:val="00B700D3"/>
    <w:rsid w:val="00B70692"/>
    <w:rsid w:val="00B70D40"/>
    <w:rsid w:val="00B71DC8"/>
    <w:rsid w:val="00B72572"/>
    <w:rsid w:val="00B72BF8"/>
    <w:rsid w:val="00B73163"/>
    <w:rsid w:val="00B732CA"/>
    <w:rsid w:val="00B73858"/>
    <w:rsid w:val="00B73A2B"/>
    <w:rsid w:val="00B73E9B"/>
    <w:rsid w:val="00B74083"/>
    <w:rsid w:val="00B74322"/>
    <w:rsid w:val="00B74BD4"/>
    <w:rsid w:val="00B75109"/>
    <w:rsid w:val="00B75758"/>
    <w:rsid w:val="00B757E5"/>
    <w:rsid w:val="00B7589E"/>
    <w:rsid w:val="00B75A80"/>
    <w:rsid w:val="00B75CD4"/>
    <w:rsid w:val="00B75D04"/>
    <w:rsid w:val="00B76993"/>
    <w:rsid w:val="00B77208"/>
    <w:rsid w:val="00B7733C"/>
    <w:rsid w:val="00B77792"/>
    <w:rsid w:val="00B808F9"/>
    <w:rsid w:val="00B809AB"/>
    <w:rsid w:val="00B81267"/>
    <w:rsid w:val="00B81415"/>
    <w:rsid w:val="00B814C2"/>
    <w:rsid w:val="00B81812"/>
    <w:rsid w:val="00B82315"/>
    <w:rsid w:val="00B82AE0"/>
    <w:rsid w:val="00B832D9"/>
    <w:rsid w:val="00B83B13"/>
    <w:rsid w:val="00B84675"/>
    <w:rsid w:val="00B849DD"/>
    <w:rsid w:val="00B84CAC"/>
    <w:rsid w:val="00B85909"/>
    <w:rsid w:val="00B86503"/>
    <w:rsid w:val="00B87023"/>
    <w:rsid w:val="00B877E0"/>
    <w:rsid w:val="00B87DE7"/>
    <w:rsid w:val="00B90589"/>
    <w:rsid w:val="00B909DD"/>
    <w:rsid w:val="00B90A7F"/>
    <w:rsid w:val="00B936B8"/>
    <w:rsid w:val="00B93851"/>
    <w:rsid w:val="00B9395F"/>
    <w:rsid w:val="00B93A05"/>
    <w:rsid w:val="00B93D73"/>
    <w:rsid w:val="00B9438D"/>
    <w:rsid w:val="00B948C0"/>
    <w:rsid w:val="00B9599C"/>
    <w:rsid w:val="00B96188"/>
    <w:rsid w:val="00B96708"/>
    <w:rsid w:val="00B97816"/>
    <w:rsid w:val="00BA1172"/>
    <w:rsid w:val="00BA1C23"/>
    <w:rsid w:val="00BA247E"/>
    <w:rsid w:val="00BA271E"/>
    <w:rsid w:val="00BA30B2"/>
    <w:rsid w:val="00BA36BF"/>
    <w:rsid w:val="00BA3906"/>
    <w:rsid w:val="00BA4B68"/>
    <w:rsid w:val="00BA4DB2"/>
    <w:rsid w:val="00BA5143"/>
    <w:rsid w:val="00BA59EB"/>
    <w:rsid w:val="00BA5A8C"/>
    <w:rsid w:val="00BA630B"/>
    <w:rsid w:val="00BA6B66"/>
    <w:rsid w:val="00BB0AA7"/>
    <w:rsid w:val="00BB0CA8"/>
    <w:rsid w:val="00BB1C08"/>
    <w:rsid w:val="00BB2443"/>
    <w:rsid w:val="00BB2696"/>
    <w:rsid w:val="00BB295C"/>
    <w:rsid w:val="00BB4039"/>
    <w:rsid w:val="00BB4B69"/>
    <w:rsid w:val="00BB5A6E"/>
    <w:rsid w:val="00BB5AAA"/>
    <w:rsid w:val="00BB672B"/>
    <w:rsid w:val="00BB69D2"/>
    <w:rsid w:val="00BB6BD1"/>
    <w:rsid w:val="00BB76F0"/>
    <w:rsid w:val="00BC070E"/>
    <w:rsid w:val="00BC09D8"/>
    <w:rsid w:val="00BC0F0C"/>
    <w:rsid w:val="00BC146F"/>
    <w:rsid w:val="00BC18F2"/>
    <w:rsid w:val="00BC1E38"/>
    <w:rsid w:val="00BC2806"/>
    <w:rsid w:val="00BC2A6F"/>
    <w:rsid w:val="00BC3BD5"/>
    <w:rsid w:val="00BC3F34"/>
    <w:rsid w:val="00BC41BE"/>
    <w:rsid w:val="00BC43B0"/>
    <w:rsid w:val="00BC6297"/>
    <w:rsid w:val="00BC7785"/>
    <w:rsid w:val="00BC7A21"/>
    <w:rsid w:val="00BC7D04"/>
    <w:rsid w:val="00BC7F8C"/>
    <w:rsid w:val="00BD143E"/>
    <w:rsid w:val="00BD2930"/>
    <w:rsid w:val="00BD3644"/>
    <w:rsid w:val="00BD3957"/>
    <w:rsid w:val="00BD3E9B"/>
    <w:rsid w:val="00BD45B0"/>
    <w:rsid w:val="00BD48BA"/>
    <w:rsid w:val="00BD614A"/>
    <w:rsid w:val="00BD62FC"/>
    <w:rsid w:val="00BD654D"/>
    <w:rsid w:val="00BD6A41"/>
    <w:rsid w:val="00BD7EC2"/>
    <w:rsid w:val="00BE0A80"/>
    <w:rsid w:val="00BE1585"/>
    <w:rsid w:val="00BE1D92"/>
    <w:rsid w:val="00BE2B5E"/>
    <w:rsid w:val="00BE2CD7"/>
    <w:rsid w:val="00BE3A94"/>
    <w:rsid w:val="00BE3F38"/>
    <w:rsid w:val="00BE3F89"/>
    <w:rsid w:val="00BE4C98"/>
    <w:rsid w:val="00BE53CC"/>
    <w:rsid w:val="00BE6685"/>
    <w:rsid w:val="00BE6898"/>
    <w:rsid w:val="00BE6E1F"/>
    <w:rsid w:val="00BE75B6"/>
    <w:rsid w:val="00BE7605"/>
    <w:rsid w:val="00BE7BE8"/>
    <w:rsid w:val="00BF10C6"/>
    <w:rsid w:val="00BF221C"/>
    <w:rsid w:val="00BF2668"/>
    <w:rsid w:val="00BF2A49"/>
    <w:rsid w:val="00BF3165"/>
    <w:rsid w:val="00BF40EB"/>
    <w:rsid w:val="00BF42A6"/>
    <w:rsid w:val="00BF5159"/>
    <w:rsid w:val="00BF5D84"/>
    <w:rsid w:val="00BF6245"/>
    <w:rsid w:val="00BF6B04"/>
    <w:rsid w:val="00BF786D"/>
    <w:rsid w:val="00BF7989"/>
    <w:rsid w:val="00C002C5"/>
    <w:rsid w:val="00C00A12"/>
    <w:rsid w:val="00C00E7A"/>
    <w:rsid w:val="00C01A05"/>
    <w:rsid w:val="00C0224C"/>
    <w:rsid w:val="00C0338B"/>
    <w:rsid w:val="00C049F1"/>
    <w:rsid w:val="00C04E51"/>
    <w:rsid w:val="00C052E2"/>
    <w:rsid w:val="00C0534A"/>
    <w:rsid w:val="00C059D9"/>
    <w:rsid w:val="00C05D5B"/>
    <w:rsid w:val="00C061A7"/>
    <w:rsid w:val="00C06881"/>
    <w:rsid w:val="00C06C0C"/>
    <w:rsid w:val="00C103F7"/>
    <w:rsid w:val="00C11010"/>
    <w:rsid w:val="00C111C0"/>
    <w:rsid w:val="00C11257"/>
    <w:rsid w:val="00C113AF"/>
    <w:rsid w:val="00C11418"/>
    <w:rsid w:val="00C11603"/>
    <w:rsid w:val="00C11D8E"/>
    <w:rsid w:val="00C11E4B"/>
    <w:rsid w:val="00C1241B"/>
    <w:rsid w:val="00C12837"/>
    <w:rsid w:val="00C13ABE"/>
    <w:rsid w:val="00C140D2"/>
    <w:rsid w:val="00C14EB5"/>
    <w:rsid w:val="00C1539F"/>
    <w:rsid w:val="00C1628B"/>
    <w:rsid w:val="00C16390"/>
    <w:rsid w:val="00C16898"/>
    <w:rsid w:val="00C16AF2"/>
    <w:rsid w:val="00C17610"/>
    <w:rsid w:val="00C17642"/>
    <w:rsid w:val="00C2005E"/>
    <w:rsid w:val="00C20265"/>
    <w:rsid w:val="00C20693"/>
    <w:rsid w:val="00C213E1"/>
    <w:rsid w:val="00C21EBA"/>
    <w:rsid w:val="00C22D6B"/>
    <w:rsid w:val="00C23F9A"/>
    <w:rsid w:val="00C240E3"/>
    <w:rsid w:val="00C24A00"/>
    <w:rsid w:val="00C24D26"/>
    <w:rsid w:val="00C26BCA"/>
    <w:rsid w:val="00C27EAB"/>
    <w:rsid w:val="00C300AA"/>
    <w:rsid w:val="00C304DD"/>
    <w:rsid w:val="00C3099C"/>
    <w:rsid w:val="00C310D2"/>
    <w:rsid w:val="00C310EF"/>
    <w:rsid w:val="00C315DF"/>
    <w:rsid w:val="00C31B08"/>
    <w:rsid w:val="00C31F64"/>
    <w:rsid w:val="00C32055"/>
    <w:rsid w:val="00C32508"/>
    <w:rsid w:val="00C33511"/>
    <w:rsid w:val="00C347D8"/>
    <w:rsid w:val="00C34DC2"/>
    <w:rsid w:val="00C34DE8"/>
    <w:rsid w:val="00C378CD"/>
    <w:rsid w:val="00C37C20"/>
    <w:rsid w:val="00C4026D"/>
    <w:rsid w:val="00C4179F"/>
    <w:rsid w:val="00C421AE"/>
    <w:rsid w:val="00C422C8"/>
    <w:rsid w:val="00C42C2A"/>
    <w:rsid w:val="00C42F23"/>
    <w:rsid w:val="00C4320D"/>
    <w:rsid w:val="00C433DF"/>
    <w:rsid w:val="00C436D0"/>
    <w:rsid w:val="00C4386B"/>
    <w:rsid w:val="00C4484B"/>
    <w:rsid w:val="00C44B3D"/>
    <w:rsid w:val="00C45D75"/>
    <w:rsid w:val="00C473D8"/>
    <w:rsid w:val="00C47938"/>
    <w:rsid w:val="00C50709"/>
    <w:rsid w:val="00C50B44"/>
    <w:rsid w:val="00C5168B"/>
    <w:rsid w:val="00C51713"/>
    <w:rsid w:val="00C51C1F"/>
    <w:rsid w:val="00C52169"/>
    <w:rsid w:val="00C52308"/>
    <w:rsid w:val="00C528E9"/>
    <w:rsid w:val="00C534DB"/>
    <w:rsid w:val="00C53BDF"/>
    <w:rsid w:val="00C542A3"/>
    <w:rsid w:val="00C546C4"/>
    <w:rsid w:val="00C54A76"/>
    <w:rsid w:val="00C55579"/>
    <w:rsid w:val="00C55583"/>
    <w:rsid w:val="00C57381"/>
    <w:rsid w:val="00C60082"/>
    <w:rsid w:val="00C61C5B"/>
    <w:rsid w:val="00C62AD0"/>
    <w:rsid w:val="00C62DCC"/>
    <w:rsid w:val="00C62F37"/>
    <w:rsid w:val="00C632FE"/>
    <w:rsid w:val="00C63733"/>
    <w:rsid w:val="00C63A0A"/>
    <w:rsid w:val="00C63B17"/>
    <w:rsid w:val="00C63BCF"/>
    <w:rsid w:val="00C643C6"/>
    <w:rsid w:val="00C64827"/>
    <w:rsid w:val="00C65C19"/>
    <w:rsid w:val="00C66044"/>
    <w:rsid w:val="00C66FB2"/>
    <w:rsid w:val="00C674A3"/>
    <w:rsid w:val="00C67CFD"/>
    <w:rsid w:val="00C70955"/>
    <w:rsid w:val="00C70B9E"/>
    <w:rsid w:val="00C70FEC"/>
    <w:rsid w:val="00C71BBD"/>
    <w:rsid w:val="00C726A3"/>
    <w:rsid w:val="00C72982"/>
    <w:rsid w:val="00C729CE"/>
    <w:rsid w:val="00C7418B"/>
    <w:rsid w:val="00C745A0"/>
    <w:rsid w:val="00C7473E"/>
    <w:rsid w:val="00C74952"/>
    <w:rsid w:val="00C7533F"/>
    <w:rsid w:val="00C758D3"/>
    <w:rsid w:val="00C762EA"/>
    <w:rsid w:val="00C77A43"/>
    <w:rsid w:val="00C80033"/>
    <w:rsid w:val="00C8060E"/>
    <w:rsid w:val="00C80912"/>
    <w:rsid w:val="00C819F5"/>
    <w:rsid w:val="00C81C02"/>
    <w:rsid w:val="00C8276C"/>
    <w:rsid w:val="00C82E9D"/>
    <w:rsid w:val="00C843DD"/>
    <w:rsid w:val="00C847E7"/>
    <w:rsid w:val="00C849CE"/>
    <w:rsid w:val="00C84C63"/>
    <w:rsid w:val="00C84D8E"/>
    <w:rsid w:val="00C853CB"/>
    <w:rsid w:val="00C85817"/>
    <w:rsid w:val="00C85A04"/>
    <w:rsid w:val="00C85C64"/>
    <w:rsid w:val="00C85ECC"/>
    <w:rsid w:val="00C870E9"/>
    <w:rsid w:val="00C87925"/>
    <w:rsid w:val="00C87A96"/>
    <w:rsid w:val="00C9125C"/>
    <w:rsid w:val="00C91345"/>
    <w:rsid w:val="00C9143C"/>
    <w:rsid w:val="00C929AE"/>
    <w:rsid w:val="00C93343"/>
    <w:rsid w:val="00C95083"/>
    <w:rsid w:val="00C9513B"/>
    <w:rsid w:val="00C95452"/>
    <w:rsid w:val="00C95FA1"/>
    <w:rsid w:val="00C96180"/>
    <w:rsid w:val="00C96264"/>
    <w:rsid w:val="00C967DE"/>
    <w:rsid w:val="00C96A35"/>
    <w:rsid w:val="00C96DE6"/>
    <w:rsid w:val="00C97EBD"/>
    <w:rsid w:val="00CA06A6"/>
    <w:rsid w:val="00CA0899"/>
    <w:rsid w:val="00CA2C39"/>
    <w:rsid w:val="00CA30FB"/>
    <w:rsid w:val="00CA3752"/>
    <w:rsid w:val="00CA560D"/>
    <w:rsid w:val="00CA58B1"/>
    <w:rsid w:val="00CA5D67"/>
    <w:rsid w:val="00CA5FBE"/>
    <w:rsid w:val="00CA6330"/>
    <w:rsid w:val="00CA64B7"/>
    <w:rsid w:val="00CA6EB1"/>
    <w:rsid w:val="00CA6FEB"/>
    <w:rsid w:val="00CA713D"/>
    <w:rsid w:val="00CB00A6"/>
    <w:rsid w:val="00CB08ED"/>
    <w:rsid w:val="00CB10AF"/>
    <w:rsid w:val="00CB14B4"/>
    <w:rsid w:val="00CB1721"/>
    <w:rsid w:val="00CB1F5B"/>
    <w:rsid w:val="00CB2038"/>
    <w:rsid w:val="00CB2487"/>
    <w:rsid w:val="00CB274A"/>
    <w:rsid w:val="00CB2AF5"/>
    <w:rsid w:val="00CB3319"/>
    <w:rsid w:val="00CB419F"/>
    <w:rsid w:val="00CB4521"/>
    <w:rsid w:val="00CB5056"/>
    <w:rsid w:val="00CB5308"/>
    <w:rsid w:val="00CB5F46"/>
    <w:rsid w:val="00CB6D93"/>
    <w:rsid w:val="00CB6FEC"/>
    <w:rsid w:val="00CB79C5"/>
    <w:rsid w:val="00CB7B6C"/>
    <w:rsid w:val="00CB7C62"/>
    <w:rsid w:val="00CC0024"/>
    <w:rsid w:val="00CC153F"/>
    <w:rsid w:val="00CC29C7"/>
    <w:rsid w:val="00CC3B01"/>
    <w:rsid w:val="00CC3C46"/>
    <w:rsid w:val="00CC3D3C"/>
    <w:rsid w:val="00CC5BEB"/>
    <w:rsid w:val="00CC5E07"/>
    <w:rsid w:val="00CC7815"/>
    <w:rsid w:val="00CC793B"/>
    <w:rsid w:val="00CD1118"/>
    <w:rsid w:val="00CD122F"/>
    <w:rsid w:val="00CD1D70"/>
    <w:rsid w:val="00CD224F"/>
    <w:rsid w:val="00CD29AB"/>
    <w:rsid w:val="00CD2DE9"/>
    <w:rsid w:val="00CD318F"/>
    <w:rsid w:val="00CD37FC"/>
    <w:rsid w:val="00CD39B2"/>
    <w:rsid w:val="00CD40CB"/>
    <w:rsid w:val="00CD40D9"/>
    <w:rsid w:val="00CD5153"/>
    <w:rsid w:val="00CD5BA9"/>
    <w:rsid w:val="00CD5DF6"/>
    <w:rsid w:val="00CD6745"/>
    <w:rsid w:val="00CD70F7"/>
    <w:rsid w:val="00CE01EA"/>
    <w:rsid w:val="00CE1461"/>
    <w:rsid w:val="00CE2574"/>
    <w:rsid w:val="00CE257E"/>
    <w:rsid w:val="00CE3A38"/>
    <w:rsid w:val="00CE3F7C"/>
    <w:rsid w:val="00CE4E0F"/>
    <w:rsid w:val="00CE630A"/>
    <w:rsid w:val="00CE6BAB"/>
    <w:rsid w:val="00CE72F5"/>
    <w:rsid w:val="00CE780C"/>
    <w:rsid w:val="00CE7A79"/>
    <w:rsid w:val="00CE7AEF"/>
    <w:rsid w:val="00CF010A"/>
    <w:rsid w:val="00CF1BA4"/>
    <w:rsid w:val="00CF20E9"/>
    <w:rsid w:val="00CF2CBF"/>
    <w:rsid w:val="00CF2F05"/>
    <w:rsid w:val="00CF3281"/>
    <w:rsid w:val="00CF3CC4"/>
    <w:rsid w:val="00CF451A"/>
    <w:rsid w:val="00CF479A"/>
    <w:rsid w:val="00CF4BEB"/>
    <w:rsid w:val="00CF5AB9"/>
    <w:rsid w:val="00CF7C51"/>
    <w:rsid w:val="00D0053E"/>
    <w:rsid w:val="00D00A47"/>
    <w:rsid w:val="00D02E2E"/>
    <w:rsid w:val="00D03630"/>
    <w:rsid w:val="00D03C76"/>
    <w:rsid w:val="00D0407C"/>
    <w:rsid w:val="00D04201"/>
    <w:rsid w:val="00D0518F"/>
    <w:rsid w:val="00D052EA"/>
    <w:rsid w:val="00D05BBD"/>
    <w:rsid w:val="00D06296"/>
    <w:rsid w:val="00D06572"/>
    <w:rsid w:val="00D065FF"/>
    <w:rsid w:val="00D06F71"/>
    <w:rsid w:val="00D10D6F"/>
    <w:rsid w:val="00D11D4C"/>
    <w:rsid w:val="00D125BC"/>
    <w:rsid w:val="00D13307"/>
    <w:rsid w:val="00D135B4"/>
    <w:rsid w:val="00D13E39"/>
    <w:rsid w:val="00D14A31"/>
    <w:rsid w:val="00D15996"/>
    <w:rsid w:val="00D15CF4"/>
    <w:rsid w:val="00D15DC6"/>
    <w:rsid w:val="00D16501"/>
    <w:rsid w:val="00D1655E"/>
    <w:rsid w:val="00D16D9C"/>
    <w:rsid w:val="00D1747B"/>
    <w:rsid w:val="00D17CF8"/>
    <w:rsid w:val="00D21153"/>
    <w:rsid w:val="00D21416"/>
    <w:rsid w:val="00D216DC"/>
    <w:rsid w:val="00D223D5"/>
    <w:rsid w:val="00D223F4"/>
    <w:rsid w:val="00D22624"/>
    <w:rsid w:val="00D2288D"/>
    <w:rsid w:val="00D22A45"/>
    <w:rsid w:val="00D23092"/>
    <w:rsid w:val="00D23A21"/>
    <w:rsid w:val="00D25014"/>
    <w:rsid w:val="00D25AEC"/>
    <w:rsid w:val="00D26A96"/>
    <w:rsid w:val="00D26B4C"/>
    <w:rsid w:val="00D275D6"/>
    <w:rsid w:val="00D27D70"/>
    <w:rsid w:val="00D306A7"/>
    <w:rsid w:val="00D30FF6"/>
    <w:rsid w:val="00D326F7"/>
    <w:rsid w:val="00D32921"/>
    <w:rsid w:val="00D33A22"/>
    <w:rsid w:val="00D33EBE"/>
    <w:rsid w:val="00D34113"/>
    <w:rsid w:val="00D34142"/>
    <w:rsid w:val="00D34B44"/>
    <w:rsid w:val="00D3549C"/>
    <w:rsid w:val="00D36FF5"/>
    <w:rsid w:val="00D3730B"/>
    <w:rsid w:val="00D378BC"/>
    <w:rsid w:val="00D37AA7"/>
    <w:rsid w:val="00D37BD4"/>
    <w:rsid w:val="00D40772"/>
    <w:rsid w:val="00D416BD"/>
    <w:rsid w:val="00D41863"/>
    <w:rsid w:val="00D41D47"/>
    <w:rsid w:val="00D42C56"/>
    <w:rsid w:val="00D449F5"/>
    <w:rsid w:val="00D44A3D"/>
    <w:rsid w:val="00D454EB"/>
    <w:rsid w:val="00D45852"/>
    <w:rsid w:val="00D459CC"/>
    <w:rsid w:val="00D45EF1"/>
    <w:rsid w:val="00D4634B"/>
    <w:rsid w:val="00D46A6A"/>
    <w:rsid w:val="00D46E56"/>
    <w:rsid w:val="00D476E3"/>
    <w:rsid w:val="00D47C0C"/>
    <w:rsid w:val="00D5000D"/>
    <w:rsid w:val="00D50656"/>
    <w:rsid w:val="00D50E5D"/>
    <w:rsid w:val="00D51895"/>
    <w:rsid w:val="00D528BC"/>
    <w:rsid w:val="00D53C0C"/>
    <w:rsid w:val="00D53FBD"/>
    <w:rsid w:val="00D54CF1"/>
    <w:rsid w:val="00D5547E"/>
    <w:rsid w:val="00D560E6"/>
    <w:rsid w:val="00D566C4"/>
    <w:rsid w:val="00D56F1F"/>
    <w:rsid w:val="00D5745D"/>
    <w:rsid w:val="00D601F6"/>
    <w:rsid w:val="00D60F34"/>
    <w:rsid w:val="00D6144E"/>
    <w:rsid w:val="00D61A50"/>
    <w:rsid w:val="00D61E8E"/>
    <w:rsid w:val="00D620A7"/>
    <w:rsid w:val="00D6223E"/>
    <w:rsid w:val="00D62A37"/>
    <w:rsid w:val="00D6324E"/>
    <w:rsid w:val="00D63AF4"/>
    <w:rsid w:val="00D64CB3"/>
    <w:rsid w:val="00D64F43"/>
    <w:rsid w:val="00D65AC4"/>
    <w:rsid w:val="00D66013"/>
    <w:rsid w:val="00D66219"/>
    <w:rsid w:val="00D6638B"/>
    <w:rsid w:val="00D665B2"/>
    <w:rsid w:val="00D66837"/>
    <w:rsid w:val="00D66E2C"/>
    <w:rsid w:val="00D67356"/>
    <w:rsid w:val="00D67515"/>
    <w:rsid w:val="00D67D8D"/>
    <w:rsid w:val="00D67E61"/>
    <w:rsid w:val="00D67FA8"/>
    <w:rsid w:val="00D70525"/>
    <w:rsid w:val="00D70550"/>
    <w:rsid w:val="00D707C8"/>
    <w:rsid w:val="00D70A95"/>
    <w:rsid w:val="00D72019"/>
    <w:rsid w:val="00D720F4"/>
    <w:rsid w:val="00D727B8"/>
    <w:rsid w:val="00D73443"/>
    <w:rsid w:val="00D73D8F"/>
    <w:rsid w:val="00D74AD5"/>
    <w:rsid w:val="00D74AEE"/>
    <w:rsid w:val="00D74D21"/>
    <w:rsid w:val="00D74FAC"/>
    <w:rsid w:val="00D75F94"/>
    <w:rsid w:val="00D76B2D"/>
    <w:rsid w:val="00D76C89"/>
    <w:rsid w:val="00D77DB7"/>
    <w:rsid w:val="00D80B15"/>
    <w:rsid w:val="00D80B5C"/>
    <w:rsid w:val="00D81DDB"/>
    <w:rsid w:val="00D82068"/>
    <w:rsid w:val="00D828B5"/>
    <w:rsid w:val="00D83FF6"/>
    <w:rsid w:val="00D854B9"/>
    <w:rsid w:val="00D854EC"/>
    <w:rsid w:val="00D85C7B"/>
    <w:rsid w:val="00D85FD6"/>
    <w:rsid w:val="00D873D7"/>
    <w:rsid w:val="00D87687"/>
    <w:rsid w:val="00D90168"/>
    <w:rsid w:val="00D9030F"/>
    <w:rsid w:val="00D91A4E"/>
    <w:rsid w:val="00D921C2"/>
    <w:rsid w:val="00D92505"/>
    <w:rsid w:val="00D92BC8"/>
    <w:rsid w:val="00D930BE"/>
    <w:rsid w:val="00D934E3"/>
    <w:rsid w:val="00D9367D"/>
    <w:rsid w:val="00D94182"/>
    <w:rsid w:val="00D94DBC"/>
    <w:rsid w:val="00D952D7"/>
    <w:rsid w:val="00D959C1"/>
    <w:rsid w:val="00D96157"/>
    <w:rsid w:val="00D96668"/>
    <w:rsid w:val="00D96DDB"/>
    <w:rsid w:val="00D96E0C"/>
    <w:rsid w:val="00D97455"/>
    <w:rsid w:val="00D97B35"/>
    <w:rsid w:val="00DA0026"/>
    <w:rsid w:val="00DA08B6"/>
    <w:rsid w:val="00DA14C6"/>
    <w:rsid w:val="00DA1BBB"/>
    <w:rsid w:val="00DA2096"/>
    <w:rsid w:val="00DA2852"/>
    <w:rsid w:val="00DA3699"/>
    <w:rsid w:val="00DA48A1"/>
    <w:rsid w:val="00DA51C4"/>
    <w:rsid w:val="00DA51C9"/>
    <w:rsid w:val="00DA7E0A"/>
    <w:rsid w:val="00DB0060"/>
    <w:rsid w:val="00DB07EB"/>
    <w:rsid w:val="00DB0817"/>
    <w:rsid w:val="00DB191C"/>
    <w:rsid w:val="00DB1C13"/>
    <w:rsid w:val="00DB1EAC"/>
    <w:rsid w:val="00DB1F05"/>
    <w:rsid w:val="00DB2495"/>
    <w:rsid w:val="00DB250D"/>
    <w:rsid w:val="00DB3B9F"/>
    <w:rsid w:val="00DB4124"/>
    <w:rsid w:val="00DB4A6B"/>
    <w:rsid w:val="00DB4EB6"/>
    <w:rsid w:val="00DB51B8"/>
    <w:rsid w:val="00DB5368"/>
    <w:rsid w:val="00DB574A"/>
    <w:rsid w:val="00DB7F9E"/>
    <w:rsid w:val="00DC0282"/>
    <w:rsid w:val="00DC0A70"/>
    <w:rsid w:val="00DC115A"/>
    <w:rsid w:val="00DC143B"/>
    <w:rsid w:val="00DC1452"/>
    <w:rsid w:val="00DC1CE0"/>
    <w:rsid w:val="00DC3037"/>
    <w:rsid w:val="00DC36A9"/>
    <w:rsid w:val="00DC4F6E"/>
    <w:rsid w:val="00DC5451"/>
    <w:rsid w:val="00DC548B"/>
    <w:rsid w:val="00DC5B71"/>
    <w:rsid w:val="00DC5F32"/>
    <w:rsid w:val="00DC6D12"/>
    <w:rsid w:val="00DC76C4"/>
    <w:rsid w:val="00DC7A21"/>
    <w:rsid w:val="00DD094F"/>
    <w:rsid w:val="00DD0CEA"/>
    <w:rsid w:val="00DD0F69"/>
    <w:rsid w:val="00DD2183"/>
    <w:rsid w:val="00DD2463"/>
    <w:rsid w:val="00DD3161"/>
    <w:rsid w:val="00DD389F"/>
    <w:rsid w:val="00DD49BB"/>
    <w:rsid w:val="00DD4BAF"/>
    <w:rsid w:val="00DD4D5D"/>
    <w:rsid w:val="00DD6384"/>
    <w:rsid w:val="00DD6C16"/>
    <w:rsid w:val="00DD7A23"/>
    <w:rsid w:val="00DD7C34"/>
    <w:rsid w:val="00DD7D40"/>
    <w:rsid w:val="00DE0608"/>
    <w:rsid w:val="00DE12D6"/>
    <w:rsid w:val="00DE13F8"/>
    <w:rsid w:val="00DE235C"/>
    <w:rsid w:val="00DE3460"/>
    <w:rsid w:val="00DE3BDB"/>
    <w:rsid w:val="00DE4254"/>
    <w:rsid w:val="00DE4622"/>
    <w:rsid w:val="00DE4A31"/>
    <w:rsid w:val="00DE6CBC"/>
    <w:rsid w:val="00DE7066"/>
    <w:rsid w:val="00DE739B"/>
    <w:rsid w:val="00DF03A9"/>
    <w:rsid w:val="00DF07B2"/>
    <w:rsid w:val="00DF09C1"/>
    <w:rsid w:val="00DF0B1B"/>
    <w:rsid w:val="00DF2067"/>
    <w:rsid w:val="00DF26A5"/>
    <w:rsid w:val="00DF3651"/>
    <w:rsid w:val="00DF3FEB"/>
    <w:rsid w:val="00DF3FF2"/>
    <w:rsid w:val="00DF56F8"/>
    <w:rsid w:val="00DF5938"/>
    <w:rsid w:val="00DF5F4B"/>
    <w:rsid w:val="00DF6732"/>
    <w:rsid w:val="00DF6B1A"/>
    <w:rsid w:val="00DF7205"/>
    <w:rsid w:val="00E00628"/>
    <w:rsid w:val="00E03165"/>
    <w:rsid w:val="00E03962"/>
    <w:rsid w:val="00E03C9C"/>
    <w:rsid w:val="00E04807"/>
    <w:rsid w:val="00E05489"/>
    <w:rsid w:val="00E0645D"/>
    <w:rsid w:val="00E0662D"/>
    <w:rsid w:val="00E06E71"/>
    <w:rsid w:val="00E07282"/>
    <w:rsid w:val="00E117B7"/>
    <w:rsid w:val="00E1278B"/>
    <w:rsid w:val="00E12A0A"/>
    <w:rsid w:val="00E12CE8"/>
    <w:rsid w:val="00E13834"/>
    <w:rsid w:val="00E13BB6"/>
    <w:rsid w:val="00E1494C"/>
    <w:rsid w:val="00E15BFD"/>
    <w:rsid w:val="00E15FEA"/>
    <w:rsid w:val="00E16295"/>
    <w:rsid w:val="00E176C3"/>
    <w:rsid w:val="00E20408"/>
    <w:rsid w:val="00E205A3"/>
    <w:rsid w:val="00E20A6B"/>
    <w:rsid w:val="00E20CD8"/>
    <w:rsid w:val="00E224BF"/>
    <w:rsid w:val="00E22901"/>
    <w:rsid w:val="00E2309F"/>
    <w:rsid w:val="00E233A9"/>
    <w:rsid w:val="00E2420B"/>
    <w:rsid w:val="00E2555F"/>
    <w:rsid w:val="00E26390"/>
    <w:rsid w:val="00E26537"/>
    <w:rsid w:val="00E277C6"/>
    <w:rsid w:val="00E27B3E"/>
    <w:rsid w:val="00E305DF"/>
    <w:rsid w:val="00E30B6A"/>
    <w:rsid w:val="00E318C2"/>
    <w:rsid w:val="00E31BDF"/>
    <w:rsid w:val="00E3242D"/>
    <w:rsid w:val="00E328D6"/>
    <w:rsid w:val="00E32E34"/>
    <w:rsid w:val="00E34353"/>
    <w:rsid w:val="00E34640"/>
    <w:rsid w:val="00E34F8F"/>
    <w:rsid w:val="00E36898"/>
    <w:rsid w:val="00E4016B"/>
    <w:rsid w:val="00E40855"/>
    <w:rsid w:val="00E4118C"/>
    <w:rsid w:val="00E41A28"/>
    <w:rsid w:val="00E41B03"/>
    <w:rsid w:val="00E42439"/>
    <w:rsid w:val="00E42B39"/>
    <w:rsid w:val="00E4311A"/>
    <w:rsid w:val="00E4371B"/>
    <w:rsid w:val="00E43999"/>
    <w:rsid w:val="00E44158"/>
    <w:rsid w:val="00E447E4"/>
    <w:rsid w:val="00E44B4D"/>
    <w:rsid w:val="00E44BB5"/>
    <w:rsid w:val="00E4504B"/>
    <w:rsid w:val="00E45079"/>
    <w:rsid w:val="00E455A5"/>
    <w:rsid w:val="00E45663"/>
    <w:rsid w:val="00E46BBB"/>
    <w:rsid w:val="00E477C1"/>
    <w:rsid w:val="00E47BBA"/>
    <w:rsid w:val="00E47D33"/>
    <w:rsid w:val="00E47E13"/>
    <w:rsid w:val="00E51917"/>
    <w:rsid w:val="00E53083"/>
    <w:rsid w:val="00E53A0F"/>
    <w:rsid w:val="00E54147"/>
    <w:rsid w:val="00E54EFB"/>
    <w:rsid w:val="00E5533D"/>
    <w:rsid w:val="00E55DDA"/>
    <w:rsid w:val="00E563A8"/>
    <w:rsid w:val="00E570FC"/>
    <w:rsid w:val="00E57F9D"/>
    <w:rsid w:val="00E605FB"/>
    <w:rsid w:val="00E61003"/>
    <w:rsid w:val="00E6273E"/>
    <w:rsid w:val="00E628D5"/>
    <w:rsid w:val="00E638BC"/>
    <w:rsid w:val="00E640A7"/>
    <w:rsid w:val="00E64B6A"/>
    <w:rsid w:val="00E64CC2"/>
    <w:rsid w:val="00E656F1"/>
    <w:rsid w:val="00E66627"/>
    <w:rsid w:val="00E66AB7"/>
    <w:rsid w:val="00E67438"/>
    <w:rsid w:val="00E67F91"/>
    <w:rsid w:val="00E70096"/>
    <w:rsid w:val="00E7039C"/>
    <w:rsid w:val="00E707AE"/>
    <w:rsid w:val="00E71CE2"/>
    <w:rsid w:val="00E71F9E"/>
    <w:rsid w:val="00E725C9"/>
    <w:rsid w:val="00E73821"/>
    <w:rsid w:val="00E740FB"/>
    <w:rsid w:val="00E74829"/>
    <w:rsid w:val="00E74EF6"/>
    <w:rsid w:val="00E751F2"/>
    <w:rsid w:val="00E76A33"/>
    <w:rsid w:val="00E773CC"/>
    <w:rsid w:val="00E77996"/>
    <w:rsid w:val="00E779D7"/>
    <w:rsid w:val="00E807C8"/>
    <w:rsid w:val="00E815B1"/>
    <w:rsid w:val="00E81A9C"/>
    <w:rsid w:val="00E81C87"/>
    <w:rsid w:val="00E82CD2"/>
    <w:rsid w:val="00E82EA4"/>
    <w:rsid w:val="00E82F77"/>
    <w:rsid w:val="00E8356C"/>
    <w:rsid w:val="00E840B2"/>
    <w:rsid w:val="00E8425C"/>
    <w:rsid w:val="00E857F3"/>
    <w:rsid w:val="00E86D8F"/>
    <w:rsid w:val="00E87238"/>
    <w:rsid w:val="00E87340"/>
    <w:rsid w:val="00E9040A"/>
    <w:rsid w:val="00E91B96"/>
    <w:rsid w:val="00E92FDA"/>
    <w:rsid w:val="00E9312A"/>
    <w:rsid w:val="00E931F6"/>
    <w:rsid w:val="00E9551A"/>
    <w:rsid w:val="00E9786B"/>
    <w:rsid w:val="00E97EFB"/>
    <w:rsid w:val="00EA01A9"/>
    <w:rsid w:val="00EA091F"/>
    <w:rsid w:val="00EA21EC"/>
    <w:rsid w:val="00EA2610"/>
    <w:rsid w:val="00EA2679"/>
    <w:rsid w:val="00EA28BD"/>
    <w:rsid w:val="00EA2F78"/>
    <w:rsid w:val="00EA3458"/>
    <w:rsid w:val="00EA4241"/>
    <w:rsid w:val="00EA4473"/>
    <w:rsid w:val="00EA4578"/>
    <w:rsid w:val="00EA4908"/>
    <w:rsid w:val="00EA4F77"/>
    <w:rsid w:val="00EA5873"/>
    <w:rsid w:val="00EA5D6C"/>
    <w:rsid w:val="00EA6047"/>
    <w:rsid w:val="00EA60DB"/>
    <w:rsid w:val="00EA611F"/>
    <w:rsid w:val="00EA6647"/>
    <w:rsid w:val="00EA6F55"/>
    <w:rsid w:val="00EA71FB"/>
    <w:rsid w:val="00EB11B3"/>
    <w:rsid w:val="00EB174E"/>
    <w:rsid w:val="00EB2709"/>
    <w:rsid w:val="00EB48F1"/>
    <w:rsid w:val="00EB5ADB"/>
    <w:rsid w:val="00EB5AF3"/>
    <w:rsid w:val="00EB6426"/>
    <w:rsid w:val="00EB6D0E"/>
    <w:rsid w:val="00EB7085"/>
    <w:rsid w:val="00EB7E1C"/>
    <w:rsid w:val="00EC2306"/>
    <w:rsid w:val="00EC273E"/>
    <w:rsid w:val="00EC2EF6"/>
    <w:rsid w:val="00EC3022"/>
    <w:rsid w:val="00EC3F0C"/>
    <w:rsid w:val="00EC3FBD"/>
    <w:rsid w:val="00EC48B5"/>
    <w:rsid w:val="00EC5A0D"/>
    <w:rsid w:val="00EC6CD7"/>
    <w:rsid w:val="00EC77E2"/>
    <w:rsid w:val="00EC79BD"/>
    <w:rsid w:val="00ED05D8"/>
    <w:rsid w:val="00ED0BAC"/>
    <w:rsid w:val="00ED24A7"/>
    <w:rsid w:val="00ED25B4"/>
    <w:rsid w:val="00ED3275"/>
    <w:rsid w:val="00ED3E1E"/>
    <w:rsid w:val="00ED4C59"/>
    <w:rsid w:val="00ED5541"/>
    <w:rsid w:val="00ED5882"/>
    <w:rsid w:val="00ED5F71"/>
    <w:rsid w:val="00ED6105"/>
    <w:rsid w:val="00ED6F1D"/>
    <w:rsid w:val="00ED6FD5"/>
    <w:rsid w:val="00ED7A6E"/>
    <w:rsid w:val="00ED7E87"/>
    <w:rsid w:val="00EE1890"/>
    <w:rsid w:val="00EE2165"/>
    <w:rsid w:val="00EE243A"/>
    <w:rsid w:val="00EE25A3"/>
    <w:rsid w:val="00EE28EE"/>
    <w:rsid w:val="00EE29B1"/>
    <w:rsid w:val="00EE2C56"/>
    <w:rsid w:val="00EE317C"/>
    <w:rsid w:val="00EE34C1"/>
    <w:rsid w:val="00EE35BF"/>
    <w:rsid w:val="00EE3607"/>
    <w:rsid w:val="00EE37EC"/>
    <w:rsid w:val="00EE3DA4"/>
    <w:rsid w:val="00EE425E"/>
    <w:rsid w:val="00EE6995"/>
    <w:rsid w:val="00EE6F4B"/>
    <w:rsid w:val="00EE7311"/>
    <w:rsid w:val="00EE7337"/>
    <w:rsid w:val="00EE7A59"/>
    <w:rsid w:val="00EF03FA"/>
    <w:rsid w:val="00EF0673"/>
    <w:rsid w:val="00EF0707"/>
    <w:rsid w:val="00EF0F85"/>
    <w:rsid w:val="00EF0FF3"/>
    <w:rsid w:val="00EF1C60"/>
    <w:rsid w:val="00EF2EDE"/>
    <w:rsid w:val="00EF342C"/>
    <w:rsid w:val="00EF39E9"/>
    <w:rsid w:val="00EF3ADD"/>
    <w:rsid w:val="00EF42B0"/>
    <w:rsid w:val="00EF543E"/>
    <w:rsid w:val="00EF5C78"/>
    <w:rsid w:val="00EF61BD"/>
    <w:rsid w:val="00F00B36"/>
    <w:rsid w:val="00F01A63"/>
    <w:rsid w:val="00F02671"/>
    <w:rsid w:val="00F036A5"/>
    <w:rsid w:val="00F036CC"/>
    <w:rsid w:val="00F03A60"/>
    <w:rsid w:val="00F0422B"/>
    <w:rsid w:val="00F04703"/>
    <w:rsid w:val="00F04EAE"/>
    <w:rsid w:val="00F0649E"/>
    <w:rsid w:val="00F06A2E"/>
    <w:rsid w:val="00F06F50"/>
    <w:rsid w:val="00F07B19"/>
    <w:rsid w:val="00F07BD5"/>
    <w:rsid w:val="00F101C7"/>
    <w:rsid w:val="00F11594"/>
    <w:rsid w:val="00F11E81"/>
    <w:rsid w:val="00F11E95"/>
    <w:rsid w:val="00F11ECB"/>
    <w:rsid w:val="00F11F50"/>
    <w:rsid w:val="00F12114"/>
    <w:rsid w:val="00F13125"/>
    <w:rsid w:val="00F13E1C"/>
    <w:rsid w:val="00F141DE"/>
    <w:rsid w:val="00F1478C"/>
    <w:rsid w:val="00F14C8A"/>
    <w:rsid w:val="00F159AC"/>
    <w:rsid w:val="00F15A0B"/>
    <w:rsid w:val="00F161F3"/>
    <w:rsid w:val="00F16776"/>
    <w:rsid w:val="00F169F6"/>
    <w:rsid w:val="00F171DA"/>
    <w:rsid w:val="00F17907"/>
    <w:rsid w:val="00F20DB1"/>
    <w:rsid w:val="00F2258B"/>
    <w:rsid w:val="00F22A4A"/>
    <w:rsid w:val="00F22EAC"/>
    <w:rsid w:val="00F22ECE"/>
    <w:rsid w:val="00F23C7D"/>
    <w:rsid w:val="00F24172"/>
    <w:rsid w:val="00F244B8"/>
    <w:rsid w:val="00F24D4E"/>
    <w:rsid w:val="00F25839"/>
    <w:rsid w:val="00F25CAB"/>
    <w:rsid w:val="00F260A2"/>
    <w:rsid w:val="00F2622D"/>
    <w:rsid w:val="00F271E9"/>
    <w:rsid w:val="00F30936"/>
    <w:rsid w:val="00F30986"/>
    <w:rsid w:val="00F31D12"/>
    <w:rsid w:val="00F31D73"/>
    <w:rsid w:val="00F32481"/>
    <w:rsid w:val="00F32600"/>
    <w:rsid w:val="00F33F98"/>
    <w:rsid w:val="00F340B9"/>
    <w:rsid w:val="00F35C6E"/>
    <w:rsid w:val="00F363AA"/>
    <w:rsid w:val="00F36AD2"/>
    <w:rsid w:val="00F37A82"/>
    <w:rsid w:val="00F37ECD"/>
    <w:rsid w:val="00F40566"/>
    <w:rsid w:val="00F40BD6"/>
    <w:rsid w:val="00F40CE8"/>
    <w:rsid w:val="00F41298"/>
    <w:rsid w:val="00F41DA0"/>
    <w:rsid w:val="00F420C2"/>
    <w:rsid w:val="00F423A1"/>
    <w:rsid w:val="00F42B8C"/>
    <w:rsid w:val="00F42D76"/>
    <w:rsid w:val="00F433C1"/>
    <w:rsid w:val="00F43CA8"/>
    <w:rsid w:val="00F43FA2"/>
    <w:rsid w:val="00F44646"/>
    <w:rsid w:val="00F4488D"/>
    <w:rsid w:val="00F449E9"/>
    <w:rsid w:val="00F44B4B"/>
    <w:rsid w:val="00F457AD"/>
    <w:rsid w:val="00F45CD1"/>
    <w:rsid w:val="00F463BA"/>
    <w:rsid w:val="00F466AD"/>
    <w:rsid w:val="00F46B12"/>
    <w:rsid w:val="00F47259"/>
    <w:rsid w:val="00F47881"/>
    <w:rsid w:val="00F47E4A"/>
    <w:rsid w:val="00F508A4"/>
    <w:rsid w:val="00F51BF7"/>
    <w:rsid w:val="00F52514"/>
    <w:rsid w:val="00F52E07"/>
    <w:rsid w:val="00F530A5"/>
    <w:rsid w:val="00F5388E"/>
    <w:rsid w:val="00F53F4C"/>
    <w:rsid w:val="00F54EE1"/>
    <w:rsid w:val="00F55446"/>
    <w:rsid w:val="00F556A8"/>
    <w:rsid w:val="00F5667F"/>
    <w:rsid w:val="00F60A42"/>
    <w:rsid w:val="00F62A91"/>
    <w:rsid w:val="00F63D4F"/>
    <w:rsid w:val="00F64ABB"/>
    <w:rsid w:val="00F64F02"/>
    <w:rsid w:val="00F66047"/>
    <w:rsid w:val="00F673B4"/>
    <w:rsid w:val="00F675A0"/>
    <w:rsid w:val="00F67931"/>
    <w:rsid w:val="00F67943"/>
    <w:rsid w:val="00F70C98"/>
    <w:rsid w:val="00F70EC1"/>
    <w:rsid w:val="00F71BFC"/>
    <w:rsid w:val="00F71CB1"/>
    <w:rsid w:val="00F72501"/>
    <w:rsid w:val="00F734C7"/>
    <w:rsid w:val="00F73762"/>
    <w:rsid w:val="00F73EC0"/>
    <w:rsid w:val="00F754DA"/>
    <w:rsid w:val="00F758AF"/>
    <w:rsid w:val="00F75B76"/>
    <w:rsid w:val="00F75CA6"/>
    <w:rsid w:val="00F76364"/>
    <w:rsid w:val="00F76920"/>
    <w:rsid w:val="00F76C8F"/>
    <w:rsid w:val="00F76FBD"/>
    <w:rsid w:val="00F776AA"/>
    <w:rsid w:val="00F77BC0"/>
    <w:rsid w:val="00F77BD8"/>
    <w:rsid w:val="00F80123"/>
    <w:rsid w:val="00F805E2"/>
    <w:rsid w:val="00F8086A"/>
    <w:rsid w:val="00F80FEB"/>
    <w:rsid w:val="00F815F1"/>
    <w:rsid w:val="00F81A6B"/>
    <w:rsid w:val="00F82531"/>
    <w:rsid w:val="00F8411E"/>
    <w:rsid w:val="00F84CB0"/>
    <w:rsid w:val="00F850D7"/>
    <w:rsid w:val="00F86471"/>
    <w:rsid w:val="00F86E0C"/>
    <w:rsid w:val="00F90464"/>
    <w:rsid w:val="00F918C9"/>
    <w:rsid w:val="00F922D3"/>
    <w:rsid w:val="00F92E8C"/>
    <w:rsid w:val="00F94B7D"/>
    <w:rsid w:val="00F94CD6"/>
    <w:rsid w:val="00F94FD5"/>
    <w:rsid w:val="00F95BB1"/>
    <w:rsid w:val="00F9646F"/>
    <w:rsid w:val="00F96ECB"/>
    <w:rsid w:val="00F97F30"/>
    <w:rsid w:val="00FA0111"/>
    <w:rsid w:val="00FA06BD"/>
    <w:rsid w:val="00FA074E"/>
    <w:rsid w:val="00FA0F2B"/>
    <w:rsid w:val="00FA1E44"/>
    <w:rsid w:val="00FA2B23"/>
    <w:rsid w:val="00FA33F6"/>
    <w:rsid w:val="00FA3595"/>
    <w:rsid w:val="00FA3A86"/>
    <w:rsid w:val="00FA3F70"/>
    <w:rsid w:val="00FA4288"/>
    <w:rsid w:val="00FA48F2"/>
    <w:rsid w:val="00FA4990"/>
    <w:rsid w:val="00FA5232"/>
    <w:rsid w:val="00FA63BE"/>
    <w:rsid w:val="00FA6564"/>
    <w:rsid w:val="00FA6892"/>
    <w:rsid w:val="00FA77E7"/>
    <w:rsid w:val="00FA7ACC"/>
    <w:rsid w:val="00FA7F8B"/>
    <w:rsid w:val="00FB0223"/>
    <w:rsid w:val="00FB0839"/>
    <w:rsid w:val="00FB0D34"/>
    <w:rsid w:val="00FB12A7"/>
    <w:rsid w:val="00FB138D"/>
    <w:rsid w:val="00FB277F"/>
    <w:rsid w:val="00FB2ACB"/>
    <w:rsid w:val="00FB319B"/>
    <w:rsid w:val="00FB33C1"/>
    <w:rsid w:val="00FB40E5"/>
    <w:rsid w:val="00FB4733"/>
    <w:rsid w:val="00FB4BAD"/>
    <w:rsid w:val="00FB774A"/>
    <w:rsid w:val="00FB7C60"/>
    <w:rsid w:val="00FC0406"/>
    <w:rsid w:val="00FC0564"/>
    <w:rsid w:val="00FC2A38"/>
    <w:rsid w:val="00FC2E2A"/>
    <w:rsid w:val="00FC329A"/>
    <w:rsid w:val="00FC3593"/>
    <w:rsid w:val="00FC3D32"/>
    <w:rsid w:val="00FC486D"/>
    <w:rsid w:val="00FC5850"/>
    <w:rsid w:val="00FC5BDD"/>
    <w:rsid w:val="00FC78C6"/>
    <w:rsid w:val="00FC7AFE"/>
    <w:rsid w:val="00FD0F73"/>
    <w:rsid w:val="00FD188B"/>
    <w:rsid w:val="00FD1BEE"/>
    <w:rsid w:val="00FD1D26"/>
    <w:rsid w:val="00FD2376"/>
    <w:rsid w:val="00FD264D"/>
    <w:rsid w:val="00FD3698"/>
    <w:rsid w:val="00FD3E5B"/>
    <w:rsid w:val="00FD4946"/>
    <w:rsid w:val="00FD4E27"/>
    <w:rsid w:val="00FD5A5F"/>
    <w:rsid w:val="00FD73B6"/>
    <w:rsid w:val="00FD7D7F"/>
    <w:rsid w:val="00FE1295"/>
    <w:rsid w:val="00FE14E8"/>
    <w:rsid w:val="00FE1CAD"/>
    <w:rsid w:val="00FE1DEA"/>
    <w:rsid w:val="00FE219D"/>
    <w:rsid w:val="00FE229D"/>
    <w:rsid w:val="00FE25F7"/>
    <w:rsid w:val="00FE2BC7"/>
    <w:rsid w:val="00FE32D4"/>
    <w:rsid w:val="00FE4CEE"/>
    <w:rsid w:val="00FE588A"/>
    <w:rsid w:val="00FE6469"/>
    <w:rsid w:val="00FE6EA1"/>
    <w:rsid w:val="00FE7216"/>
    <w:rsid w:val="00FE7CFC"/>
    <w:rsid w:val="00FF044B"/>
    <w:rsid w:val="00FF0AD6"/>
    <w:rsid w:val="00FF0CF8"/>
    <w:rsid w:val="00FF15FE"/>
    <w:rsid w:val="00FF29AC"/>
    <w:rsid w:val="00FF3433"/>
    <w:rsid w:val="00FF3E74"/>
    <w:rsid w:val="00FF4E50"/>
    <w:rsid w:val="00FF55DD"/>
    <w:rsid w:val="00FF60BF"/>
    <w:rsid w:val="00FF62DC"/>
    <w:rsid w:val="00FF7630"/>
    <w:rsid w:val="00FF7D57"/>
    <w:rsid w:val="00FF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Calibri" w:hAnsi="Tahoma"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BD4"/>
    <w:rPr>
      <w:rFonts w:cstheme="minorBidi"/>
      <w:sz w:val="20"/>
      <w:lang w:eastAsia="en-US"/>
    </w:rPr>
  </w:style>
  <w:style w:type="paragraph" w:styleId="1">
    <w:name w:val="heading 1"/>
    <w:basedOn w:val="a"/>
    <w:next w:val="a"/>
    <w:link w:val="10"/>
    <w:uiPriority w:val="99"/>
    <w:qFormat/>
    <w:rsid w:val="00D37BD4"/>
    <w:pPr>
      <w:keepNext/>
      <w:keepLines/>
      <w:spacing w:before="480"/>
      <w:outlineLvl w:val="0"/>
    </w:pPr>
    <w:rPr>
      <w:rFonts w:ascii="Cambria" w:hAnsi="Cambria" w:cs="Times New Roman"/>
      <w:b/>
      <w:bCs/>
      <w:color w:val="365F91"/>
      <w:sz w:val="28"/>
      <w:szCs w:val="28"/>
    </w:rPr>
  </w:style>
  <w:style w:type="paragraph" w:styleId="2">
    <w:name w:val="heading 2"/>
    <w:basedOn w:val="a"/>
    <w:next w:val="a"/>
    <w:link w:val="20"/>
    <w:uiPriority w:val="99"/>
    <w:qFormat/>
    <w:rsid w:val="00D37BD4"/>
    <w:pPr>
      <w:keepNext/>
      <w:keepLines/>
      <w:spacing w:before="200"/>
      <w:outlineLvl w:val="1"/>
    </w:pPr>
    <w:rPr>
      <w:rFonts w:ascii="Cambria" w:hAnsi="Cambria" w:cs="Times New Roman"/>
      <w:b/>
      <w:bCs/>
      <w:color w:val="4F81BD"/>
      <w:sz w:val="26"/>
      <w:szCs w:val="26"/>
    </w:rPr>
  </w:style>
  <w:style w:type="paragraph" w:styleId="3">
    <w:name w:val="heading 3"/>
    <w:basedOn w:val="a"/>
    <w:next w:val="a"/>
    <w:link w:val="30"/>
    <w:unhideWhenUsed/>
    <w:qFormat/>
    <w:rsid w:val="00D37BD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D37BD4"/>
    <w:pPr>
      <w:keepNext/>
      <w:spacing w:before="240" w:after="60"/>
      <w:outlineLvl w:val="3"/>
    </w:pPr>
    <w:rPr>
      <w:rFonts w:asciiTheme="minorHAnsi" w:eastAsiaTheme="minorEastAsia" w:hAnsiTheme="minorHAnsi"/>
      <w:b/>
      <w:bCs/>
      <w:sz w:val="28"/>
      <w:szCs w:val="28"/>
    </w:rPr>
  </w:style>
  <w:style w:type="paragraph" w:styleId="5">
    <w:name w:val="heading 5"/>
    <w:basedOn w:val="a"/>
    <w:next w:val="a"/>
    <w:link w:val="50"/>
    <w:unhideWhenUsed/>
    <w:qFormat/>
    <w:rsid w:val="00D37BD4"/>
    <w:pPr>
      <w:spacing w:before="240" w:after="60"/>
      <w:outlineLvl w:val="4"/>
    </w:pPr>
    <w:rPr>
      <w:rFonts w:asciiTheme="minorHAnsi" w:eastAsiaTheme="minorEastAsia" w:hAnsiTheme="minorHAns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37BD4"/>
    <w:rPr>
      <w:rFonts w:ascii="Cambria" w:hAnsi="Cambria" w:cs="Times New Roman"/>
      <w:b/>
      <w:bCs/>
      <w:color w:val="365F91"/>
      <w:sz w:val="28"/>
      <w:szCs w:val="28"/>
      <w:lang w:eastAsia="en-US"/>
    </w:rPr>
  </w:style>
  <w:style w:type="character" w:customStyle="1" w:styleId="20">
    <w:name w:val="Заголовок 2 Знак"/>
    <w:basedOn w:val="a0"/>
    <w:link w:val="2"/>
    <w:uiPriority w:val="99"/>
    <w:rsid w:val="00D37BD4"/>
    <w:rPr>
      <w:rFonts w:ascii="Cambria" w:hAnsi="Cambria" w:cs="Times New Roman"/>
      <w:b/>
      <w:bCs/>
      <w:color w:val="4F81BD"/>
      <w:sz w:val="26"/>
      <w:szCs w:val="26"/>
      <w:lang w:eastAsia="en-US"/>
    </w:rPr>
  </w:style>
  <w:style w:type="character" w:customStyle="1" w:styleId="30">
    <w:name w:val="Заголовок 3 Знак"/>
    <w:basedOn w:val="a0"/>
    <w:link w:val="3"/>
    <w:rsid w:val="00D37BD4"/>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rsid w:val="00D37BD4"/>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rsid w:val="00D37BD4"/>
    <w:rPr>
      <w:rFonts w:asciiTheme="minorHAnsi" w:eastAsiaTheme="minorEastAsia" w:hAnsiTheme="minorHAnsi" w:cstheme="minorBidi"/>
      <w:b/>
      <w:bCs/>
      <w:i/>
      <w:iCs/>
      <w:sz w:val="26"/>
      <w:szCs w:val="26"/>
      <w:lang w:eastAsia="en-US"/>
    </w:rPr>
  </w:style>
  <w:style w:type="character" w:styleId="a3">
    <w:name w:val="Emphasis"/>
    <w:basedOn w:val="a0"/>
    <w:uiPriority w:val="99"/>
    <w:qFormat/>
    <w:rsid w:val="00D37BD4"/>
    <w:rPr>
      <w:rFonts w:cs="Times New Roman"/>
      <w:i/>
      <w:iCs/>
    </w:rPr>
  </w:style>
  <w:style w:type="paragraph" w:styleId="a4">
    <w:name w:val="List Paragraph"/>
    <w:basedOn w:val="a"/>
    <w:uiPriority w:val="99"/>
    <w:qFormat/>
    <w:rsid w:val="00D37BD4"/>
    <w:pPr>
      <w:ind w:left="720"/>
      <w:contextualSpacing/>
    </w:pPr>
    <w:rPr>
      <w:rFonts w:cs="Times New Roman"/>
    </w:rPr>
  </w:style>
  <w:style w:type="paragraph" w:customStyle="1" w:styleId="ConsPlusNormal">
    <w:name w:val="ConsPlusNormal"/>
    <w:rsid w:val="00FB4BAD"/>
    <w:pPr>
      <w:widowControl w:val="0"/>
      <w:autoSpaceDE w:val="0"/>
      <w:autoSpaceDN w:val="0"/>
      <w:adjustRightInd w:val="0"/>
    </w:pPr>
    <w:rPr>
      <w:rFonts w:eastAsiaTheme="minorEastAsia" w:cs="Tahoma"/>
      <w:sz w:val="20"/>
      <w:szCs w:val="20"/>
    </w:rPr>
  </w:style>
  <w:style w:type="paragraph" w:customStyle="1" w:styleId="ConsPlusNonformat">
    <w:name w:val="ConsPlusNonformat"/>
    <w:uiPriority w:val="99"/>
    <w:rsid w:val="00FB4BAD"/>
    <w:pPr>
      <w:widowControl w:val="0"/>
      <w:autoSpaceDE w:val="0"/>
      <w:autoSpaceDN w:val="0"/>
      <w:adjustRightInd w:val="0"/>
    </w:pPr>
    <w:rPr>
      <w:rFonts w:ascii="Courier New" w:eastAsiaTheme="minorEastAsia" w:hAnsi="Courier New" w:cs="Courier New"/>
      <w:sz w:val="20"/>
      <w:szCs w:val="20"/>
    </w:rPr>
  </w:style>
  <w:style w:type="paragraph" w:customStyle="1" w:styleId="ConsPlusTitle">
    <w:name w:val="ConsPlusTitle"/>
    <w:uiPriority w:val="99"/>
    <w:rsid w:val="00FB4BAD"/>
    <w:pPr>
      <w:widowControl w:val="0"/>
      <w:autoSpaceDE w:val="0"/>
      <w:autoSpaceDN w:val="0"/>
      <w:adjustRightInd w:val="0"/>
    </w:pPr>
    <w:rPr>
      <w:rFonts w:eastAsiaTheme="minorEastAsia" w:cs="Tahoma"/>
      <w:b/>
      <w:bCs/>
      <w:sz w:val="20"/>
      <w:szCs w:val="20"/>
    </w:rPr>
  </w:style>
  <w:style w:type="paragraph" w:customStyle="1" w:styleId="ConsPlusCell">
    <w:name w:val="ConsPlusCell"/>
    <w:uiPriority w:val="99"/>
    <w:rsid w:val="00FB4BAD"/>
    <w:pPr>
      <w:widowControl w:val="0"/>
      <w:autoSpaceDE w:val="0"/>
      <w:autoSpaceDN w:val="0"/>
      <w:adjustRightInd w:val="0"/>
    </w:pPr>
    <w:rPr>
      <w:rFonts w:eastAsiaTheme="minorEastAsi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Calibri" w:hAnsi="Tahoma"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BD4"/>
    <w:rPr>
      <w:rFonts w:cstheme="minorBidi"/>
      <w:sz w:val="20"/>
      <w:lang w:eastAsia="en-US"/>
    </w:rPr>
  </w:style>
  <w:style w:type="paragraph" w:styleId="1">
    <w:name w:val="heading 1"/>
    <w:basedOn w:val="a"/>
    <w:next w:val="a"/>
    <w:link w:val="10"/>
    <w:uiPriority w:val="99"/>
    <w:qFormat/>
    <w:rsid w:val="00D37BD4"/>
    <w:pPr>
      <w:keepNext/>
      <w:keepLines/>
      <w:spacing w:before="480"/>
      <w:outlineLvl w:val="0"/>
    </w:pPr>
    <w:rPr>
      <w:rFonts w:ascii="Cambria" w:hAnsi="Cambria" w:cs="Times New Roman"/>
      <w:b/>
      <w:bCs/>
      <w:color w:val="365F91"/>
      <w:sz w:val="28"/>
      <w:szCs w:val="28"/>
    </w:rPr>
  </w:style>
  <w:style w:type="paragraph" w:styleId="2">
    <w:name w:val="heading 2"/>
    <w:basedOn w:val="a"/>
    <w:next w:val="a"/>
    <w:link w:val="20"/>
    <w:uiPriority w:val="99"/>
    <w:qFormat/>
    <w:rsid w:val="00D37BD4"/>
    <w:pPr>
      <w:keepNext/>
      <w:keepLines/>
      <w:spacing w:before="200"/>
      <w:outlineLvl w:val="1"/>
    </w:pPr>
    <w:rPr>
      <w:rFonts w:ascii="Cambria" w:hAnsi="Cambria" w:cs="Times New Roman"/>
      <w:b/>
      <w:bCs/>
      <w:color w:val="4F81BD"/>
      <w:sz w:val="26"/>
      <w:szCs w:val="26"/>
    </w:rPr>
  </w:style>
  <w:style w:type="paragraph" w:styleId="3">
    <w:name w:val="heading 3"/>
    <w:basedOn w:val="a"/>
    <w:next w:val="a"/>
    <w:link w:val="30"/>
    <w:unhideWhenUsed/>
    <w:qFormat/>
    <w:rsid w:val="00D37BD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nhideWhenUsed/>
    <w:qFormat/>
    <w:rsid w:val="00D37BD4"/>
    <w:pPr>
      <w:keepNext/>
      <w:spacing w:before="240" w:after="60"/>
      <w:outlineLvl w:val="3"/>
    </w:pPr>
    <w:rPr>
      <w:rFonts w:asciiTheme="minorHAnsi" w:eastAsiaTheme="minorEastAsia" w:hAnsiTheme="minorHAnsi"/>
      <w:b/>
      <w:bCs/>
      <w:sz w:val="28"/>
      <w:szCs w:val="28"/>
    </w:rPr>
  </w:style>
  <w:style w:type="paragraph" w:styleId="5">
    <w:name w:val="heading 5"/>
    <w:basedOn w:val="a"/>
    <w:next w:val="a"/>
    <w:link w:val="50"/>
    <w:unhideWhenUsed/>
    <w:qFormat/>
    <w:rsid w:val="00D37BD4"/>
    <w:pPr>
      <w:spacing w:before="240" w:after="60"/>
      <w:outlineLvl w:val="4"/>
    </w:pPr>
    <w:rPr>
      <w:rFonts w:asciiTheme="minorHAnsi" w:eastAsiaTheme="minorEastAsia" w:hAnsiTheme="minorHAns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37BD4"/>
    <w:rPr>
      <w:rFonts w:ascii="Cambria" w:hAnsi="Cambria" w:cs="Times New Roman"/>
      <w:b/>
      <w:bCs/>
      <w:color w:val="365F91"/>
      <w:sz w:val="28"/>
      <w:szCs w:val="28"/>
      <w:lang w:eastAsia="en-US"/>
    </w:rPr>
  </w:style>
  <w:style w:type="character" w:customStyle="1" w:styleId="20">
    <w:name w:val="Заголовок 2 Знак"/>
    <w:basedOn w:val="a0"/>
    <w:link w:val="2"/>
    <w:uiPriority w:val="99"/>
    <w:rsid w:val="00D37BD4"/>
    <w:rPr>
      <w:rFonts w:ascii="Cambria" w:hAnsi="Cambria" w:cs="Times New Roman"/>
      <w:b/>
      <w:bCs/>
      <w:color w:val="4F81BD"/>
      <w:sz w:val="26"/>
      <w:szCs w:val="26"/>
      <w:lang w:eastAsia="en-US"/>
    </w:rPr>
  </w:style>
  <w:style w:type="character" w:customStyle="1" w:styleId="30">
    <w:name w:val="Заголовок 3 Знак"/>
    <w:basedOn w:val="a0"/>
    <w:link w:val="3"/>
    <w:rsid w:val="00D37BD4"/>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rsid w:val="00D37BD4"/>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rsid w:val="00D37BD4"/>
    <w:rPr>
      <w:rFonts w:asciiTheme="minorHAnsi" w:eastAsiaTheme="minorEastAsia" w:hAnsiTheme="minorHAnsi" w:cstheme="minorBidi"/>
      <w:b/>
      <w:bCs/>
      <w:i/>
      <w:iCs/>
      <w:sz w:val="26"/>
      <w:szCs w:val="26"/>
      <w:lang w:eastAsia="en-US"/>
    </w:rPr>
  </w:style>
  <w:style w:type="character" w:styleId="a3">
    <w:name w:val="Emphasis"/>
    <w:basedOn w:val="a0"/>
    <w:uiPriority w:val="99"/>
    <w:qFormat/>
    <w:rsid w:val="00D37BD4"/>
    <w:rPr>
      <w:rFonts w:cs="Times New Roman"/>
      <w:i/>
      <w:iCs/>
    </w:rPr>
  </w:style>
  <w:style w:type="paragraph" w:styleId="a4">
    <w:name w:val="List Paragraph"/>
    <w:basedOn w:val="a"/>
    <w:uiPriority w:val="99"/>
    <w:qFormat/>
    <w:rsid w:val="00D37BD4"/>
    <w:pPr>
      <w:ind w:left="720"/>
      <w:contextualSpacing/>
    </w:pPr>
    <w:rPr>
      <w:rFonts w:cs="Times New Roman"/>
    </w:rPr>
  </w:style>
  <w:style w:type="paragraph" w:customStyle="1" w:styleId="ConsPlusNormal">
    <w:name w:val="ConsPlusNormal"/>
    <w:rsid w:val="00FB4BAD"/>
    <w:pPr>
      <w:widowControl w:val="0"/>
      <w:autoSpaceDE w:val="0"/>
      <w:autoSpaceDN w:val="0"/>
      <w:adjustRightInd w:val="0"/>
    </w:pPr>
    <w:rPr>
      <w:rFonts w:eastAsiaTheme="minorEastAsia" w:cs="Tahoma"/>
      <w:sz w:val="20"/>
      <w:szCs w:val="20"/>
    </w:rPr>
  </w:style>
  <w:style w:type="paragraph" w:customStyle="1" w:styleId="ConsPlusNonformat">
    <w:name w:val="ConsPlusNonformat"/>
    <w:uiPriority w:val="99"/>
    <w:rsid w:val="00FB4BAD"/>
    <w:pPr>
      <w:widowControl w:val="0"/>
      <w:autoSpaceDE w:val="0"/>
      <w:autoSpaceDN w:val="0"/>
      <w:adjustRightInd w:val="0"/>
    </w:pPr>
    <w:rPr>
      <w:rFonts w:ascii="Courier New" w:eastAsiaTheme="minorEastAsia" w:hAnsi="Courier New" w:cs="Courier New"/>
      <w:sz w:val="20"/>
      <w:szCs w:val="20"/>
    </w:rPr>
  </w:style>
  <w:style w:type="paragraph" w:customStyle="1" w:styleId="ConsPlusTitle">
    <w:name w:val="ConsPlusTitle"/>
    <w:uiPriority w:val="99"/>
    <w:rsid w:val="00FB4BAD"/>
    <w:pPr>
      <w:widowControl w:val="0"/>
      <w:autoSpaceDE w:val="0"/>
      <w:autoSpaceDN w:val="0"/>
      <w:adjustRightInd w:val="0"/>
    </w:pPr>
    <w:rPr>
      <w:rFonts w:eastAsiaTheme="minorEastAsia" w:cs="Tahoma"/>
      <w:b/>
      <w:bCs/>
      <w:sz w:val="20"/>
      <w:szCs w:val="20"/>
    </w:rPr>
  </w:style>
  <w:style w:type="paragraph" w:customStyle="1" w:styleId="ConsPlusCell">
    <w:name w:val="ConsPlusCell"/>
    <w:uiPriority w:val="99"/>
    <w:rsid w:val="00FB4BAD"/>
    <w:pPr>
      <w:widowControl w:val="0"/>
      <w:autoSpaceDE w:val="0"/>
      <w:autoSpaceDN w:val="0"/>
      <w:adjustRightInd w:val="0"/>
    </w:pPr>
    <w:rPr>
      <w:rFonts w:eastAsiaTheme="minorEastAsi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5BD02811D33BF8D4F72C2E8F3B59FB0F648448F3C734DF7E887A9F5FB58CCF8AB8A6CFF8B86B62E4AH6lBI" TargetMode="External"/><Relationship Id="rId117" Type="http://schemas.openxmlformats.org/officeDocument/2006/relationships/hyperlink" Target="consultantplus://offline/ref=59B0D152012413112CEAB633A0E678004A967552675220BD80C88F208C4468D6EA163CF49031D90EEEICl6I" TargetMode="External"/><Relationship Id="rId21" Type="http://schemas.openxmlformats.org/officeDocument/2006/relationships/hyperlink" Target="consultantplus://offline/ref=B5BD02811D33BF8D4F72C2E8F3B59FB0F64844893D7445F7E887A9F5FB58HClCI" TargetMode="External"/><Relationship Id="rId42" Type="http://schemas.openxmlformats.org/officeDocument/2006/relationships/hyperlink" Target="consultantplus://offline/ref=B5BD02811D33BF8D4F72C2E8F3B59FB0F648408F38754BF7E887A9F5FB58CCF8AB8A6CFF8B86B62E4DH6l9I" TargetMode="External"/><Relationship Id="rId47" Type="http://schemas.openxmlformats.org/officeDocument/2006/relationships/hyperlink" Target="consultantplus://offline/ref=B5BD02811D33BF8D4F72C3E5E5D9CAE3FA4D498D3B7646AAE28FF0F9F9H5lFI" TargetMode="External"/><Relationship Id="rId63" Type="http://schemas.openxmlformats.org/officeDocument/2006/relationships/hyperlink" Target="consultantplus://offline/ref=B5BD02811D33BF8D4F72C2E8F3B59FB0F648438C397648F7E887A9F5FB58CCF8AB8A6CFF8B86B62E4CH6lEI" TargetMode="External"/><Relationship Id="rId68" Type="http://schemas.openxmlformats.org/officeDocument/2006/relationships/hyperlink" Target="consultantplus://offline/ref=B5BD02811D33BF8D4F72C2E8F3B59FB0F648408F38754BF7E887A9F5FB58CCF8AB8A6CFF8B86B62E4EH6lCI" TargetMode="External"/><Relationship Id="rId84" Type="http://schemas.openxmlformats.org/officeDocument/2006/relationships/hyperlink" Target="consultantplus://offline/ref=B5BD02811D33BF8D4F72C2E8F3B59FB0F648428E3F774FF7E887A9F5FB58CCF8AB8A6CFF8B86B62E4CH6lDI" TargetMode="External"/><Relationship Id="rId89" Type="http://schemas.openxmlformats.org/officeDocument/2006/relationships/hyperlink" Target="consultantplus://offline/ref=B5BD02811D33BF8D4F72C3E5E5D9CAE3FA4D498D3B7646AAE28FF0F9F95FC3A7BC8D25F38A86B528H4l8I" TargetMode="External"/><Relationship Id="rId112" Type="http://schemas.openxmlformats.org/officeDocument/2006/relationships/hyperlink" Target="consultantplus://offline/ref=59B0D152012413112CEAB73EB68A2D534692735C65562DE08AC0D62C8EI4l3I" TargetMode="External"/><Relationship Id="rId133" Type="http://schemas.openxmlformats.org/officeDocument/2006/relationships/hyperlink" Target="consultantplus://offline/ref=59B0D152012413112CEAB633A0E678004A967651665123BD80C88F208C4468D6EA163CF49031D90EE1IClAI" TargetMode="External"/><Relationship Id="rId138" Type="http://schemas.openxmlformats.org/officeDocument/2006/relationships/hyperlink" Target="consultantplus://offline/ref=59B0D152012413112CEAB633A0E678004A967552675220BD80C88F208C4468D6EA163CF49031D90EEEICl5I" TargetMode="External"/><Relationship Id="rId154" Type="http://schemas.openxmlformats.org/officeDocument/2006/relationships/fontTable" Target="fontTable.xml"/><Relationship Id="rId16" Type="http://schemas.openxmlformats.org/officeDocument/2006/relationships/hyperlink" Target="consultantplus://offline/ref=B5BD02811D33BF8D4F72C3E5E5D9CAE3F941478D302611A8B3DAFEHFlCI" TargetMode="External"/><Relationship Id="rId107" Type="http://schemas.openxmlformats.org/officeDocument/2006/relationships/hyperlink" Target="consultantplus://offline/ref=59B0D152012413112CEAB633A0E678004A9676556D512FBD80C88F208C4468D6EA163CF49031D90EE7ICl1I" TargetMode="External"/><Relationship Id="rId11" Type="http://schemas.openxmlformats.org/officeDocument/2006/relationships/hyperlink" Target="consultantplus://offline/ref=B5BD02811D33BF8D4F72C2E8F3B59FB0F648448A3F7945F7E887A9F5FB58CCF8AB8A6CFF8B86B62E48H6lEI" TargetMode="External"/><Relationship Id="rId32" Type="http://schemas.openxmlformats.org/officeDocument/2006/relationships/hyperlink" Target="consultantplus://offline/ref=B5BD02811D33BF8D4F72C2E8F3B59FB0F648448C3E774BF7E887A9F5FB58CCF8AB8A6CFF8B86B62E48H6l3I" TargetMode="External"/><Relationship Id="rId37" Type="http://schemas.openxmlformats.org/officeDocument/2006/relationships/hyperlink" Target="consultantplus://offline/ref=B5BD02811D33BF8D4F72C2E8F3B59FB0F648408F38754BF7E887A9F5FB58CCF8AB8A6CFF8B86B62E4CH6l2I" TargetMode="External"/><Relationship Id="rId53" Type="http://schemas.openxmlformats.org/officeDocument/2006/relationships/hyperlink" Target="consultantplus://offline/ref=B5BD02811D33BF8D4F72C2E8F3B59FB0F648408F38754BF7E887A9F5FB58CCF8AB8A6CFF8B86B62E4EH6l9I" TargetMode="External"/><Relationship Id="rId58" Type="http://schemas.openxmlformats.org/officeDocument/2006/relationships/hyperlink" Target="consultantplus://offline/ref=B5BD02811D33BF8D4F72C2E8F3B59FB0F648438C397648F7E887A9F5FB58CCF8AB8A6CFF8B86B62E4BH6l3I" TargetMode="External"/><Relationship Id="rId74" Type="http://schemas.openxmlformats.org/officeDocument/2006/relationships/hyperlink" Target="consultantplus://offline/ref=B5BD02811D33BF8D4F72C2E8F3B59FB0F648448D3B754AF7E887A9F5FB58CCF8AB8A6CFF8B86B62E49H6lEI" TargetMode="External"/><Relationship Id="rId79" Type="http://schemas.openxmlformats.org/officeDocument/2006/relationships/hyperlink" Target="consultantplus://offline/ref=B5BD02811D33BF8D4F72C2E8F3B59FB0F648428E3F774FF7E887A9F5FB58CCF8AB8A6CFF8B86B62E4BH6l2I" TargetMode="External"/><Relationship Id="rId102" Type="http://schemas.openxmlformats.org/officeDocument/2006/relationships/hyperlink" Target="consultantplus://offline/ref=B5BD02811D33BF8D4F72C2E8F3B59FB0F648438C397648F7E887A9F5FB58CCF8AB8A6CFF8B86B62E4EH6lDI" TargetMode="External"/><Relationship Id="rId123" Type="http://schemas.openxmlformats.org/officeDocument/2006/relationships/hyperlink" Target="consultantplus://offline/ref=59B0D152012413112CEAB73EB68A2D5346937C5064512DE08AC0D62C8E436789FD1175F89131DA07IEl5I" TargetMode="External"/><Relationship Id="rId128" Type="http://schemas.openxmlformats.org/officeDocument/2006/relationships/hyperlink" Target="consultantplus://offline/ref=59B0D152012413112CEAB73EB68A2D534692735C665E2DE08AC0D62C8EI4l3I" TargetMode="External"/><Relationship Id="rId144" Type="http://schemas.openxmlformats.org/officeDocument/2006/relationships/hyperlink" Target="consultantplus://offline/ref=59B0D152012413112CEAB633A0E678004A96775361562EBD80C88F208C4468D6EA163CF49031D90EE4ICl1I" TargetMode="External"/><Relationship Id="rId149" Type="http://schemas.openxmlformats.org/officeDocument/2006/relationships/hyperlink" Target="consultantplus://offline/ref=59B0D152012413112CEAB633A0E678004A967552675220BD80C88F208C4468D6EA163CF49031D90EEFICl1I" TargetMode="External"/><Relationship Id="rId5" Type="http://schemas.openxmlformats.org/officeDocument/2006/relationships/hyperlink" Target="consultantplus://offline/ref=B5BD02811D33BF8D4F72C2E8F3B59FB0F648418F397649F7E887A9F5FB58CCF8AB8A6CFF8B86B62E4AH6lFI" TargetMode="External"/><Relationship Id="rId90" Type="http://schemas.openxmlformats.org/officeDocument/2006/relationships/hyperlink" Target="consultantplus://offline/ref=B5BD02811D33BF8D4F72C2E8F3B59FB0F648428E3F774FF7E887A9F5FB58CCF8AB8A6CFF8B86B62E4DH6lAI" TargetMode="External"/><Relationship Id="rId95" Type="http://schemas.openxmlformats.org/officeDocument/2006/relationships/hyperlink" Target="consultantplus://offline/ref=B5BD02811D33BF8D4F72C3E5E5D9CAE3FA4C4681397946AAE28FF0F9F9H5lFI" TargetMode="External"/><Relationship Id="rId22" Type="http://schemas.openxmlformats.org/officeDocument/2006/relationships/hyperlink" Target="consultantplus://offline/ref=B5BD02811D33BF8D4F72C2E8F3B59FB0F648448F3C734DF7E887A9F5FB58CCF8AB8A6CFF8B86B62E4AH6lBI" TargetMode="External"/><Relationship Id="rId27" Type="http://schemas.openxmlformats.org/officeDocument/2006/relationships/hyperlink" Target="consultantplus://offline/ref=B5BD02811D33BF8D4F72C2E8F3B59FB0F648428E3F774FF7E887A9F5FB58CCF8AB8A6CFF8B86B62E48H6lDI" TargetMode="External"/><Relationship Id="rId43" Type="http://schemas.openxmlformats.org/officeDocument/2006/relationships/hyperlink" Target="consultantplus://offline/ref=B5BD02811D33BF8D4F72C2E8F3B59FB0F648408F38754BF7E887A9F5FB58CCF8AB8A6CFF8B86B62E4DH6lFI" TargetMode="External"/><Relationship Id="rId48" Type="http://schemas.openxmlformats.org/officeDocument/2006/relationships/hyperlink" Target="consultantplus://offline/ref=B5BD02811D33BF8D4F72C3E5E5D9CAE3FA4C4681397946AAE28FF0F9F9H5lFI" TargetMode="External"/><Relationship Id="rId64" Type="http://schemas.openxmlformats.org/officeDocument/2006/relationships/hyperlink" Target="consultantplus://offline/ref=B5BD02811D33BF8D4F72C2E8F3B59FB0F648438C397648F7E887A9F5FB58CCF8AB8A6CFF8B86B62E4CH6lCI" TargetMode="External"/><Relationship Id="rId69" Type="http://schemas.openxmlformats.org/officeDocument/2006/relationships/hyperlink" Target="consultantplus://offline/ref=B5BD02811D33BF8D4F72C3E5E5D9CAE3FA4C4681397946AAE28FF0F9F9H5lFI" TargetMode="External"/><Relationship Id="rId113" Type="http://schemas.openxmlformats.org/officeDocument/2006/relationships/hyperlink" Target="consultantplus://offline/ref=59B0D152012413112CEAB73EB68A2D5346937D5C64562DE08AC0D62C8EI4l3I" TargetMode="External"/><Relationship Id="rId118" Type="http://schemas.openxmlformats.org/officeDocument/2006/relationships/hyperlink" Target="consultantplus://offline/ref=59B0D152012413112CEAB73EB68A2D5346937C5064512DE08AC0D62C8E436789FD1175F89131DD0CIEl7I" TargetMode="External"/><Relationship Id="rId134" Type="http://schemas.openxmlformats.org/officeDocument/2006/relationships/hyperlink" Target="consultantplus://offline/ref=59B0D152012413112CEAB633A0E678004A967651665123BD80C88F208C4468D6EA163CF49031D90EE1IClBI" TargetMode="External"/><Relationship Id="rId139" Type="http://schemas.openxmlformats.org/officeDocument/2006/relationships/hyperlink" Target="consultantplus://offline/ref=59B0D152012413112CEAB73EB68A2D5346937D5D6D572DE08AC0D62C8EI4l3I" TargetMode="External"/><Relationship Id="rId80" Type="http://schemas.openxmlformats.org/officeDocument/2006/relationships/hyperlink" Target="consultantplus://offline/ref=B5BD02811D33BF8D4F72C2E8F3B59FB0F648428E3F774FF7E887A9F5FB58CCF8AB8A6CFF8B86B62E4CH6lBI" TargetMode="External"/><Relationship Id="rId85" Type="http://schemas.openxmlformats.org/officeDocument/2006/relationships/hyperlink" Target="consultantplus://offline/ref=B5BD02811D33BF8D4F72C2E8F3B59FB0F648428E3F774FF7E887A9F5FB58CCF8AB8A6CFF8B86B62E4CH6lCI" TargetMode="External"/><Relationship Id="rId150" Type="http://schemas.openxmlformats.org/officeDocument/2006/relationships/hyperlink" Target="consultantplus://offline/ref=59B0D152012413112CEAB633A0E678004A967552675220BD80C88F208C4468D6EA163CF49031D90EEFICl6I" TargetMode="External"/><Relationship Id="rId155" Type="http://schemas.openxmlformats.org/officeDocument/2006/relationships/theme" Target="theme/theme1.xml"/><Relationship Id="rId12" Type="http://schemas.openxmlformats.org/officeDocument/2006/relationships/hyperlink" Target="consultantplus://offline/ref=B5BD02811D33BF8D4F72C2E8F3B59FB0F648448C3E774BF7E887A9F5FB58CCF8AB8A6CFF8B86B62E48H6lDI" TargetMode="External"/><Relationship Id="rId17" Type="http://schemas.openxmlformats.org/officeDocument/2006/relationships/hyperlink" Target="consultantplus://offline/ref=B5BD02811D33BF8D4F72C2E8F3B59FB0F64844893D7445F7E887A9F5FB58HClCI" TargetMode="External"/><Relationship Id="rId25" Type="http://schemas.openxmlformats.org/officeDocument/2006/relationships/hyperlink" Target="consultantplus://offline/ref=B5BD02811D33BF8D4F72C2E8F3B59FB0F648448F3C734DF7E887A9F5FB58CCF8AB8A6CFF8B86B62E4AH6lBI" TargetMode="External"/><Relationship Id="rId33" Type="http://schemas.openxmlformats.org/officeDocument/2006/relationships/hyperlink" Target="consultantplus://offline/ref=B5BD02811D33BF8D4F72C2E8F3B59FB0F648448A3F7945F7E887A9F5FB58CCF8AB8A6CFF8B86B62E48H6lDI" TargetMode="External"/><Relationship Id="rId38" Type="http://schemas.openxmlformats.org/officeDocument/2006/relationships/hyperlink" Target="consultantplus://offline/ref=B5BD02811D33BF8D4F72C2E8F3B59FB0F648408F38754BF7E887A9F5FB58CCF8AB8A6CFF8B86B62E4DH6lBI" TargetMode="External"/><Relationship Id="rId46" Type="http://schemas.openxmlformats.org/officeDocument/2006/relationships/hyperlink" Target="consultantplus://offline/ref=B5BD02811D33BF8D4F72C2E8F3B59FB0F648438C397648F7E887A9F5FB58CCF8AB8A6CFF8B86B62E4BH6lBI" TargetMode="External"/><Relationship Id="rId59" Type="http://schemas.openxmlformats.org/officeDocument/2006/relationships/hyperlink" Target="consultantplus://offline/ref=B5BD02811D33BF8D4F72C2E8F3B59FB0F648438C397648F7E887A9F5FB58CCF8AB8A6CFF8B86B62E4BH6l2I" TargetMode="External"/><Relationship Id="rId67" Type="http://schemas.openxmlformats.org/officeDocument/2006/relationships/hyperlink" Target="consultantplus://offline/ref=B5BD02811D33BF8D4F72C2E8F3B59FB0F648438C397648F7E887A9F5FB58CCF8AB8A6CFF8B86B62E4DH6lAI" TargetMode="External"/><Relationship Id="rId103" Type="http://schemas.openxmlformats.org/officeDocument/2006/relationships/hyperlink" Target="consultantplus://offline/ref=B5BD02811D33BF8D4F72C2E8F3B59FB0F648408F3F7349F7E887A9F5FB58CCF8AB8A6CFF8B86B62E48H6l2I" TargetMode="External"/><Relationship Id="rId108" Type="http://schemas.openxmlformats.org/officeDocument/2006/relationships/hyperlink" Target="consultantplus://offline/ref=59B0D152012413112CEAB633A0E678004A9676556D512FBD80C88F208C4468D6EA163CF49031D90EE7ICl6I" TargetMode="External"/><Relationship Id="rId116" Type="http://schemas.openxmlformats.org/officeDocument/2006/relationships/hyperlink" Target="consultantplus://offline/ref=59B0D152012413112CEAB633A0E678004A967753605024BD80C88F208C4468D6EA163CF49031D90EE3ICl5I" TargetMode="External"/><Relationship Id="rId124" Type="http://schemas.openxmlformats.org/officeDocument/2006/relationships/hyperlink" Target="consultantplus://offline/ref=59B0D152012413112CEAB73EB68A2D5346937C5064512DE08AC0D62C8E436789FD1175F89131DA07IEl0I" TargetMode="External"/><Relationship Id="rId129" Type="http://schemas.openxmlformats.org/officeDocument/2006/relationships/hyperlink" Target="consultantplus://offline/ref=59B0D152012413112CEAB633A0E678004A967651665123BD80C88F208C4468D6EA163CF49031D90EE1ICl2I" TargetMode="External"/><Relationship Id="rId137" Type="http://schemas.openxmlformats.org/officeDocument/2006/relationships/hyperlink" Target="consultantplus://offline/ref=59B0D152012413112CEAB633A0E678004A967552675220BD80C88F208C4468D6EA163CF49031D90EEEICl7I" TargetMode="External"/><Relationship Id="rId20" Type="http://schemas.openxmlformats.org/officeDocument/2006/relationships/hyperlink" Target="consultantplus://offline/ref=B5BD02811D33BF8D4F72C3E5E5D9CAE3F941478D302611A8B3DAFEHFlCI" TargetMode="External"/><Relationship Id="rId41" Type="http://schemas.openxmlformats.org/officeDocument/2006/relationships/hyperlink" Target="consultantplus://offline/ref=B5BD02811D33BF8D4F72C2E8F3B59FB0F648438C397648F7E887A9F5FB58CCF8AB8A6CFF8B86B62E4AH6lDI" TargetMode="External"/><Relationship Id="rId54" Type="http://schemas.openxmlformats.org/officeDocument/2006/relationships/hyperlink" Target="consultantplus://offline/ref=B5BD02811D33BF8D4F72C2E8F3B59FB0F648438C397648F7E887A9F5FB58CCF8AB8A6CFF8B86B62E4BH6lFI" TargetMode="External"/><Relationship Id="rId62" Type="http://schemas.openxmlformats.org/officeDocument/2006/relationships/hyperlink" Target="consultantplus://offline/ref=B5BD02811D33BF8D4F72C3E5E5D9CAE3FA4D498D3B7646AAE28FF0F9F95FC3A7BC8D25F38A86B52AH4lBI" TargetMode="External"/><Relationship Id="rId70" Type="http://schemas.openxmlformats.org/officeDocument/2006/relationships/hyperlink" Target="consultantplus://offline/ref=B5BD02811D33BF8D4F72C2E8F3B59FB0F648438C397648F7E887A9F5FB58CCF8AB8A6CFF8B86B62E4DH6l8I" TargetMode="External"/><Relationship Id="rId75" Type="http://schemas.openxmlformats.org/officeDocument/2006/relationships/hyperlink" Target="consultantplus://offline/ref=B5BD02811D33BF8D4F72C3E5E5D9CAE3FA4C4681397946AAE28FF0F9F9H5lFI" TargetMode="External"/><Relationship Id="rId83" Type="http://schemas.openxmlformats.org/officeDocument/2006/relationships/hyperlink" Target="consultantplus://offline/ref=B5BD02811D33BF8D4F72C2E8F3B59FB0F648428E3F774FF7E887A9F5FB58CCF8AB8A6CFF8B86B62E4CH6lEI" TargetMode="External"/><Relationship Id="rId88" Type="http://schemas.openxmlformats.org/officeDocument/2006/relationships/hyperlink" Target="consultantplus://offline/ref=B5BD02811D33BF8D4F72C3E5E5D9CAE3FA4D498D3B7646AAE28FF0F9F95FC3A7BC8D25F38A86B528H4l9I" TargetMode="External"/><Relationship Id="rId91" Type="http://schemas.openxmlformats.org/officeDocument/2006/relationships/hyperlink" Target="consultantplus://offline/ref=B5BD02811D33BF8D4F72C3E5E5D9CAE3FA4D498D3B7646AAE28FF0F9F95FC3A7BC8D25F38A86B52BH4l1I" TargetMode="External"/><Relationship Id="rId96" Type="http://schemas.openxmlformats.org/officeDocument/2006/relationships/hyperlink" Target="consultantplus://offline/ref=B5BD02811D33BF8D4F72C2E8F3B59FB0F648438C397648F7E887A9F5FB58CCF8AB8A6CFF8B86B62E4DH6lCI" TargetMode="External"/><Relationship Id="rId111" Type="http://schemas.openxmlformats.org/officeDocument/2006/relationships/hyperlink" Target="consultantplus://offline/ref=59B0D152012413112CEAB633A0E678004A967552675220BD80C88F208C4468D6EA163CF49031D90EEEICl3I" TargetMode="External"/><Relationship Id="rId132" Type="http://schemas.openxmlformats.org/officeDocument/2006/relationships/hyperlink" Target="consultantplus://offline/ref=59B0D152012413112CEAB633A0E678004A967651665123BD80C88F208C4468D6EA163CF49031D90EE1ICl5I" TargetMode="External"/><Relationship Id="rId140" Type="http://schemas.openxmlformats.org/officeDocument/2006/relationships/hyperlink" Target="consultantplus://offline/ref=59B0D152012413112CEAB633A0E678004A967552605422BD80C88F208C4468D6EA163CF49031D90EE7ICl3I" TargetMode="External"/><Relationship Id="rId145" Type="http://schemas.openxmlformats.org/officeDocument/2006/relationships/hyperlink" Target="consultantplus://offline/ref=59B0D152012413112CEAB633A0E678004A967552675220BD80C88F208C4468D6EA163CF49031D90EEEIClBI" TargetMode="External"/><Relationship Id="rId153" Type="http://schemas.openxmlformats.org/officeDocument/2006/relationships/hyperlink" Target="consultantplus://offline/ref=59B0D152012413112CEAB633A0E678004A95715067522DE08AC0D62C8EI4l3I" TargetMode="External"/><Relationship Id="rId1" Type="http://schemas.openxmlformats.org/officeDocument/2006/relationships/styles" Target="styles.xml"/><Relationship Id="rId6" Type="http://schemas.openxmlformats.org/officeDocument/2006/relationships/hyperlink" Target="consultantplus://offline/ref=B5BD02811D33BF8D4F72C2E8F3B59FB0F648408F3F7349F7E887A9F5FB58CCF8AB8A6CFF8B86B62E48H6l3I" TargetMode="External"/><Relationship Id="rId15" Type="http://schemas.openxmlformats.org/officeDocument/2006/relationships/hyperlink" Target="consultantplus://offline/ref=B5BD02811D33BF8D4F72C3E5E5D9CAE3FA4D498D3B7646AAE28FF0F9F95FC3A7BC8D25F38A86B62DH4l0I" TargetMode="External"/><Relationship Id="rId23" Type="http://schemas.openxmlformats.org/officeDocument/2006/relationships/hyperlink" Target="consultantplus://offline/ref=B5BD02811D33BF8D4F72C2E8F3B59FB0F648448F3C734DF7E887A9F5FB58CCF8AB8A6CFF8B86B62E4AH6lBI" TargetMode="External"/><Relationship Id="rId28" Type="http://schemas.openxmlformats.org/officeDocument/2006/relationships/hyperlink" Target="consultantplus://offline/ref=B5BD02811D33BF8D4F72C2E8F3B59FB0F648428E3F774FF7E887A9F5FB58CCF8AB8A6CFF8B86B62E48H6lCI" TargetMode="External"/><Relationship Id="rId36" Type="http://schemas.openxmlformats.org/officeDocument/2006/relationships/hyperlink" Target="consultantplus://offline/ref=B5BD02811D33BF8D4F72C2E8F3B59FB0F648448A3F7945F7E887A9F5FB58CCF8AB8A6CFF8B86B62E49H6lBI" TargetMode="External"/><Relationship Id="rId49" Type="http://schemas.openxmlformats.org/officeDocument/2006/relationships/hyperlink" Target="consultantplus://offline/ref=B5BD02811D33BF8D4F72C2E8F3B59FB0F648438C397648F7E887A9F5FB58CCF8AB8A6CFF8B86B62E4BH6lAI" TargetMode="External"/><Relationship Id="rId57" Type="http://schemas.openxmlformats.org/officeDocument/2006/relationships/hyperlink" Target="consultantplus://offline/ref=B5BD02811D33BF8D4F72C2E8F3B59FB0F648438C397648F7E887A9F5FB58CCF8AB8A6CFF8B86B62E4BH6lDI" TargetMode="External"/><Relationship Id="rId106" Type="http://schemas.openxmlformats.org/officeDocument/2006/relationships/hyperlink" Target="consultantplus://offline/ref=59B0D152012413112CEAB633A0E678004A9676556D512FBD80C88F208C4468D6EA163CF49031D90EE7ICl3I" TargetMode="External"/><Relationship Id="rId114" Type="http://schemas.openxmlformats.org/officeDocument/2006/relationships/hyperlink" Target="consultantplus://offline/ref=59B0D152012413112CEAB633A0E678004A967753605024BD80C88F208C4468D6EA163CF49031D90EE3ICl6I" TargetMode="External"/><Relationship Id="rId119" Type="http://schemas.openxmlformats.org/officeDocument/2006/relationships/hyperlink" Target="consultantplus://offline/ref=59B0D152012413112CEAB73EB68A2D5346937C5064512DE08AC0D62C8E436789FD1175F89131DD0CIEl4I" TargetMode="External"/><Relationship Id="rId127" Type="http://schemas.openxmlformats.org/officeDocument/2006/relationships/hyperlink" Target="consultantplus://offline/ref=59B0D152012413112CEAB73EB68A2D5346937C5064512DE08AC0D62C8EI4l3I" TargetMode="External"/><Relationship Id="rId10" Type="http://schemas.openxmlformats.org/officeDocument/2006/relationships/hyperlink" Target="consultantplus://offline/ref=B5BD02811D33BF8D4F72C2E8F3B59FB0F648438C397648F7E887A9F5FB58CCF8AB8A6CFF8B86B62E4AH6lDI" TargetMode="External"/><Relationship Id="rId31" Type="http://schemas.openxmlformats.org/officeDocument/2006/relationships/hyperlink" Target="consultantplus://offline/ref=B5BD02811D33BF8D4F72C2E8F3B59FB0F648448C3E774BF7E887A9F5FB58CCF8AB8A6CFF8B86B62E48H6lCI" TargetMode="External"/><Relationship Id="rId44" Type="http://schemas.openxmlformats.org/officeDocument/2006/relationships/hyperlink" Target="consultantplus://offline/ref=B5BD02811D33BF8D4F72C3E5E5D9CAE3FA4D46893A7746AAE28FF0F9F95FC3A7BC8D25F38A86B629H4l8I" TargetMode="External"/><Relationship Id="rId52" Type="http://schemas.openxmlformats.org/officeDocument/2006/relationships/hyperlink" Target="consultantplus://offline/ref=B5BD02811D33BF8D4F72C3E5E5D9CAE3FA4C43813E7646AAE28FF0F9F9H5lFI" TargetMode="External"/><Relationship Id="rId60" Type="http://schemas.openxmlformats.org/officeDocument/2006/relationships/hyperlink" Target="consultantplus://offline/ref=B5BD02811D33BF8D4F72C2E8F3B59FB0F648438C397648F7E887A9F5FB58CCF8AB8A6CFF8B86B62E4CH6l9I" TargetMode="External"/><Relationship Id="rId65" Type="http://schemas.openxmlformats.org/officeDocument/2006/relationships/hyperlink" Target="consultantplus://offline/ref=B5BD02811D33BF8D4F72C2E8F3B59FB0F648438C397648F7E887A9F5FB58CCF8AB8A6CFF8B86B62E4CH6l3I" TargetMode="External"/><Relationship Id="rId73" Type="http://schemas.openxmlformats.org/officeDocument/2006/relationships/hyperlink" Target="consultantplus://offline/ref=B5BD02811D33BF8D4F72C2E8F3B59FB0F648448D3B754AF7E887A9F5FB58CCF8AB8A6CFF8B86B62E49H6lFI" TargetMode="External"/><Relationship Id="rId78" Type="http://schemas.openxmlformats.org/officeDocument/2006/relationships/hyperlink" Target="consultantplus://offline/ref=B5BD02811D33BF8D4F72C2E8F3B59FB0F648428E3F774FF7E887A9F5FB58CCF8AB8A6CFF8B86B62E4BH6lCI" TargetMode="External"/><Relationship Id="rId81" Type="http://schemas.openxmlformats.org/officeDocument/2006/relationships/hyperlink" Target="consultantplus://offline/ref=B5BD02811D33BF8D4F72C2E8F3B59FB0F648448D3B754AF7E887A9F5FB58CCF8AB8A6CFF8B86B62E4AH6lBI" TargetMode="External"/><Relationship Id="rId86" Type="http://schemas.openxmlformats.org/officeDocument/2006/relationships/hyperlink" Target="consultantplus://offline/ref=B5BD02811D33BF8D4F72C2E8F3B59FB0F6484388327644F7E887A9F5FB58CCF8AB8A6CFF8B86B62E48H6l2I" TargetMode="External"/><Relationship Id="rId94" Type="http://schemas.openxmlformats.org/officeDocument/2006/relationships/hyperlink" Target="consultantplus://offline/ref=B5BD02811D33BF8D4F72C2E8F3B59FB0F648448D3B754AF7E887A9F5FB58CCF8AB8A6CFF8B86B62E4AH6l9I" TargetMode="External"/><Relationship Id="rId99" Type="http://schemas.openxmlformats.org/officeDocument/2006/relationships/hyperlink" Target="consultantplus://offline/ref=B5BD02811D33BF8D4F72C3E5E5D9CAE3FA4D498D3B7646AAE28FF0F9F95FC3A7BC8D25F38A86B22DH4l9I" TargetMode="External"/><Relationship Id="rId101" Type="http://schemas.openxmlformats.org/officeDocument/2006/relationships/hyperlink" Target="consultantplus://offline/ref=B5BD02811D33BF8D4F72C2E8F3B59FB0F648428E3F774FF7E887A9F5FB58CCF8AB8A6CFF8B86B62E4DH6l9I" TargetMode="External"/><Relationship Id="rId122" Type="http://schemas.openxmlformats.org/officeDocument/2006/relationships/hyperlink" Target="consultantplus://offline/ref=59B0D152012413112CEAB73EB68A2D5346937C5064512DE08AC0D62C8E436789FD1175F89131DA07IEl7I" TargetMode="External"/><Relationship Id="rId130" Type="http://schemas.openxmlformats.org/officeDocument/2006/relationships/hyperlink" Target="consultantplus://offline/ref=59B0D152012413112CEAB73EB68A2D5346937C5064512DE08AC0D62C8E436789FD1175FCI9l8I" TargetMode="External"/><Relationship Id="rId135" Type="http://schemas.openxmlformats.org/officeDocument/2006/relationships/hyperlink" Target="consultantplus://offline/ref=59B0D152012413112CEAB73EB68A2D5346937C5064512DE08AC0D62C8E436789FD1175FCI9l5I" TargetMode="External"/><Relationship Id="rId143" Type="http://schemas.openxmlformats.org/officeDocument/2006/relationships/hyperlink" Target="consultantplus://offline/ref=59B0D152012413112CEAB633A0E678004A967753605024BD80C88F208C4468D6EA163CF49031D90EE3IClAI" TargetMode="External"/><Relationship Id="rId148" Type="http://schemas.openxmlformats.org/officeDocument/2006/relationships/hyperlink" Target="consultantplus://offline/ref=59B0D152012413112CEAB633A0E678004A967552675220BD80C88F208C4468D6EA163CF49031D90EEFICl0I" TargetMode="External"/><Relationship Id="rId151" Type="http://schemas.openxmlformats.org/officeDocument/2006/relationships/hyperlink" Target="consultantplus://offline/ref=59B0D152012413112CEAB633A0E678004A967552675220BD80C88F208C4468D6EA163CF49031D90EEFICl7I" TargetMode="External"/><Relationship Id="rId4" Type="http://schemas.openxmlformats.org/officeDocument/2006/relationships/webSettings" Target="webSettings.xml"/><Relationship Id="rId9" Type="http://schemas.openxmlformats.org/officeDocument/2006/relationships/hyperlink" Target="consultantplus://offline/ref=B5BD02811D33BF8D4F72C2E8F3B59FB0F6484388327644F7E887A9F5FB58CCF8AB8A6CFF8B86B62E48H6lEI" TargetMode="External"/><Relationship Id="rId13" Type="http://schemas.openxmlformats.org/officeDocument/2006/relationships/hyperlink" Target="consultantplus://offline/ref=B5BD02811D33BF8D4F72C2E8F3B59FB0F648448D3B754AF7E887A9F5FB58CCF8AB8A6CFF8B86B62E49H6lAI" TargetMode="External"/><Relationship Id="rId18" Type="http://schemas.openxmlformats.org/officeDocument/2006/relationships/hyperlink" Target="consultantplus://offline/ref=B5BD02811D33BF8D4F72C2E8F3B59FB0F64845893A7044F7E887A9F5FB58CCF8AB8A6CFF8B86B62E49H6lBI" TargetMode="External"/><Relationship Id="rId39" Type="http://schemas.openxmlformats.org/officeDocument/2006/relationships/hyperlink" Target="consultantplus://offline/ref=B5BD02811D33BF8D4F72C3E5E5D9CAE3F941478D302611A8B3DAFEHFlCI" TargetMode="External"/><Relationship Id="rId109" Type="http://schemas.openxmlformats.org/officeDocument/2006/relationships/hyperlink" Target="consultantplus://offline/ref=59B0D152012413112CEAB633A0E678004A967552675220BD80C88F208C4468D6EA163CF49031D90EE1IClAI" TargetMode="External"/><Relationship Id="rId34" Type="http://schemas.openxmlformats.org/officeDocument/2006/relationships/hyperlink" Target="consultantplus://offline/ref=B5BD02811D33BF8D4F72C2E8F3B59FB0F648448A3F7945F7E887A9F5FB58CCF8AB8A6CFF8B86B62E48H6l3I" TargetMode="External"/><Relationship Id="rId50" Type="http://schemas.openxmlformats.org/officeDocument/2006/relationships/hyperlink" Target="consultantplus://offline/ref=B5BD02811D33BF8D4F72C2E8F3B59FB0F648448D3B754AF7E887A9F5FB58CCF8AB8A6CFF8B86B62E49H6lAI" TargetMode="External"/><Relationship Id="rId55" Type="http://schemas.openxmlformats.org/officeDocument/2006/relationships/hyperlink" Target="consultantplus://offline/ref=B5BD02811D33BF8D4F72C2E8F3B59FB0F648418F397649F7E887A9F5FB58CCF8AB8A6CFF8B86B62E4AH6lFI" TargetMode="External"/><Relationship Id="rId76" Type="http://schemas.openxmlformats.org/officeDocument/2006/relationships/hyperlink" Target="consultantplus://offline/ref=B5BD02811D33BF8D4F72C3E5E5D9CAE3FA4A488D3E7046AAE28FF0F9F9H5lFI" TargetMode="External"/><Relationship Id="rId97" Type="http://schemas.openxmlformats.org/officeDocument/2006/relationships/hyperlink" Target="consultantplus://offline/ref=B5BD02811D33BF8D4F72C2E8F3B59FB0F648438C397648F7E887A9F5FB58CCF8AB8A6CFF8B86B62E4EH6lFI" TargetMode="External"/><Relationship Id="rId104" Type="http://schemas.openxmlformats.org/officeDocument/2006/relationships/hyperlink" Target="consultantplus://offline/ref=59B0D152012413112CEAB633A0E678004A967150645221BD80C88F208C4468D6EA163CF49031D90EE4ICl6I" TargetMode="External"/><Relationship Id="rId120" Type="http://schemas.openxmlformats.org/officeDocument/2006/relationships/hyperlink" Target="consultantplus://offline/ref=59B0D152012413112CEAB633A0E678004A967651665123BD80C88F208C4468D6EA163CF49031D90EE0IClAI" TargetMode="External"/><Relationship Id="rId125" Type="http://schemas.openxmlformats.org/officeDocument/2006/relationships/hyperlink" Target="consultantplus://offline/ref=59B0D152012413112CEAB73EB68A2D5346937C5064512DE08AC0D62C8E436789FD1175F89131DA07IElFI" TargetMode="External"/><Relationship Id="rId141" Type="http://schemas.openxmlformats.org/officeDocument/2006/relationships/hyperlink" Target="consultantplus://offline/ref=59B0D152012413112CEAB633A0E678004A967552605422BD80C88F208C4468D6EA163CF49031D90EE7ICl1I" TargetMode="External"/><Relationship Id="rId146" Type="http://schemas.openxmlformats.org/officeDocument/2006/relationships/hyperlink" Target="consultantplus://offline/ref=59B0D152012413112CEAB633A0E678004A967753605024BD80C88F208C4468D6EA163CF49031D90EE3IClBI" TargetMode="External"/><Relationship Id="rId7" Type="http://schemas.openxmlformats.org/officeDocument/2006/relationships/hyperlink" Target="consultantplus://offline/ref=B5BD02811D33BF8D4F72C2E8F3B59FB0F648408F38754BF7E887A9F5FB58CCF8AB8A6CFF8B86B62E4CH6lDI" TargetMode="External"/><Relationship Id="rId71" Type="http://schemas.openxmlformats.org/officeDocument/2006/relationships/hyperlink" Target="consultantplus://offline/ref=B5BD02811D33BF8D4F72C2E8F3B59FB0F648438C397648F7E887A9F5FB58CCF8AB8A6CFF8B86B62E4DH6lFI" TargetMode="External"/><Relationship Id="rId92" Type="http://schemas.openxmlformats.org/officeDocument/2006/relationships/hyperlink" Target="consultantplus://offline/ref=B5BD02811D33BF8D4F72C3E5E5D9CAE3FA4C488D397546AAE28FF0F9F9H5lFI" TargetMode="External"/><Relationship Id="rId2" Type="http://schemas.microsoft.com/office/2007/relationships/stylesWithEffects" Target="stylesWithEffects.xml"/><Relationship Id="rId29" Type="http://schemas.openxmlformats.org/officeDocument/2006/relationships/hyperlink" Target="consultantplus://offline/ref=B5BD02811D33BF8D4F72C2E8F3B59FB0F6484388327644F7E887A9F5FB58CCF8AB8A6CFF8B86B62E48H6lDI" TargetMode="External"/><Relationship Id="rId24" Type="http://schemas.openxmlformats.org/officeDocument/2006/relationships/hyperlink" Target="consultantplus://offline/ref=B5BD02811D33BF8D4F72C2E8F3B59FB0F648448F3C734DF7E887A9F5FB58CCF8AB8A6CFF8B86B62E4AH6lBI" TargetMode="External"/><Relationship Id="rId40" Type="http://schemas.openxmlformats.org/officeDocument/2006/relationships/hyperlink" Target="consultantplus://offline/ref=B5BD02811D33BF8D4F72C2E8F3B59FB0F64844893D7445F7E887A9F5FB58HClCI" TargetMode="External"/><Relationship Id="rId45" Type="http://schemas.openxmlformats.org/officeDocument/2006/relationships/hyperlink" Target="consultantplus://offline/ref=B5BD02811D33BF8D4F72C2E8F3B59FB0F648438C397648F7E887A9F5FB58CCF8AB8A6CFF8B86B62E4AH6l2I" TargetMode="External"/><Relationship Id="rId66" Type="http://schemas.openxmlformats.org/officeDocument/2006/relationships/hyperlink" Target="consultantplus://offline/ref=B5BD02811D33BF8D4F72C2E8F3B59FB0F648438C397648F7E887A9F5FB58CCF8AB8A6CFF8B86B62E4DH6lBI" TargetMode="External"/><Relationship Id="rId87" Type="http://schemas.openxmlformats.org/officeDocument/2006/relationships/hyperlink" Target="consultantplus://offline/ref=B5BD02811D33BF8D4F72C2E8F3B59FB0F648408F3F7349F7E887A9F5FB58CCF8AB8A6CFF8B86B62E48H6l3I" TargetMode="External"/><Relationship Id="rId110" Type="http://schemas.openxmlformats.org/officeDocument/2006/relationships/hyperlink" Target="consultantplus://offline/ref=59B0D152012413112CEAB633A0E678004A967552675220BD80C88F208C4468D6EA163CF49031D90EEEICl2I" TargetMode="External"/><Relationship Id="rId115" Type="http://schemas.openxmlformats.org/officeDocument/2006/relationships/hyperlink" Target="consultantplus://offline/ref=59B0D152012413112CEAB633A0E678004A967753605024BD80C88F208C4468D6EA163CF49031D90EE3ICl7I" TargetMode="External"/><Relationship Id="rId131" Type="http://schemas.openxmlformats.org/officeDocument/2006/relationships/hyperlink" Target="consultantplus://offline/ref=59B0D152012413112CEAB633A0E678004A967651665123BD80C88F208C4468D6EA163CF49031D90EE1ICl7I" TargetMode="External"/><Relationship Id="rId136" Type="http://schemas.openxmlformats.org/officeDocument/2006/relationships/hyperlink" Target="consultantplus://offline/ref=59B0D152012413112CEAB73EB68A2D5346937C5064512DE08AC0D62C8E436789FD1175FCI9l8I" TargetMode="External"/><Relationship Id="rId61" Type="http://schemas.openxmlformats.org/officeDocument/2006/relationships/hyperlink" Target="consultantplus://offline/ref=B5BD02811D33BF8D4F72C2E8F3B59FB0F648438C397648F7E887A9F5FB58CCF8AB8A6CFF8B86B62E4CH6lFI" TargetMode="External"/><Relationship Id="rId82" Type="http://schemas.openxmlformats.org/officeDocument/2006/relationships/hyperlink" Target="consultantplus://offline/ref=B5BD02811D33BF8D4F72C2E8F3B59FB0F648428E3F774FF7E887A9F5FB58CCF8AB8A6CFF8B86B62E4CH6l8I" TargetMode="External"/><Relationship Id="rId152" Type="http://schemas.openxmlformats.org/officeDocument/2006/relationships/hyperlink" Target="consultantplus://offline/ref=59B0D152012413112CEAB633A0E678004A9E7D5C6C5C70EA8299DA2EI8l9I" TargetMode="External"/><Relationship Id="rId19" Type="http://schemas.openxmlformats.org/officeDocument/2006/relationships/hyperlink" Target="consultantplus://offline/ref=B5BD02811D33BF8D4F72C2E8F3B59FB0F64844893D7445F7E887A9F5FB58HClCI" TargetMode="External"/><Relationship Id="rId14" Type="http://schemas.openxmlformats.org/officeDocument/2006/relationships/hyperlink" Target="consultantplus://offline/ref=B5BD02811D33BF8D4F72C3E5E5D9CAE3FA4D4880337446AAE28FF0F9F9H5lFI" TargetMode="External"/><Relationship Id="rId30" Type="http://schemas.openxmlformats.org/officeDocument/2006/relationships/hyperlink" Target="consultantplus://offline/ref=B5BD02811D33BF8D4F72C2E8F3B59FB0F6484388327644F7E887A9F5FB58CCF8AB8A6CFF8B86B62E48H6l3I" TargetMode="External"/><Relationship Id="rId35" Type="http://schemas.openxmlformats.org/officeDocument/2006/relationships/hyperlink" Target="consultantplus://offline/ref=B5BD02811D33BF8D4F72C2E8F3B59FB0F648408F38754BF7E887A9F5FB58CCF8AB8A6CFF8B86B62E4CH6lCI" TargetMode="External"/><Relationship Id="rId56" Type="http://schemas.openxmlformats.org/officeDocument/2006/relationships/hyperlink" Target="consultantplus://offline/ref=B5BD02811D33BF8D4F72C2E8F3B59FB0F648418F397649F7E887A9F5FB58CCF8AB8A6CFF8B86B62E4AH6lDI" TargetMode="External"/><Relationship Id="rId77" Type="http://schemas.openxmlformats.org/officeDocument/2006/relationships/hyperlink" Target="consultantplus://offline/ref=B5BD02811D33BF8D4F72C2E8F3B59FB0F648428E3F774FF7E887A9F5FB58CCF8AB8A6CFF8B86B62E4BH6lDI" TargetMode="External"/><Relationship Id="rId100" Type="http://schemas.openxmlformats.org/officeDocument/2006/relationships/hyperlink" Target="consultantplus://offline/ref=B5BD02811D33BF8D4F72C3E5E5D9CAE3F941478D302611A8B3DAFEHFlCI" TargetMode="External"/><Relationship Id="rId105" Type="http://schemas.openxmlformats.org/officeDocument/2006/relationships/hyperlink" Target="consultantplus://offline/ref=59B0D152012413112CEAB73EB68A2D5346937C5064512DE08AC0D62C8EI4l3I" TargetMode="External"/><Relationship Id="rId126" Type="http://schemas.openxmlformats.org/officeDocument/2006/relationships/hyperlink" Target="consultantplus://offline/ref=59B0D152012413112CEAB73EB68A2D5346937C5064512DE08AC0D62C8E436789FD1175F89131DD0EIEl6I" TargetMode="External"/><Relationship Id="rId147" Type="http://schemas.openxmlformats.org/officeDocument/2006/relationships/hyperlink" Target="consultantplus://offline/ref=59B0D152012413112CEAB633A0E678004A967651665123BD80C88F208C4468D6EA163CF49031D90EEEIClAI" TargetMode="External"/><Relationship Id="rId8" Type="http://schemas.openxmlformats.org/officeDocument/2006/relationships/hyperlink" Target="consultantplus://offline/ref=B5BD02811D33BF8D4F72C2E8F3B59FB0F648428E3F774FF7E887A9F5FB58CCF8AB8A6CFF8B86B62E48H6lDI" TargetMode="External"/><Relationship Id="rId51" Type="http://schemas.openxmlformats.org/officeDocument/2006/relationships/hyperlink" Target="consultantplus://offline/ref=B5BD02811D33BF8D4F72C2E8F3B59FB0F648408F38754BF7E887A9F5FB58CCF8AB8A6CFF8B86B62E4EH6lBI" TargetMode="External"/><Relationship Id="rId72" Type="http://schemas.openxmlformats.org/officeDocument/2006/relationships/hyperlink" Target="consultantplus://offline/ref=B5BD02811D33BF8D4F72C2E8F3B59FB0F648448D3B754AF7E887A9F5FB58CCF8AB8A6CFF8B86B62E49H6l8I" TargetMode="External"/><Relationship Id="rId93" Type="http://schemas.openxmlformats.org/officeDocument/2006/relationships/hyperlink" Target="consultantplus://offline/ref=B5BD02811D33BF8D4F72C3E5E5D9CAE3FA4C4681397946AAE28FF0F9F9H5lFI" TargetMode="External"/><Relationship Id="rId98" Type="http://schemas.openxmlformats.org/officeDocument/2006/relationships/hyperlink" Target="consultantplus://offline/ref=B5BD02811D33BF8D4F72C3E5E5D9CAE3FA4D498D3B7646AAE28FF0F9F95FC3A7BC8D25F38A86B52BH4lAI" TargetMode="External"/><Relationship Id="rId121" Type="http://schemas.openxmlformats.org/officeDocument/2006/relationships/hyperlink" Target="consultantplus://offline/ref=59B0D152012413112CEAB633A0E678004A967651665123BD80C88F208C4468D6EA163CF49031D90EE0IClBI" TargetMode="External"/><Relationship Id="rId142" Type="http://schemas.openxmlformats.org/officeDocument/2006/relationships/hyperlink" Target="consultantplus://offline/ref=59B0D152012413112CEAB633A0E678004A967552605422BD80C88F208C4468D6EA163CF49031D90EE7ICl6I"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28061</Words>
  <Characters>159949</Characters>
  <Application>Microsoft Office Word</Application>
  <DocSecurity>0</DocSecurity>
  <Lines>1332</Lines>
  <Paragraphs>375</Paragraphs>
  <ScaleCrop>false</ScaleCrop>
  <Company>vao</Company>
  <LinksUpToDate>false</LinksUpToDate>
  <CharactersWithSpaces>187635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malysheva</dc:creator>
  <cp:lastModifiedBy>Аль-Рубайи Алла Куантаевна</cp:lastModifiedBy>
  <cp:revision>2</cp:revision>
  <dcterms:created xsi:type="dcterms:W3CDTF">2014-04-09T14:01:00Z</dcterms:created>
  <dcterms:modified xsi:type="dcterms:W3CDTF">2014-04-09T14:01:00Z</dcterms:modified>
</cp:coreProperties>
</file>