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EE" w:rsidRDefault="00C108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08EE" w:rsidRDefault="00C108EE">
      <w:pPr>
        <w:pStyle w:val="ConsPlusNormal"/>
        <w:jc w:val="both"/>
        <w:outlineLvl w:val="0"/>
      </w:pPr>
    </w:p>
    <w:p w:rsidR="00C108EE" w:rsidRDefault="00C108EE">
      <w:pPr>
        <w:pStyle w:val="ConsPlusTitle"/>
        <w:jc w:val="center"/>
        <w:outlineLvl w:val="0"/>
      </w:pPr>
      <w:r>
        <w:t>ПРАВИТЕЛЬСТВО МОСКВЫ</w:t>
      </w:r>
    </w:p>
    <w:p w:rsidR="00C108EE" w:rsidRDefault="00C108EE">
      <w:pPr>
        <w:pStyle w:val="ConsPlusTitle"/>
        <w:jc w:val="center"/>
      </w:pPr>
    </w:p>
    <w:p w:rsidR="00C108EE" w:rsidRDefault="00C108EE">
      <w:pPr>
        <w:pStyle w:val="ConsPlusTitle"/>
        <w:jc w:val="center"/>
      </w:pPr>
      <w:r>
        <w:t>РАСПОРЯЖЕНИЕ</w:t>
      </w:r>
    </w:p>
    <w:p w:rsidR="00C108EE" w:rsidRDefault="00C108EE">
      <w:pPr>
        <w:pStyle w:val="ConsPlusTitle"/>
        <w:jc w:val="center"/>
      </w:pPr>
      <w:r>
        <w:t>от 4 июня 2014 г. N 269-РП</w:t>
      </w:r>
    </w:p>
    <w:p w:rsidR="00C108EE" w:rsidRDefault="00C108EE">
      <w:pPr>
        <w:pStyle w:val="ConsPlusTitle"/>
        <w:jc w:val="center"/>
      </w:pPr>
    </w:p>
    <w:p w:rsidR="00C108EE" w:rsidRDefault="00C108EE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C108EE" w:rsidRDefault="00C108EE">
      <w:pPr>
        <w:pStyle w:val="ConsPlusTitle"/>
        <w:jc w:val="center"/>
      </w:pPr>
      <w:r>
        <w:t>ДОЛЖНОСТИ ГОРОДА МОСКВЫ, ДОЛЖНОСТИ ГОСУДАРСТВЕННОЙ</w:t>
      </w:r>
    </w:p>
    <w:p w:rsidR="00C108EE" w:rsidRDefault="00C108EE">
      <w:pPr>
        <w:pStyle w:val="ConsPlusTitle"/>
        <w:jc w:val="center"/>
      </w:pPr>
      <w:r>
        <w:t>ГРАЖДАНСКОЙ СЛУЖБЫ ГОРОДА МОСКВЫ В ОРГАНАХ ИСПОЛНИТЕЛЬНОЙ</w:t>
      </w:r>
    </w:p>
    <w:p w:rsidR="00C108EE" w:rsidRDefault="00C108EE">
      <w:pPr>
        <w:pStyle w:val="ConsPlusTitle"/>
        <w:jc w:val="center"/>
      </w:pPr>
      <w:r>
        <w:t>ВЛАСТИ ГОРОДА МОСКВЫ, АППАРАТЕ МЭРА И ПРАВИТЕЛЬСТВА МОСКВЫ,</w:t>
      </w:r>
    </w:p>
    <w:p w:rsidR="00C108EE" w:rsidRDefault="00C108EE">
      <w:pPr>
        <w:pStyle w:val="ConsPlusTitle"/>
        <w:jc w:val="center"/>
      </w:pPr>
      <w:r>
        <w:t>О ПОЛУЧЕНИИ ПОДАРКА В СВЯЗИ С ИХ ДОЛЖНОСТНЫМ ПОЛОЖЕНИЕМ</w:t>
      </w:r>
    </w:p>
    <w:p w:rsidR="00C108EE" w:rsidRDefault="00C108EE">
      <w:pPr>
        <w:pStyle w:val="ConsPlusTitle"/>
        <w:jc w:val="center"/>
      </w:pPr>
      <w:r>
        <w:t>ИЛИ ИСПОЛНЕНИЕМ ИМИ СЛУЖЕБНЫХ (ДОЛЖНОСТНЫХ) ОБЯЗАННОСТЕЙ,</w:t>
      </w:r>
    </w:p>
    <w:p w:rsidR="00C108EE" w:rsidRDefault="00C108EE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C108EE" w:rsidRDefault="00C108EE">
      <w:pPr>
        <w:pStyle w:val="ConsPlusTitle"/>
        <w:jc w:val="center"/>
      </w:pPr>
      <w:r>
        <w:t>СРЕДСТВ, ВЫРУЧЕННЫХ ОТ ЕГО РЕАЛИЗАЦИИ</w:t>
      </w:r>
    </w:p>
    <w:p w:rsidR="00C108EE" w:rsidRDefault="00C10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0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Москвы</w:t>
            </w:r>
          </w:p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>от 15.09.2015 N 533-РП)</w:t>
            </w:r>
          </w:p>
        </w:tc>
      </w:tr>
    </w:tbl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Москвы":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государственные должности города Москвы, должности государственной гражданской службы города Москвы в органах исполнительной власти города Москвы, Аппарате Мэра и Правительства Москвы,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2. Установить, что Управление делами Мэра и Правительства Москвы от имени Аппарата Мэра и Правительства Москвы осуществляет функции по приему и регистрации уведомлений о получении подарков в связи с должностным положением лиц, замещающих государственные должности города Москвы, должности государственной гражданской службы города Москвы в Аппарате Мэра и Правительства Москвы, или исполнением ими служебных (должностных) обязанностей, оценке подарков, их реализации (выкупе) и зачислении средств, вырученных от реализации подарков.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Москвы от 11 апреля 2011 г. N 266-РП "О порядке передачи подарков, полученных в связи с протокольными мероприятиями, служебными командировками и другими официальными мероприятиями".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возложить на заместителя Мэра Москвы в Правительстве Москвы - руководителя Аппарата Мэра и Правительства Москвы Ракову А.В.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right"/>
      </w:pPr>
      <w:r>
        <w:t>Мэр Москвы</w:t>
      </w:r>
    </w:p>
    <w:p w:rsidR="00C108EE" w:rsidRDefault="00C108EE">
      <w:pPr>
        <w:pStyle w:val="ConsPlusNormal"/>
        <w:jc w:val="right"/>
      </w:pPr>
      <w:r>
        <w:t>С.С. Собянин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right"/>
        <w:outlineLvl w:val="0"/>
      </w:pPr>
      <w:r>
        <w:t>Приложение</w:t>
      </w:r>
    </w:p>
    <w:p w:rsidR="00C108EE" w:rsidRDefault="00C108EE">
      <w:pPr>
        <w:pStyle w:val="ConsPlusNormal"/>
        <w:jc w:val="right"/>
      </w:pPr>
      <w:r>
        <w:t>к распоряжению Правительства</w:t>
      </w:r>
    </w:p>
    <w:p w:rsidR="00C108EE" w:rsidRDefault="00C108EE">
      <w:pPr>
        <w:pStyle w:val="ConsPlusNormal"/>
        <w:jc w:val="right"/>
      </w:pPr>
      <w:r>
        <w:t>Москвы</w:t>
      </w:r>
    </w:p>
    <w:p w:rsidR="00C108EE" w:rsidRDefault="00C108EE">
      <w:pPr>
        <w:pStyle w:val="ConsPlusNormal"/>
        <w:jc w:val="right"/>
      </w:pPr>
      <w:r>
        <w:t>от 4 июня 2014 г. N 269-РП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Title"/>
        <w:jc w:val="center"/>
      </w:pPr>
      <w:bookmarkStart w:id="0" w:name="P36"/>
      <w:bookmarkEnd w:id="0"/>
      <w:r>
        <w:t>ПОЛОЖЕНИЕ</w:t>
      </w:r>
    </w:p>
    <w:p w:rsidR="00C108EE" w:rsidRDefault="00C108EE">
      <w:pPr>
        <w:pStyle w:val="ConsPlusTitle"/>
        <w:jc w:val="center"/>
      </w:pPr>
      <w:r>
        <w:t>О СООБЩЕНИИ ЛИЦАМИ, ЗАМЕЩАЮЩИМИ ГОСУДАРСТВЕННЫЕ ДОЛЖНОСТИ</w:t>
      </w:r>
    </w:p>
    <w:p w:rsidR="00C108EE" w:rsidRDefault="00C108EE">
      <w:pPr>
        <w:pStyle w:val="ConsPlusTitle"/>
        <w:jc w:val="center"/>
      </w:pPr>
      <w:r>
        <w:t>ГОРОДА МОСКВЫ, ДОЛЖНОСТИ ГОСУДАРСТВЕННОЙ ГРАЖДАНСКОЙ СЛУЖБЫ</w:t>
      </w:r>
    </w:p>
    <w:p w:rsidR="00C108EE" w:rsidRDefault="00C108EE">
      <w:pPr>
        <w:pStyle w:val="ConsPlusTitle"/>
        <w:jc w:val="center"/>
      </w:pPr>
      <w:r>
        <w:t>ГОРОДА МОСКВЫ В ОРГАНАХ ИСПОЛНИТЕЛЬНОЙ ВЛАСТИ ГОРОДА МОСКВЫ,</w:t>
      </w:r>
    </w:p>
    <w:p w:rsidR="00C108EE" w:rsidRDefault="00C108EE">
      <w:pPr>
        <w:pStyle w:val="ConsPlusTitle"/>
        <w:jc w:val="center"/>
      </w:pPr>
      <w:r>
        <w:t>АППАРАТЕ МЭРА И ПРАВИТЕЛЬСТВА МОСКВЫ, О ПОЛУЧЕНИИ ПОДАРКА</w:t>
      </w:r>
    </w:p>
    <w:p w:rsidR="00C108EE" w:rsidRDefault="00C108EE">
      <w:pPr>
        <w:pStyle w:val="ConsPlusTitle"/>
        <w:jc w:val="center"/>
      </w:pPr>
      <w:r>
        <w:t>В СВЯЗИ С ИХ ДОЛЖНОСТНЫМ ПОЛОЖЕНИЕМ ИЛИ ИСПОЛНЕНИЕМ ИМИ</w:t>
      </w:r>
    </w:p>
    <w:p w:rsidR="00C108EE" w:rsidRDefault="00C108EE">
      <w:pPr>
        <w:pStyle w:val="ConsPlusTitle"/>
        <w:jc w:val="center"/>
      </w:pPr>
      <w:r>
        <w:t>СЛУЖЕБНЫХ (ДОЛЖНОСТНЫХ) ОБЯЗАННОСТЕЙ, СДАЧЕ И ОЦЕНКЕ</w:t>
      </w:r>
    </w:p>
    <w:p w:rsidR="00C108EE" w:rsidRDefault="00C108EE">
      <w:pPr>
        <w:pStyle w:val="ConsPlusTitle"/>
        <w:jc w:val="center"/>
      </w:pPr>
      <w:r>
        <w:t>ПОДАРКА, РЕАЛИЗАЦИИ (ВЫКУПЕ) И ЗАЧИСЛЕНИИ СРЕДСТВ,</w:t>
      </w:r>
    </w:p>
    <w:p w:rsidR="00C108EE" w:rsidRDefault="00C108EE">
      <w:pPr>
        <w:pStyle w:val="ConsPlusTitle"/>
        <w:jc w:val="center"/>
      </w:pPr>
      <w:r>
        <w:t>ВЫРУЧЕННЫХ ОТ ЕГО РЕАЛИЗАЦИИ</w:t>
      </w:r>
    </w:p>
    <w:p w:rsidR="00C108EE" w:rsidRDefault="00C10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0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Москвы</w:t>
            </w:r>
          </w:p>
          <w:p w:rsidR="00C108EE" w:rsidRDefault="00C108EE">
            <w:pPr>
              <w:pStyle w:val="ConsPlusNormal"/>
              <w:jc w:val="center"/>
            </w:pPr>
            <w:r>
              <w:rPr>
                <w:color w:val="392C69"/>
              </w:rPr>
              <w:t>от 15.09.2015 N 533-РП)</w:t>
            </w:r>
          </w:p>
        </w:tc>
      </w:tr>
    </w:tbl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ind w:firstLine="540"/>
        <w:jc w:val="both"/>
      </w:pPr>
      <w:r>
        <w:t>1. Положение о сообщении лицами, замещающими государственные должности города Москвы, должности государственной гражданской службы города Москвы в органах исполнительной власти города Москвы, Аппарате Мэра и Правительства Москвы,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государственные должности города Москвы, должности государственной гражданской службы города Москвы в органах исполнительной власти города Москвы, Аппарате Мэра и Правительства Москвы (далее - органы исполнительной власти города Москвы),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Порядок уведомления Мэром Москвы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сдачи, определения стоимости подарка и его реализации (выкупа) устанавливается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с учетом особенностей, установленных настоящим Положением.</w:t>
      </w:r>
    </w:p>
    <w:p w:rsidR="00C108EE" w:rsidRDefault="00C108EE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- подарок, полученный в связи с протокольными мероприятиями, служебными </w:t>
      </w:r>
      <w:r>
        <w:lastRenderedPageBreak/>
        <w:t>командировками и другими официальными мероприятиями, - подарок, полученный лицом, замещающим государственную должность города Москвы, должность государственной гражданской службы города Москвы в органе исполнительной власти города Москвы (далее соответственно - лицо, замещающее государственную должность, служащий),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- получение подарка в связи с должностным положением или с исполнением служебных (должностных) обязанностей - получение лицом, замещающим государственную должность, служащим лично или через посредника от физических (юридических) лиц подарка в рамках осуществления им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должности, служащие не вправе получать не предусмотренные законодательством Российской Федерации, в том числе </w:t>
      </w:r>
      <w:hyperlink r:id="rId12" w:history="1">
        <w:r>
          <w:rPr>
            <w:color w:val="0000FF"/>
          </w:rPr>
          <w:t>статьей 7</w:t>
        </w:r>
      </w:hyperlink>
      <w:r>
        <w:t xml:space="preserve"> Закона города Москвы от 15 июля 2005 г. N 43 "О государственных должностях города Москвы" и </w:t>
      </w:r>
      <w:hyperlink r:id="rId13" w:history="1">
        <w:r>
          <w:rPr>
            <w:color w:val="0000FF"/>
          </w:rPr>
          <w:t>пунктом 6 части 1 статьи 13</w:t>
        </w:r>
      </w:hyperlink>
      <w:r>
        <w:t xml:space="preserve"> Закона города Москвы от 26 января 2005 г. N 3 "О государственной гражданской службе города Москвы",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обязанностей, органы исполнительной власти города Москвы, в которых они осуществляют свои полномочия или проходят государственную гражданскую службу города Москвы (уполномоченную организацию).</w:t>
      </w:r>
    </w:p>
    <w:p w:rsidR="00C108EE" w:rsidRDefault="00C108EE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5. </w:t>
      </w:r>
      <w:hyperlink w:anchor="P106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трех рабочих дней со дня получения подарка в орган исполнительной власти города Москвы, в котором лица, замещающие государственные должности, служащие осуществляют свои полномочия или проходят государственную гражданскую службу города Москвы (уполномоченную организацию).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08EE" w:rsidRDefault="00C108E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7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8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государственную должность, служащего, оно представляется не позднее следующего дня после ее устранения.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При получении подарка Мэром Москвы уведомление представляется в установленном порядке не позднее трех рабочих дней со дня получения подарка или со дня возвращения Мэра Москвы из служебной командировки, если подарок получен Мэром Москвы во время служебной командировки, в Управление Президента Российской Федерации по вопросам противодействия коррупции.</w:t>
      </w:r>
    </w:p>
    <w:p w:rsidR="00C108EE" w:rsidRDefault="00C108EE">
      <w:pPr>
        <w:pStyle w:val="ConsPlusNormal"/>
        <w:jc w:val="both"/>
      </w:pPr>
      <w:r>
        <w:lastRenderedPageBreak/>
        <w:t xml:space="preserve">(абзац 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При получении подарка Мэром Москвы на территории Российской Федерации Управление Мэра Москвы в течение трех рабочих дней со дня получения подарка Мэром Москвы или со дня возвращения Мэра Москвы из служебной командировки, если подарок получен Мэром Москвы во время служебной командировки, оформляет и направляет уведомление в двух экземплярах на бумажном носителе в Управление Президента Российской Федерации по вопросам противодействия коррупции.</w:t>
      </w:r>
    </w:p>
    <w:p w:rsidR="00C108EE" w:rsidRDefault="00C108EE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При получении подарка Мэром Москвы за пределами территории Российской Федерации Департамент внешнеэкономических и международных связей города Москвы в течение двух рабочих дней со дня возвращения Мэра Москвы из служебной командировки оформляет уведомление в двух экземплярах на бумажном носителе и передает его в Управление Мэра Москвы. Управление Мэра Москвы в течение одного рабочего дня со дня получения такого уведомления направляет его в Управление Президента Российской Федерации по вопросам противодействия коррупции.</w:t>
      </w:r>
    </w:p>
    <w:p w:rsidR="00C108EE" w:rsidRDefault="00C108EE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Второй экземпляр уведомления после регистрации в Управлении Президента Российской Федерации по вопросам противодействия коррупции и ознакомления с ним Руководителя Администрации Президента Российской Федерации направляется в Управление делами Мэра и Правительства Москвы.</w:t>
      </w:r>
    </w:p>
    <w:p w:rsidR="00C108EE" w:rsidRDefault="00C108E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6. За исключением случаев получения подарка Мэром Москвы, уведомление составляется в двух экземплярах, один из которых возвращается лицу, представившему уведомление, с отметкой о регистрации органа исполнительной власти города Москвы, в котором указанное лицо осуществляет свои полномочия или проходит государственную гражданскую службу города Москвы (уполномоченной организации), другой экземпляр направляется в комиссию, осуществляющую функции по определению стоимости подарков, полученных лицами, замещающими соответствующие должности,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 (далее - Комиссия). Комиссия создается в органах исполнительной власти города Москвы (уполномоченных организациях).</w:t>
      </w:r>
    </w:p>
    <w:p w:rsidR="00C108EE" w:rsidRDefault="00C108E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Москвы от 15.09.2015 N 533-РП)</w:t>
      </w:r>
    </w:p>
    <w:p w:rsidR="00C108EE" w:rsidRDefault="00C108EE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7. Подарок, стоимость которого подтверждается документами и превышает три тысячи рублей либо стоимость которого получившему его служащему неизвестна, сдается в орган исполнительной власти города Москвы, в котором указанное лицо проходит государственную гражданскую службу города Москвы (уполномоченную организацию). Орган исполнительной власти города Москвы (уполномоченная организация) определяет перечень уполномоченных лиц, которые принимают подарки на хранение по </w:t>
      </w:r>
      <w:hyperlink w:anchor="P174" w:history="1">
        <w:r>
          <w:rPr>
            <w:color w:val="0000FF"/>
          </w:rPr>
          <w:t>акту</w:t>
        </w:r>
      </w:hyperlink>
      <w:r>
        <w:t xml:space="preserve"> приема-передачи, составленному согласно приложению 2 к настоящему Положению, не позднее пяти рабочих дней со дня регистрации уведомления в соответствующем журнале регистрации.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настоящего Положения, по </w:t>
      </w:r>
      <w:hyperlink w:anchor="P174" w:history="1">
        <w:r>
          <w:rPr>
            <w:color w:val="0000FF"/>
          </w:rPr>
          <w:t>акту</w:t>
        </w:r>
      </w:hyperlink>
      <w:r>
        <w:t xml:space="preserve"> приема-передачи, составленному согласно приложению 2 к настоящему Положению.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lastRenderedPageBreak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В случае если стоимость подарка не превышает трех тысяч рублей, он возвращается сдавшему его лицу по </w:t>
      </w:r>
      <w:hyperlink w:anchor="P244" w:history="1">
        <w:r>
          <w:rPr>
            <w:color w:val="0000FF"/>
          </w:rPr>
          <w:t>акту</w:t>
        </w:r>
      </w:hyperlink>
      <w:r>
        <w:t xml:space="preserve"> возврата подарка, составленному согласно приложению 3 к настоящему Положению.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11. Орган исполнительной власти города Москвы (уполномоченная организация) обеспечивает включение в установленном порядке принятого к бухгалтерскому учету подарка, стоимость которого превышает три тысячи рублей, в реестр собственности города Москвы.</w:t>
      </w:r>
    </w:p>
    <w:p w:rsidR="00C108EE" w:rsidRDefault="00C108EE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12. Лица, замещающие государственные должности, служащие, сдавшие подарок, полученный ими в связи с протокольным мероприятием, служебной командировкой или другим официальным мероприятием, в соответствии с </w:t>
      </w:r>
      <w:hyperlink r:id="rId19" w:history="1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 декабря 2008 г. N 273-ФЗ "О противодействии коррупции", </w:t>
      </w:r>
      <w:hyperlink r:id="rId20" w:history="1">
        <w:r>
          <w:rPr>
            <w:color w:val="0000FF"/>
          </w:rPr>
          <w:t>пунктом 6 части 1 статьи 13</w:t>
        </w:r>
      </w:hyperlink>
      <w:r>
        <w:t xml:space="preserve"> Закона города Москвы от 26 января 2005 г. N 3 "О государственной гражданской службе города Москвы" могут его выкупить в порядке, устанавливаемом нормативными правовыми актами Российской Федерации.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13. Подарок, который не был выкуплен в порядке, установленном нормативными правовыми актами Российской Федерации, может использоваться органом исполнительной власти города Москвы с учетом заключения Комиссии о целесообразности использования подарка для обеспечения деятельности органа исполнительной власти города Москвы.</w:t>
      </w:r>
    </w:p>
    <w:p w:rsidR="00C108EE" w:rsidRDefault="00C108EE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14. В случае нецелесообразности использования подарка руководителем органа исполнительной власти города Москвы принимается решение о реализации подарка и проведении оценки его стоимости, осуществляемой уполномоченными органами исполнительной власти города Москвы и организациями, посредством проведения торгов в порядке, предусмотренном законодательством Российской Федерации.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5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77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реализован, руководителем органа исполнительной власти города Москвы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08EE" w:rsidRDefault="00C108EE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right"/>
        <w:outlineLvl w:val="1"/>
      </w:pPr>
      <w:r>
        <w:t>Приложение 1</w:t>
      </w:r>
    </w:p>
    <w:p w:rsidR="00C108EE" w:rsidRDefault="00C108EE">
      <w:pPr>
        <w:pStyle w:val="ConsPlusNormal"/>
        <w:jc w:val="right"/>
      </w:pPr>
      <w:r>
        <w:t>к Положению о сообщении лицами,</w:t>
      </w:r>
    </w:p>
    <w:p w:rsidR="00C108EE" w:rsidRDefault="00C108EE">
      <w:pPr>
        <w:pStyle w:val="ConsPlusNormal"/>
        <w:jc w:val="right"/>
      </w:pPr>
      <w:r>
        <w:t>замещающими государственные должности</w:t>
      </w:r>
    </w:p>
    <w:p w:rsidR="00C108EE" w:rsidRDefault="00C108EE">
      <w:pPr>
        <w:pStyle w:val="ConsPlusNormal"/>
        <w:jc w:val="right"/>
      </w:pPr>
      <w:r>
        <w:t>города Москвы, должности</w:t>
      </w:r>
    </w:p>
    <w:p w:rsidR="00C108EE" w:rsidRDefault="00C108EE">
      <w:pPr>
        <w:pStyle w:val="ConsPlusNormal"/>
        <w:jc w:val="right"/>
      </w:pPr>
      <w:r>
        <w:t>государственной гражданской службы</w:t>
      </w:r>
    </w:p>
    <w:p w:rsidR="00C108EE" w:rsidRDefault="00C108EE">
      <w:pPr>
        <w:pStyle w:val="ConsPlusNormal"/>
        <w:jc w:val="right"/>
      </w:pPr>
      <w:r>
        <w:t>города Москвы в органах</w:t>
      </w:r>
    </w:p>
    <w:p w:rsidR="00C108EE" w:rsidRDefault="00C108EE">
      <w:pPr>
        <w:pStyle w:val="ConsPlusNormal"/>
        <w:jc w:val="right"/>
      </w:pPr>
      <w:r>
        <w:lastRenderedPageBreak/>
        <w:t>исполнительной власти города</w:t>
      </w:r>
    </w:p>
    <w:p w:rsidR="00C108EE" w:rsidRDefault="00C108EE">
      <w:pPr>
        <w:pStyle w:val="ConsPlusNormal"/>
        <w:jc w:val="right"/>
      </w:pPr>
      <w:r>
        <w:t>Москвы, Аппарате Мэра</w:t>
      </w:r>
    </w:p>
    <w:p w:rsidR="00C108EE" w:rsidRDefault="00C108EE">
      <w:pPr>
        <w:pStyle w:val="ConsPlusNormal"/>
        <w:jc w:val="right"/>
      </w:pPr>
      <w:r>
        <w:t>и Правительства Москвы,</w:t>
      </w:r>
    </w:p>
    <w:p w:rsidR="00C108EE" w:rsidRDefault="00C108EE">
      <w:pPr>
        <w:pStyle w:val="ConsPlusNormal"/>
        <w:jc w:val="right"/>
      </w:pPr>
      <w:r>
        <w:t>о получении подарка в связи</w:t>
      </w:r>
    </w:p>
    <w:p w:rsidR="00C108EE" w:rsidRDefault="00C108EE">
      <w:pPr>
        <w:pStyle w:val="ConsPlusNormal"/>
        <w:jc w:val="right"/>
      </w:pPr>
      <w:r>
        <w:t>с их должностным положением</w:t>
      </w:r>
    </w:p>
    <w:p w:rsidR="00C108EE" w:rsidRDefault="00C108EE">
      <w:pPr>
        <w:pStyle w:val="ConsPlusNormal"/>
        <w:jc w:val="right"/>
      </w:pPr>
      <w:r>
        <w:t>или исполнением ими служебных</w:t>
      </w:r>
    </w:p>
    <w:p w:rsidR="00C108EE" w:rsidRDefault="00C108EE">
      <w:pPr>
        <w:pStyle w:val="ConsPlusNormal"/>
        <w:jc w:val="right"/>
      </w:pPr>
      <w:r>
        <w:t>(должностных) обязанностей, сдаче</w:t>
      </w:r>
    </w:p>
    <w:p w:rsidR="00C108EE" w:rsidRDefault="00C108EE">
      <w:pPr>
        <w:pStyle w:val="ConsPlusNormal"/>
        <w:jc w:val="right"/>
      </w:pPr>
      <w:r>
        <w:t>и оценке подарка, реализации</w:t>
      </w:r>
    </w:p>
    <w:p w:rsidR="00C108EE" w:rsidRDefault="00C108EE">
      <w:pPr>
        <w:pStyle w:val="ConsPlusNormal"/>
        <w:jc w:val="right"/>
      </w:pPr>
      <w:r>
        <w:t>(выкупе) и зачислении средств,</w:t>
      </w:r>
    </w:p>
    <w:p w:rsidR="00C108EE" w:rsidRDefault="00C108EE">
      <w:pPr>
        <w:pStyle w:val="ConsPlusNormal"/>
        <w:jc w:val="right"/>
      </w:pPr>
      <w:r>
        <w:t>вырученных от его реализации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(наименование органа исполнительной власти города Москвы)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bookmarkStart w:id="6" w:name="P106"/>
      <w:bookmarkEnd w:id="6"/>
      <w:r>
        <w:t xml:space="preserve">                      Уведомление о получении подарка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Москва                                                 "___" ______ 20__ г.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Настоящим уведомляю о получении _____________________________________ мною,</w:t>
      </w:r>
    </w:p>
    <w:p w:rsidR="00C108EE" w:rsidRDefault="00C108EE">
      <w:pPr>
        <w:pStyle w:val="ConsPlusNonformat"/>
        <w:jc w:val="both"/>
      </w:pPr>
      <w:r>
        <w:t xml:space="preserve">                                         (дата получения)</w:t>
      </w:r>
    </w:p>
    <w:p w:rsidR="00C108EE" w:rsidRDefault="00C108EE">
      <w:pPr>
        <w:pStyle w:val="ConsPlusNonformat"/>
        <w:jc w:val="both"/>
      </w:pPr>
      <w:r>
        <w:t>___________________________________________________________________________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(Ф.И.О., наименование должности лица, получившего подарок)</w:t>
      </w:r>
    </w:p>
    <w:p w:rsidR="00C108EE" w:rsidRDefault="00C108EE">
      <w:pPr>
        <w:pStyle w:val="ConsPlusNonformat"/>
        <w:jc w:val="both"/>
      </w:pPr>
      <w:r>
        <w:t>в связи с _________________________________________________________________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C108EE" w:rsidRDefault="00C108EE">
      <w:pPr>
        <w:pStyle w:val="ConsPlusNonformat"/>
        <w:jc w:val="both"/>
      </w:pPr>
      <w:r>
        <w:t xml:space="preserve">             и другого официального мероприятия, место и дата проведения)</w:t>
      </w:r>
    </w:p>
    <w:p w:rsidR="00C108EE" w:rsidRDefault="00C108EE">
      <w:pPr>
        <w:pStyle w:val="ConsPlusNonformat"/>
        <w:jc w:val="both"/>
      </w:pPr>
      <w:r>
        <w:t>подарка: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Cell"/>
        <w:jc w:val="both"/>
      </w:pPr>
      <w:r>
        <w:t>┌─────┬───────────────┬─────────────────────────┬─────────────┬───────────┐</w:t>
      </w:r>
    </w:p>
    <w:p w:rsidR="00C108EE" w:rsidRDefault="00C108EE">
      <w:pPr>
        <w:pStyle w:val="ConsPlusCell"/>
        <w:jc w:val="both"/>
      </w:pPr>
      <w:r>
        <w:t xml:space="preserve">│N п/п│Наименование   │Основные </w:t>
      </w:r>
      <w:proofErr w:type="gramStart"/>
      <w:r>
        <w:t>характеристики  │</w:t>
      </w:r>
      <w:proofErr w:type="gramEnd"/>
      <w:r>
        <w:t>Количество   │Сумма в    │</w:t>
      </w:r>
    </w:p>
    <w:p w:rsidR="00C108EE" w:rsidRDefault="00C108EE">
      <w:pPr>
        <w:pStyle w:val="ConsPlusCell"/>
        <w:jc w:val="both"/>
      </w:pPr>
      <w:r>
        <w:t xml:space="preserve">│     │               │(их описание)            │предметов    │      </w:t>
      </w:r>
      <w:hyperlink w:anchor="P150" w:history="1">
        <w:r>
          <w:rPr>
            <w:color w:val="0000FF"/>
          </w:rPr>
          <w:t>1</w:t>
        </w:r>
      </w:hyperlink>
      <w:r>
        <w:t xml:space="preserve">    │</w:t>
      </w:r>
    </w:p>
    <w:p w:rsidR="00C108EE" w:rsidRDefault="00C108EE">
      <w:pPr>
        <w:pStyle w:val="ConsPlusCell"/>
        <w:jc w:val="both"/>
      </w:pPr>
      <w:r>
        <w:t>│     │               │                         │             │рублях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proofErr w:type="gramStart"/>
      <w:r>
        <w:t>│  1</w:t>
      </w:r>
      <w:proofErr w:type="gramEnd"/>
      <w:r>
        <w:t xml:space="preserve">  │       2       │            3            │      4      │     5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│1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│2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│3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│Итого│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└─────┴───────────────┴─────────────────────────┴─────────────┴───────────┘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nformat"/>
        <w:jc w:val="both"/>
      </w:pPr>
      <w:r>
        <w:t xml:space="preserve">    Документы (при наличии), подтверждающие стоимость подарка</w:t>
      </w:r>
    </w:p>
    <w:p w:rsidR="00C108EE" w:rsidRDefault="00C108EE">
      <w:pPr>
        <w:pStyle w:val="ConsPlusNonformat"/>
        <w:jc w:val="both"/>
      </w:pPr>
      <w:r>
        <w:t>___________________________________________________________________________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Лицо, представившее</w:t>
      </w:r>
    </w:p>
    <w:p w:rsidR="00C108EE" w:rsidRDefault="00C108EE">
      <w:pPr>
        <w:pStyle w:val="ConsPlusNonformat"/>
        <w:jc w:val="both"/>
      </w:pPr>
      <w:r>
        <w:t>уведомление             __________</w:t>
      </w:r>
      <w:proofErr w:type="gramStart"/>
      <w:r>
        <w:t>_  _</w:t>
      </w:r>
      <w:proofErr w:type="gramEnd"/>
      <w:r>
        <w:t>________________  "___" _____ 20__ г.</w:t>
      </w:r>
    </w:p>
    <w:p w:rsidR="00C108EE" w:rsidRDefault="00C108EE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(расшифровка</w:t>
      </w:r>
    </w:p>
    <w:p w:rsidR="00C108EE" w:rsidRDefault="00C108EE">
      <w:pPr>
        <w:pStyle w:val="ConsPlusNonformat"/>
        <w:jc w:val="both"/>
      </w:pPr>
      <w:r>
        <w:t xml:space="preserve">                                           подписи)</w:t>
      </w:r>
    </w:p>
    <w:p w:rsidR="00C108EE" w:rsidRDefault="00C108EE">
      <w:pPr>
        <w:pStyle w:val="ConsPlusNonformat"/>
        <w:jc w:val="both"/>
      </w:pPr>
      <w:r>
        <w:t>Лицо, принявшее</w:t>
      </w:r>
    </w:p>
    <w:p w:rsidR="00C108EE" w:rsidRDefault="00C108EE">
      <w:pPr>
        <w:pStyle w:val="ConsPlusNonformat"/>
        <w:jc w:val="both"/>
      </w:pPr>
      <w:r>
        <w:t>уведомление             __________</w:t>
      </w:r>
      <w:proofErr w:type="gramStart"/>
      <w:r>
        <w:t>_  _</w:t>
      </w:r>
      <w:proofErr w:type="gramEnd"/>
      <w:r>
        <w:t>________________  "___" _____ 20__ г.</w:t>
      </w:r>
    </w:p>
    <w:p w:rsidR="00C108EE" w:rsidRDefault="00C108EE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(расшифровка</w:t>
      </w:r>
    </w:p>
    <w:p w:rsidR="00C108EE" w:rsidRDefault="00C108EE">
      <w:pPr>
        <w:pStyle w:val="ConsPlusNonformat"/>
        <w:jc w:val="both"/>
      </w:pPr>
      <w:r>
        <w:t xml:space="preserve">                                           подписи)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Регистрационный номер в журнале регистрации</w:t>
      </w:r>
    </w:p>
    <w:p w:rsidR="00C108EE" w:rsidRDefault="00C108EE">
      <w:pPr>
        <w:pStyle w:val="ConsPlusNonformat"/>
        <w:jc w:val="both"/>
      </w:pPr>
      <w:r>
        <w:t>уведомлений _______________________________             "___" _____ 20__ г.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bookmarkStart w:id="7" w:name="P150"/>
      <w:bookmarkEnd w:id="7"/>
      <w:r>
        <w:t>1</w:t>
      </w:r>
    </w:p>
    <w:p w:rsidR="00C108EE" w:rsidRDefault="00C108EE">
      <w:pPr>
        <w:pStyle w:val="ConsPlusNonformat"/>
        <w:jc w:val="both"/>
      </w:pPr>
      <w:r>
        <w:t xml:space="preserve"> Заполняется при наличии документов, подтверждающих стоимость подарка.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right"/>
        <w:outlineLvl w:val="1"/>
      </w:pPr>
      <w:r>
        <w:t>Приложение 2</w:t>
      </w:r>
    </w:p>
    <w:p w:rsidR="00C108EE" w:rsidRDefault="00C108EE">
      <w:pPr>
        <w:pStyle w:val="ConsPlusNormal"/>
        <w:jc w:val="right"/>
      </w:pPr>
      <w:r>
        <w:t>к Положению о сообщении лицами,</w:t>
      </w:r>
    </w:p>
    <w:p w:rsidR="00C108EE" w:rsidRDefault="00C108EE">
      <w:pPr>
        <w:pStyle w:val="ConsPlusNormal"/>
        <w:jc w:val="right"/>
      </w:pPr>
      <w:r>
        <w:t>замещающими государственные должности</w:t>
      </w:r>
    </w:p>
    <w:p w:rsidR="00C108EE" w:rsidRDefault="00C108EE">
      <w:pPr>
        <w:pStyle w:val="ConsPlusNormal"/>
        <w:jc w:val="right"/>
      </w:pPr>
      <w:r>
        <w:t>города Москвы, должности</w:t>
      </w:r>
    </w:p>
    <w:p w:rsidR="00C108EE" w:rsidRDefault="00C108EE">
      <w:pPr>
        <w:pStyle w:val="ConsPlusNormal"/>
        <w:jc w:val="right"/>
      </w:pPr>
      <w:r>
        <w:t>государственной гражданской службы</w:t>
      </w:r>
    </w:p>
    <w:p w:rsidR="00C108EE" w:rsidRDefault="00C108EE">
      <w:pPr>
        <w:pStyle w:val="ConsPlusNormal"/>
        <w:jc w:val="right"/>
      </w:pPr>
      <w:r>
        <w:t>города Москвы в органах</w:t>
      </w:r>
    </w:p>
    <w:p w:rsidR="00C108EE" w:rsidRDefault="00C108EE">
      <w:pPr>
        <w:pStyle w:val="ConsPlusNormal"/>
        <w:jc w:val="right"/>
      </w:pPr>
      <w:r>
        <w:t>исполнительной власти города</w:t>
      </w:r>
    </w:p>
    <w:p w:rsidR="00C108EE" w:rsidRDefault="00C108EE">
      <w:pPr>
        <w:pStyle w:val="ConsPlusNormal"/>
        <w:jc w:val="right"/>
      </w:pPr>
      <w:r>
        <w:t>Москвы, Аппарате Мэра</w:t>
      </w:r>
    </w:p>
    <w:p w:rsidR="00C108EE" w:rsidRDefault="00C108EE">
      <w:pPr>
        <w:pStyle w:val="ConsPlusNormal"/>
        <w:jc w:val="right"/>
      </w:pPr>
      <w:r>
        <w:t>и Правительства Москвы,</w:t>
      </w:r>
    </w:p>
    <w:p w:rsidR="00C108EE" w:rsidRDefault="00C108EE">
      <w:pPr>
        <w:pStyle w:val="ConsPlusNormal"/>
        <w:jc w:val="right"/>
      </w:pPr>
      <w:r>
        <w:t>о получении подарка в связи</w:t>
      </w:r>
    </w:p>
    <w:p w:rsidR="00C108EE" w:rsidRDefault="00C108EE">
      <w:pPr>
        <w:pStyle w:val="ConsPlusNormal"/>
        <w:jc w:val="right"/>
      </w:pPr>
      <w:r>
        <w:t>с их должностным положением</w:t>
      </w:r>
    </w:p>
    <w:p w:rsidR="00C108EE" w:rsidRDefault="00C108EE">
      <w:pPr>
        <w:pStyle w:val="ConsPlusNormal"/>
        <w:jc w:val="right"/>
      </w:pPr>
      <w:r>
        <w:t>или исполнением ими служебных</w:t>
      </w:r>
    </w:p>
    <w:p w:rsidR="00C108EE" w:rsidRDefault="00C108EE">
      <w:pPr>
        <w:pStyle w:val="ConsPlusNormal"/>
        <w:jc w:val="right"/>
      </w:pPr>
      <w:r>
        <w:t>(должностных) обязанностей, сдаче</w:t>
      </w:r>
    </w:p>
    <w:p w:rsidR="00C108EE" w:rsidRDefault="00C108EE">
      <w:pPr>
        <w:pStyle w:val="ConsPlusNormal"/>
        <w:jc w:val="right"/>
      </w:pPr>
      <w:r>
        <w:t>и оценке подарка, реализации</w:t>
      </w:r>
    </w:p>
    <w:p w:rsidR="00C108EE" w:rsidRDefault="00C108EE">
      <w:pPr>
        <w:pStyle w:val="ConsPlusNormal"/>
        <w:jc w:val="right"/>
      </w:pPr>
      <w:r>
        <w:t>(выкупе) и зачислении средств,</w:t>
      </w:r>
    </w:p>
    <w:p w:rsidR="00C108EE" w:rsidRDefault="00C108EE">
      <w:pPr>
        <w:pStyle w:val="ConsPlusNormal"/>
        <w:jc w:val="right"/>
      </w:pPr>
      <w:r>
        <w:t>вырученных от его реализации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nformat"/>
        <w:jc w:val="both"/>
      </w:pPr>
      <w:bookmarkStart w:id="8" w:name="P174"/>
      <w:bookmarkEnd w:id="8"/>
      <w:r>
        <w:t xml:space="preserve">                                    Акт</w:t>
      </w:r>
    </w:p>
    <w:p w:rsidR="00C108EE" w:rsidRDefault="00C108EE">
      <w:pPr>
        <w:pStyle w:val="ConsPlusNonformat"/>
        <w:jc w:val="both"/>
      </w:pPr>
      <w:r>
        <w:t xml:space="preserve">                      приема-передачи подарков N ____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Москва                                                 "___" ______ 20__ г.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Орган исполнительной власти 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города Москвы                             </w:t>
      </w:r>
      <w:proofErr w:type="gramStart"/>
      <w:r>
        <w:t xml:space="preserve">   (</w:t>
      </w:r>
      <w:proofErr w:type="gramEnd"/>
      <w:r>
        <w:t>наименование)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 xml:space="preserve">    </w:t>
      </w:r>
      <w:proofErr w:type="gramStart"/>
      <w:r>
        <w:t xml:space="preserve">Мы,   </w:t>
      </w:r>
      <w:proofErr w:type="gramEnd"/>
      <w:r>
        <w:t>нижеподписавшиеся,   составили   настоящий   акт    о   том,  что</w:t>
      </w:r>
    </w:p>
    <w:p w:rsidR="00C108EE" w:rsidRDefault="00C108EE">
      <w:pPr>
        <w:pStyle w:val="ConsPlusNonformat"/>
        <w:jc w:val="both"/>
      </w:pPr>
      <w:r>
        <w:t>_____________________________________________________________________ сдал,</w:t>
      </w:r>
    </w:p>
    <w:p w:rsidR="00C108EE" w:rsidRDefault="00C108EE">
      <w:pPr>
        <w:pStyle w:val="ConsPlusNonformat"/>
        <w:jc w:val="both"/>
      </w:pPr>
      <w:r>
        <w:t xml:space="preserve">                        (Ф.И.О. должностного лица)</w:t>
      </w:r>
    </w:p>
    <w:p w:rsidR="00C108EE" w:rsidRDefault="00C108EE">
      <w:pPr>
        <w:pStyle w:val="ConsPlusNonformat"/>
        <w:jc w:val="both"/>
      </w:pPr>
      <w:r>
        <w:t>а материально ответственное лицо 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                                  (Ф.И.О., должность)</w:t>
      </w:r>
    </w:p>
    <w:p w:rsidR="00C108EE" w:rsidRDefault="00C108EE">
      <w:pPr>
        <w:pStyle w:val="ConsPlusNonformat"/>
        <w:jc w:val="both"/>
      </w:pPr>
      <w:r>
        <w:t>принял на ответственное хранение следующие подарки: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Cell"/>
        <w:jc w:val="both"/>
      </w:pPr>
      <w:r>
        <w:t>┌─────┬───────────────┬─────────────────────────┬─────────────┬───────────┐</w:t>
      </w:r>
    </w:p>
    <w:p w:rsidR="00C108EE" w:rsidRDefault="00C108EE">
      <w:pPr>
        <w:pStyle w:val="ConsPlusCell"/>
        <w:jc w:val="both"/>
      </w:pPr>
      <w:r>
        <w:t xml:space="preserve">│N п/п│Наименование   │Основные </w:t>
      </w:r>
      <w:proofErr w:type="gramStart"/>
      <w:r>
        <w:t>характеристики  │</w:t>
      </w:r>
      <w:proofErr w:type="gramEnd"/>
      <w:r>
        <w:t>Количество   │Сумма в    │</w:t>
      </w:r>
    </w:p>
    <w:p w:rsidR="00C108EE" w:rsidRDefault="00C108EE">
      <w:pPr>
        <w:pStyle w:val="ConsPlusCell"/>
        <w:jc w:val="both"/>
      </w:pPr>
      <w:r>
        <w:t xml:space="preserve">│     │               │(их описание)            │предметов    │      </w:t>
      </w:r>
      <w:hyperlink w:anchor="P220" w:history="1">
        <w:r>
          <w:rPr>
            <w:color w:val="0000FF"/>
          </w:rPr>
          <w:t>1</w:t>
        </w:r>
      </w:hyperlink>
      <w:r>
        <w:t xml:space="preserve">    │</w:t>
      </w:r>
    </w:p>
    <w:p w:rsidR="00C108EE" w:rsidRDefault="00C108EE">
      <w:pPr>
        <w:pStyle w:val="ConsPlusCell"/>
        <w:jc w:val="both"/>
      </w:pPr>
      <w:r>
        <w:t>│     │               │                         │             │рублях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proofErr w:type="gramStart"/>
      <w:r>
        <w:t>│  1</w:t>
      </w:r>
      <w:proofErr w:type="gramEnd"/>
      <w:r>
        <w:t xml:space="preserve">  │       2       │            3            │      4      │     5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│1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│2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│3    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C108EE" w:rsidRDefault="00C108EE">
      <w:pPr>
        <w:pStyle w:val="ConsPlusCell"/>
        <w:jc w:val="both"/>
      </w:pPr>
      <w:r>
        <w:t>│Итого│               │                         │             │           │</w:t>
      </w:r>
    </w:p>
    <w:p w:rsidR="00C108EE" w:rsidRDefault="00C108EE">
      <w:pPr>
        <w:pStyle w:val="ConsPlusCell"/>
        <w:jc w:val="both"/>
      </w:pPr>
      <w:r>
        <w:t>└─────┴───────────────┴─────────────────────────┴─────────────┴───────────┘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nformat"/>
        <w:jc w:val="both"/>
      </w:pPr>
      <w:r>
        <w:t xml:space="preserve">Настоящий   акт   </w:t>
      </w:r>
      <w:proofErr w:type="gramStart"/>
      <w:r>
        <w:t>составлен  в</w:t>
      </w:r>
      <w:proofErr w:type="gramEnd"/>
      <w:r>
        <w:t xml:space="preserve">  двух  экземплярах:  один  экземпляр  -  для</w:t>
      </w:r>
    </w:p>
    <w:p w:rsidR="00C108EE" w:rsidRDefault="00C108EE">
      <w:pPr>
        <w:pStyle w:val="ConsPlusNonformat"/>
        <w:jc w:val="both"/>
      </w:pPr>
      <w:r>
        <w:t>должностного лица, второй экземпляр - для материально ответственного лица.</w:t>
      </w:r>
    </w:p>
    <w:p w:rsidR="00C108EE" w:rsidRDefault="00C108EE">
      <w:pPr>
        <w:pStyle w:val="ConsPlusNonformat"/>
        <w:jc w:val="both"/>
      </w:pPr>
      <w:r>
        <w:t>Приложение: _____________________________________________ на _______ листах</w:t>
      </w:r>
    </w:p>
    <w:p w:rsidR="00C108EE" w:rsidRDefault="00C108EE">
      <w:pPr>
        <w:pStyle w:val="ConsPlusNonformat"/>
        <w:jc w:val="both"/>
      </w:pPr>
      <w:r>
        <w:t xml:space="preserve">             (наименование документа: чек, гарантийный</w:t>
      </w:r>
    </w:p>
    <w:p w:rsidR="00C108EE" w:rsidRDefault="00C108EE">
      <w:pPr>
        <w:pStyle w:val="ConsPlusNonformat"/>
        <w:jc w:val="both"/>
      </w:pPr>
      <w:r>
        <w:t xml:space="preserve">                           талон и т.п.)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Принял на ответственное хранение            Сдал на ответственное хранение</w:t>
      </w:r>
    </w:p>
    <w:p w:rsidR="00C108EE" w:rsidRDefault="00C108EE">
      <w:pPr>
        <w:pStyle w:val="ConsPlusNonformat"/>
        <w:jc w:val="both"/>
      </w:pPr>
      <w:r>
        <w:t>_________ _______________________           _________ _____________________</w:t>
      </w:r>
    </w:p>
    <w:p w:rsidR="00C108EE" w:rsidRDefault="00C108EE">
      <w:pPr>
        <w:pStyle w:val="ConsPlusNonformat"/>
        <w:jc w:val="both"/>
      </w:pPr>
      <w:r>
        <w:lastRenderedPageBreak/>
        <w:t>(</w:t>
      </w:r>
      <w:proofErr w:type="gramStart"/>
      <w:r>
        <w:t>подпись)  (</w:t>
      </w:r>
      <w:proofErr w:type="gramEnd"/>
      <w:r>
        <w:t>расшифровка подписи)            (подпись) (расшифровка подписи)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Принято к учету ___________________________________________________________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                     (наименование подарка)</w:t>
      </w:r>
    </w:p>
    <w:p w:rsidR="00C108EE" w:rsidRDefault="00C108EE">
      <w:pPr>
        <w:pStyle w:val="ConsPlusNonformat"/>
        <w:jc w:val="both"/>
      </w:pPr>
      <w:r>
        <w:t>Исполнитель _________ _____________________         "___" _________ 20__ г.</w:t>
      </w:r>
    </w:p>
    <w:p w:rsidR="00C108EE" w:rsidRDefault="00C108EE">
      <w:pPr>
        <w:pStyle w:val="ConsPlusNonformat"/>
        <w:jc w:val="both"/>
      </w:pPr>
      <w:r>
        <w:t xml:space="preserve">            (подпись) (расшифровка подписи)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bookmarkStart w:id="9" w:name="P220"/>
      <w:bookmarkEnd w:id="9"/>
      <w:r>
        <w:t>1</w:t>
      </w:r>
    </w:p>
    <w:p w:rsidR="00C108EE" w:rsidRDefault="00C108EE">
      <w:pPr>
        <w:pStyle w:val="ConsPlusNonformat"/>
        <w:jc w:val="both"/>
      </w:pPr>
      <w:r>
        <w:t xml:space="preserve"> Заполняется при наличии документов, подтверждающих стоимость подарка.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right"/>
        <w:outlineLvl w:val="1"/>
      </w:pPr>
      <w:r>
        <w:t>Приложение 3</w:t>
      </w:r>
    </w:p>
    <w:p w:rsidR="00C108EE" w:rsidRDefault="00C108EE">
      <w:pPr>
        <w:pStyle w:val="ConsPlusNormal"/>
        <w:jc w:val="right"/>
      </w:pPr>
      <w:r>
        <w:t>к Положению о сообщении лицами,</w:t>
      </w:r>
    </w:p>
    <w:p w:rsidR="00C108EE" w:rsidRDefault="00C108EE">
      <w:pPr>
        <w:pStyle w:val="ConsPlusNormal"/>
        <w:jc w:val="right"/>
      </w:pPr>
      <w:r>
        <w:t>замещающими государственные должности</w:t>
      </w:r>
    </w:p>
    <w:p w:rsidR="00C108EE" w:rsidRDefault="00C108EE">
      <w:pPr>
        <w:pStyle w:val="ConsPlusNormal"/>
        <w:jc w:val="right"/>
      </w:pPr>
      <w:r>
        <w:t>города Москвы, должности</w:t>
      </w:r>
    </w:p>
    <w:p w:rsidR="00C108EE" w:rsidRDefault="00C108EE">
      <w:pPr>
        <w:pStyle w:val="ConsPlusNormal"/>
        <w:jc w:val="right"/>
      </w:pPr>
      <w:r>
        <w:t>государственной гражданской службы</w:t>
      </w:r>
    </w:p>
    <w:p w:rsidR="00C108EE" w:rsidRDefault="00C108EE">
      <w:pPr>
        <w:pStyle w:val="ConsPlusNormal"/>
        <w:jc w:val="right"/>
      </w:pPr>
      <w:r>
        <w:t>города Москвы в органах</w:t>
      </w:r>
    </w:p>
    <w:p w:rsidR="00C108EE" w:rsidRDefault="00C108EE">
      <w:pPr>
        <w:pStyle w:val="ConsPlusNormal"/>
        <w:jc w:val="right"/>
      </w:pPr>
      <w:r>
        <w:t>исполнительной власти города</w:t>
      </w:r>
    </w:p>
    <w:p w:rsidR="00C108EE" w:rsidRDefault="00C108EE">
      <w:pPr>
        <w:pStyle w:val="ConsPlusNormal"/>
        <w:jc w:val="right"/>
      </w:pPr>
      <w:r>
        <w:t>Москвы, Аппарате Мэра</w:t>
      </w:r>
    </w:p>
    <w:p w:rsidR="00C108EE" w:rsidRDefault="00C108EE">
      <w:pPr>
        <w:pStyle w:val="ConsPlusNormal"/>
        <w:jc w:val="right"/>
      </w:pPr>
      <w:r>
        <w:t>и Правительства Москвы,</w:t>
      </w:r>
    </w:p>
    <w:p w:rsidR="00C108EE" w:rsidRDefault="00C108EE">
      <w:pPr>
        <w:pStyle w:val="ConsPlusNormal"/>
        <w:jc w:val="right"/>
      </w:pPr>
      <w:r>
        <w:t>о получении подарка в связи</w:t>
      </w:r>
    </w:p>
    <w:p w:rsidR="00C108EE" w:rsidRDefault="00C108EE">
      <w:pPr>
        <w:pStyle w:val="ConsPlusNormal"/>
        <w:jc w:val="right"/>
      </w:pPr>
      <w:r>
        <w:t>с их должностным положением</w:t>
      </w:r>
    </w:p>
    <w:p w:rsidR="00C108EE" w:rsidRDefault="00C108EE">
      <w:pPr>
        <w:pStyle w:val="ConsPlusNormal"/>
        <w:jc w:val="right"/>
      </w:pPr>
      <w:r>
        <w:t>или исполнением ими служебных</w:t>
      </w:r>
    </w:p>
    <w:p w:rsidR="00C108EE" w:rsidRDefault="00C108EE">
      <w:pPr>
        <w:pStyle w:val="ConsPlusNormal"/>
        <w:jc w:val="right"/>
      </w:pPr>
      <w:r>
        <w:t>(должностных) обязанностей, сдаче</w:t>
      </w:r>
    </w:p>
    <w:p w:rsidR="00C108EE" w:rsidRDefault="00C108EE">
      <w:pPr>
        <w:pStyle w:val="ConsPlusNormal"/>
        <w:jc w:val="right"/>
      </w:pPr>
      <w:r>
        <w:t>и оценке подарка, реализации</w:t>
      </w:r>
    </w:p>
    <w:p w:rsidR="00C108EE" w:rsidRDefault="00C108EE">
      <w:pPr>
        <w:pStyle w:val="ConsPlusNormal"/>
        <w:jc w:val="right"/>
      </w:pPr>
      <w:r>
        <w:t>(выкупе) и зачислении средств,</w:t>
      </w:r>
    </w:p>
    <w:p w:rsidR="00C108EE" w:rsidRDefault="00C108EE">
      <w:pPr>
        <w:pStyle w:val="ConsPlusNormal"/>
        <w:jc w:val="right"/>
      </w:pPr>
      <w:r>
        <w:t>вырученных от его реализации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nformat"/>
        <w:jc w:val="both"/>
      </w:pPr>
      <w:bookmarkStart w:id="10" w:name="P244"/>
      <w:bookmarkEnd w:id="10"/>
      <w:r>
        <w:t xml:space="preserve">                                    Акт</w:t>
      </w:r>
    </w:p>
    <w:p w:rsidR="00C108EE" w:rsidRDefault="00C108EE">
      <w:pPr>
        <w:pStyle w:val="ConsPlusNonformat"/>
        <w:jc w:val="both"/>
      </w:pPr>
      <w:r>
        <w:t xml:space="preserve">                         возврата подарка N _____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Москва                                            от "___" ________ 20__ г.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Материально ответственное лицо 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                                (Ф.И.О., должность)</w:t>
      </w:r>
    </w:p>
    <w:p w:rsidR="00C108EE" w:rsidRDefault="00C108EE">
      <w:pPr>
        <w:pStyle w:val="ConsPlusNonformat"/>
        <w:jc w:val="both"/>
      </w:pPr>
      <w:r>
        <w:t xml:space="preserve">в  соответствии  с  Гражданским  </w:t>
      </w:r>
      <w:hyperlink r:id="rId21" w:history="1">
        <w:r>
          <w:rPr>
            <w:color w:val="0000FF"/>
          </w:rPr>
          <w:t>кодексом</w:t>
        </w:r>
      </w:hyperlink>
      <w:r>
        <w:t xml:space="preserve">  Российской Федерации, а также на</w:t>
      </w:r>
    </w:p>
    <w:p w:rsidR="00C108EE" w:rsidRDefault="00C108EE">
      <w:pPr>
        <w:pStyle w:val="ConsPlusNonformat"/>
        <w:jc w:val="both"/>
      </w:pPr>
      <w:r>
        <w:t>основании протокола заседания Комиссии от "____" _______ 20__ г. возвращает</w:t>
      </w:r>
    </w:p>
    <w:p w:rsidR="00C108EE" w:rsidRDefault="00C108EE">
      <w:pPr>
        <w:pStyle w:val="ConsPlusNonformat"/>
        <w:jc w:val="both"/>
      </w:pPr>
      <w:r>
        <w:t>должностному лицу _________________________________________________________</w:t>
      </w:r>
    </w:p>
    <w:p w:rsidR="00C108EE" w:rsidRDefault="00C108EE">
      <w:pPr>
        <w:pStyle w:val="ConsPlusNonformat"/>
        <w:jc w:val="both"/>
      </w:pPr>
      <w:r>
        <w:t xml:space="preserve">                                    (Ф.И.О., должность)</w:t>
      </w:r>
    </w:p>
    <w:p w:rsidR="00C108EE" w:rsidRDefault="00C108EE">
      <w:pPr>
        <w:pStyle w:val="ConsPlusNonformat"/>
        <w:jc w:val="both"/>
      </w:pPr>
      <w:r>
        <w:t>___________________________________________________________________________</w:t>
      </w:r>
    </w:p>
    <w:p w:rsidR="00C108EE" w:rsidRDefault="00C108EE">
      <w:pPr>
        <w:pStyle w:val="ConsPlusNonformat"/>
        <w:jc w:val="both"/>
      </w:pPr>
      <w:r>
        <w:t>подарок __________________________________________________________________,</w:t>
      </w:r>
    </w:p>
    <w:p w:rsidR="00C108EE" w:rsidRDefault="00C108EE">
      <w:pPr>
        <w:pStyle w:val="ConsPlusNonformat"/>
        <w:jc w:val="both"/>
      </w:pPr>
      <w:r>
        <w:t>переданный по акту приема-передачи подарков от "___" ______ 20__ г. N _____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Выдал                                               Принял</w:t>
      </w:r>
    </w:p>
    <w:p w:rsidR="00C108EE" w:rsidRDefault="00C108EE">
      <w:pPr>
        <w:pStyle w:val="ConsPlusNonformat"/>
        <w:jc w:val="both"/>
      </w:pPr>
      <w:r>
        <w:t>_________ _____________                             _________ _____________</w:t>
      </w:r>
    </w:p>
    <w:p w:rsidR="00C108EE" w:rsidRDefault="00C108EE">
      <w:pPr>
        <w:pStyle w:val="ConsPlusNonformat"/>
        <w:jc w:val="both"/>
      </w:pPr>
      <w:r>
        <w:t>(подпись) (</w:t>
      </w:r>
      <w:proofErr w:type="gramStart"/>
      <w:r>
        <w:t xml:space="preserve">расшифровка)   </w:t>
      </w:r>
      <w:proofErr w:type="gramEnd"/>
      <w:r>
        <w:t xml:space="preserve">                          (подпись) (расшифровка)</w:t>
      </w:r>
    </w:p>
    <w:p w:rsidR="00C108EE" w:rsidRDefault="00C108EE">
      <w:pPr>
        <w:pStyle w:val="ConsPlusNonformat"/>
        <w:jc w:val="both"/>
      </w:pPr>
    </w:p>
    <w:p w:rsidR="00C108EE" w:rsidRDefault="00C108EE">
      <w:pPr>
        <w:pStyle w:val="ConsPlusNonformat"/>
        <w:jc w:val="both"/>
      </w:pPr>
      <w:r>
        <w:t>"___" _________ 20__ г.                             "___" _________ 20__ г.</w:t>
      </w: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jc w:val="both"/>
      </w:pPr>
    </w:p>
    <w:p w:rsidR="00C108EE" w:rsidRDefault="00C10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9BA" w:rsidRDefault="009229BA">
      <w:bookmarkStart w:id="11" w:name="_GoBack"/>
      <w:bookmarkEnd w:id="11"/>
    </w:p>
    <w:sectPr w:rsidR="009229BA" w:rsidSect="00E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EE"/>
    <w:rsid w:val="006051AB"/>
    <w:rsid w:val="00630375"/>
    <w:rsid w:val="009229BA"/>
    <w:rsid w:val="00C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7081-4353-4416-A2AE-4BB0C6D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0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7D64976F5CC7FAFE56553E440048A1CFE4F6933E0027A7338661E2323BA25943042EFE5911AAFDFBD04FDB494r1IEM" TargetMode="External"/><Relationship Id="rId13" Type="http://schemas.openxmlformats.org/officeDocument/2006/relationships/hyperlink" Target="consultantplus://offline/ref=C467D64976F5CC7FAFE56553E440048A1CFE456936E7067A7338661E2323BA25942242B7E9901EB6D8BC11ABE5D142C8BE14FE8B48C8D3701FrFI3M" TargetMode="External"/><Relationship Id="rId18" Type="http://schemas.openxmlformats.org/officeDocument/2006/relationships/hyperlink" Target="consultantplus://offline/ref=C467D64976F5CC7FAFE56553E440048A1CFE4B6830E40F7A7338661E2323BA25942242B7E9901EB1DEBF11ABE5D142C8BE14FE8B48C8D3701FrFI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67D64976F5CC7FAFE5645EF22C51D912FF4D6532E60D2779303F122124B57A912553B7E99400B1DEA218FFB5r9ICM" TargetMode="External"/><Relationship Id="rId7" Type="http://schemas.openxmlformats.org/officeDocument/2006/relationships/hyperlink" Target="consultantplus://offline/ref=C467D64976F5CC7FAFE56553E440048A1CFE4A6B33ED057A7338661E2323BA25943042EFE5911AAFDFBD04FDB494r1IEM" TargetMode="External"/><Relationship Id="rId12" Type="http://schemas.openxmlformats.org/officeDocument/2006/relationships/hyperlink" Target="consultantplus://offline/ref=C467D64976F5CC7FAFE56553E440048A1CFE4B6531E30F7A7338661E2323BA25942242B7E9901EB0D6BE11ABE5D142C8BE14FE8B48C8D3701FrFI3M" TargetMode="External"/><Relationship Id="rId17" Type="http://schemas.openxmlformats.org/officeDocument/2006/relationships/hyperlink" Target="consultantplus://offline/ref=C467D64976F5CC7FAFE56553E440048A1CFE4B6830E40F7A7338661E2323BA25942242B7E9901EB1DEBE11ABE5D142C8BE14FE8B48C8D3701FrFI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67D64976F5CC7FAFE56553E440048A1CFE4B6830E40F7A7338661E2323BA25942242B7E9901EB1DEBD11ABE5D142C8BE14FE8B48C8D3701FrFI3M" TargetMode="External"/><Relationship Id="rId20" Type="http://schemas.openxmlformats.org/officeDocument/2006/relationships/hyperlink" Target="consultantplus://offline/ref=C467D64976F5CC7FAFE56553E440048A1CFE456936E7067A7338661E2323BA25942242B7E9901EB6D8BC11ABE5D142C8BE14FE8B48C8D3701FrFI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7D64976F5CC7FAFE5645EF22C51D910F74A6935E30D2779303F122124B57A912553B7E99400B1DEA218FFB5r9ICM" TargetMode="External"/><Relationship Id="rId11" Type="http://schemas.openxmlformats.org/officeDocument/2006/relationships/hyperlink" Target="consultantplus://offline/ref=C467D64976F5CC7FAFE56553E440048A1CFE4B6830E40F7A7338661E2323BA25942242B7E9901EB1DFBA11ABE5D142C8BE14FE8B48C8D3701FrFI3M" TargetMode="External"/><Relationship Id="rId5" Type="http://schemas.openxmlformats.org/officeDocument/2006/relationships/hyperlink" Target="consultantplus://offline/ref=C467D64976F5CC7FAFE56553E440048A1CFE4B6830E40F7A7338661E2323BA25942242B7E9901EB1DFB911ABE5D142C8BE14FE8B48C8D3701FrFI3M" TargetMode="External"/><Relationship Id="rId15" Type="http://schemas.openxmlformats.org/officeDocument/2006/relationships/hyperlink" Target="consultantplus://offline/ref=C467D64976F5CC7FAFE56553E440048A1CFE4B6830E40F7A7338661E2323BA25942242B7E9901EB1DEBC11ABE5D142C8BE14FE8B48C8D3701FrFI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467D64976F5CC7FAFE5645EF22C51D910F74D6F33ED0D2779303F122124B57A912553B7E99400B1DEA218FFB5r9ICM" TargetMode="External"/><Relationship Id="rId19" Type="http://schemas.openxmlformats.org/officeDocument/2006/relationships/hyperlink" Target="consultantplus://offline/ref=C467D64976F5CC7FAFE5645EF22C51D912FE4D6C33E10D2779303F122124B57A83250BBEED9B4AE09BE917FEB08B17C4A112E08Ar4I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67D64976F5CC7FAFE56553E440048A1CFE4B6830E40F7A7338661E2323BA25942242B7E9901EB1DFBA11ABE5D142C8BE14FE8B48C8D3701FrFI3M" TargetMode="External"/><Relationship Id="rId14" Type="http://schemas.openxmlformats.org/officeDocument/2006/relationships/hyperlink" Target="consultantplus://offline/ref=C467D64976F5CC7FAFE56553E440048A1CFE4B6830E40F7A7338661E2323BA25942242B7E9901EB1DFB411ABE5D142C8BE14FE8B48C8D3701FrFI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Аль-Рубайи Алла Куантаевна</dc:creator>
  <cp:keywords/>
  <dc:description/>
  <cp:lastModifiedBy>Аль-Рубайи Алла Куантаевна</cp:lastModifiedBy>
  <cp:revision>1</cp:revision>
  <dcterms:created xsi:type="dcterms:W3CDTF">2019-01-14T12:08:00Z</dcterms:created>
  <dcterms:modified xsi:type="dcterms:W3CDTF">2019-01-14T12:09:00Z</dcterms:modified>
</cp:coreProperties>
</file>