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CF7" w:rsidRDefault="00D40CF7">
      <w:pPr>
        <w:widowControl w:val="0"/>
        <w:autoSpaceDE w:val="0"/>
        <w:autoSpaceDN w:val="0"/>
        <w:adjustRightInd w:val="0"/>
        <w:jc w:val="both"/>
        <w:outlineLvl w:val="0"/>
        <w:rPr>
          <w:rFonts w:cs="Times New Roman"/>
          <w:szCs w:val="28"/>
        </w:rPr>
      </w:pPr>
    </w:p>
    <w:p w:rsidR="00D40CF7" w:rsidRDefault="00D40CF7">
      <w:pPr>
        <w:widowControl w:val="0"/>
        <w:autoSpaceDE w:val="0"/>
        <w:autoSpaceDN w:val="0"/>
        <w:adjustRightInd w:val="0"/>
        <w:jc w:val="center"/>
        <w:outlineLvl w:val="0"/>
        <w:rPr>
          <w:rFonts w:cs="Times New Roman"/>
          <w:b/>
          <w:bCs/>
          <w:szCs w:val="28"/>
        </w:rPr>
      </w:pPr>
      <w:bookmarkStart w:id="0" w:name="Par1"/>
      <w:bookmarkEnd w:id="0"/>
      <w:r>
        <w:rPr>
          <w:rFonts w:cs="Times New Roman"/>
          <w:b/>
          <w:bCs/>
          <w:szCs w:val="28"/>
        </w:rPr>
        <w:t>ПРАВИТЕЛЬСТВО МОСКВЫ</w:t>
      </w:r>
    </w:p>
    <w:p w:rsidR="00D40CF7" w:rsidRDefault="00D40CF7">
      <w:pPr>
        <w:widowControl w:val="0"/>
        <w:autoSpaceDE w:val="0"/>
        <w:autoSpaceDN w:val="0"/>
        <w:adjustRightInd w:val="0"/>
        <w:jc w:val="center"/>
        <w:rPr>
          <w:rFonts w:cs="Times New Roman"/>
          <w:b/>
          <w:bCs/>
          <w:szCs w:val="28"/>
        </w:rPr>
      </w:pPr>
    </w:p>
    <w:p w:rsidR="00D40CF7" w:rsidRDefault="00D40CF7">
      <w:pPr>
        <w:widowControl w:val="0"/>
        <w:autoSpaceDE w:val="0"/>
        <w:autoSpaceDN w:val="0"/>
        <w:adjustRightInd w:val="0"/>
        <w:jc w:val="center"/>
        <w:rPr>
          <w:rFonts w:cs="Times New Roman"/>
          <w:b/>
          <w:bCs/>
          <w:szCs w:val="28"/>
        </w:rPr>
      </w:pPr>
      <w:r>
        <w:rPr>
          <w:rFonts w:cs="Times New Roman"/>
          <w:b/>
          <w:bCs/>
          <w:szCs w:val="28"/>
        </w:rPr>
        <w:t>ПОСТАНОВЛЕНИЕ</w:t>
      </w:r>
    </w:p>
    <w:p w:rsidR="00D40CF7" w:rsidRDefault="00D40CF7">
      <w:pPr>
        <w:widowControl w:val="0"/>
        <w:autoSpaceDE w:val="0"/>
        <w:autoSpaceDN w:val="0"/>
        <w:adjustRightInd w:val="0"/>
        <w:jc w:val="center"/>
        <w:rPr>
          <w:rFonts w:cs="Times New Roman"/>
          <w:b/>
          <w:bCs/>
          <w:szCs w:val="28"/>
        </w:rPr>
      </w:pPr>
      <w:r>
        <w:rPr>
          <w:rFonts w:cs="Times New Roman"/>
          <w:b/>
          <w:bCs/>
          <w:szCs w:val="28"/>
        </w:rPr>
        <w:t>от 24 февраля 2010 г. N 157-ПП</w:t>
      </w:r>
    </w:p>
    <w:p w:rsidR="00D40CF7" w:rsidRDefault="00D40CF7">
      <w:pPr>
        <w:widowControl w:val="0"/>
        <w:autoSpaceDE w:val="0"/>
        <w:autoSpaceDN w:val="0"/>
        <w:adjustRightInd w:val="0"/>
        <w:jc w:val="center"/>
        <w:rPr>
          <w:rFonts w:cs="Times New Roman"/>
          <w:b/>
          <w:bCs/>
          <w:szCs w:val="28"/>
        </w:rPr>
      </w:pPr>
    </w:p>
    <w:p w:rsidR="00D40CF7" w:rsidRDefault="00D40CF7">
      <w:pPr>
        <w:widowControl w:val="0"/>
        <w:autoSpaceDE w:val="0"/>
        <w:autoSpaceDN w:val="0"/>
        <w:adjustRightInd w:val="0"/>
        <w:jc w:val="center"/>
        <w:rPr>
          <w:rFonts w:cs="Times New Roman"/>
          <w:b/>
          <w:bCs/>
          <w:szCs w:val="28"/>
        </w:rPr>
      </w:pPr>
      <w:r>
        <w:rPr>
          <w:rFonts w:cs="Times New Roman"/>
          <w:b/>
          <w:bCs/>
          <w:szCs w:val="28"/>
        </w:rPr>
        <w:t>О ПОЛНОМОЧИЯХ ТЕРРИТОРИАЛЬНЫХ ОРГАНОВ ИСПОЛНИТЕЛЬНОЙ</w:t>
      </w:r>
    </w:p>
    <w:p w:rsidR="00D40CF7" w:rsidRDefault="00D40CF7">
      <w:pPr>
        <w:widowControl w:val="0"/>
        <w:autoSpaceDE w:val="0"/>
        <w:autoSpaceDN w:val="0"/>
        <w:adjustRightInd w:val="0"/>
        <w:jc w:val="center"/>
        <w:rPr>
          <w:rFonts w:cs="Times New Roman"/>
          <w:b/>
          <w:bCs/>
          <w:szCs w:val="28"/>
        </w:rPr>
      </w:pPr>
      <w:r>
        <w:rPr>
          <w:rFonts w:cs="Times New Roman"/>
          <w:b/>
          <w:bCs/>
          <w:szCs w:val="28"/>
        </w:rPr>
        <w:t>ВЛАСТИ ГОРОДА МОСКВЫ</w:t>
      </w:r>
    </w:p>
    <w:p w:rsidR="00D40CF7" w:rsidRDefault="00D40CF7">
      <w:pPr>
        <w:widowControl w:val="0"/>
        <w:autoSpaceDE w:val="0"/>
        <w:autoSpaceDN w:val="0"/>
        <w:adjustRightInd w:val="0"/>
        <w:jc w:val="center"/>
        <w:rPr>
          <w:rFonts w:cs="Times New Roman"/>
          <w:szCs w:val="28"/>
        </w:rPr>
      </w:pPr>
    </w:p>
    <w:p w:rsidR="00D40CF7" w:rsidRDefault="00D40CF7">
      <w:pPr>
        <w:widowControl w:val="0"/>
        <w:autoSpaceDE w:val="0"/>
        <w:autoSpaceDN w:val="0"/>
        <w:adjustRightInd w:val="0"/>
        <w:jc w:val="center"/>
        <w:rPr>
          <w:rFonts w:cs="Times New Roman"/>
          <w:szCs w:val="28"/>
        </w:rPr>
      </w:pPr>
      <w:r>
        <w:rPr>
          <w:rFonts w:cs="Times New Roman"/>
          <w:szCs w:val="28"/>
        </w:rPr>
        <w:t>(в ред. постановлений Правительства Москвы</w:t>
      </w:r>
    </w:p>
    <w:p w:rsidR="00D40CF7" w:rsidRDefault="00D40CF7">
      <w:pPr>
        <w:widowControl w:val="0"/>
        <w:autoSpaceDE w:val="0"/>
        <w:autoSpaceDN w:val="0"/>
        <w:adjustRightInd w:val="0"/>
        <w:jc w:val="center"/>
        <w:rPr>
          <w:rFonts w:cs="Times New Roman"/>
          <w:szCs w:val="28"/>
        </w:rPr>
      </w:pPr>
      <w:r>
        <w:rPr>
          <w:rFonts w:cs="Times New Roman"/>
          <w:szCs w:val="28"/>
        </w:rPr>
        <w:t xml:space="preserve">от 18.05.2010 </w:t>
      </w:r>
      <w:hyperlink r:id="rId5" w:history="1">
        <w:r>
          <w:rPr>
            <w:rFonts w:cs="Times New Roman"/>
            <w:color w:val="0000FF"/>
            <w:szCs w:val="28"/>
          </w:rPr>
          <w:t>N 403-ПП</w:t>
        </w:r>
      </w:hyperlink>
      <w:r>
        <w:rPr>
          <w:rFonts w:cs="Times New Roman"/>
          <w:szCs w:val="28"/>
        </w:rPr>
        <w:t xml:space="preserve">, от 12.10.2010 </w:t>
      </w:r>
      <w:hyperlink r:id="rId6" w:history="1">
        <w:r>
          <w:rPr>
            <w:rFonts w:cs="Times New Roman"/>
            <w:color w:val="0000FF"/>
            <w:szCs w:val="28"/>
          </w:rPr>
          <w:t>N 938-ПП</w:t>
        </w:r>
      </w:hyperlink>
      <w:r>
        <w:rPr>
          <w:rFonts w:cs="Times New Roman"/>
          <w:szCs w:val="28"/>
        </w:rPr>
        <w:t>,</w:t>
      </w:r>
    </w:p>
    <w:p w:rsidR="00D40CF7" w:rsidRDefault="00D40CF7">
      <w:pPr>
        <w:widowControl w:val="0"/>
        <w:autoSpaceDE w:val="0"/>
        <w:autoSpaceDN w:val="0"/>
        <w:adjustRightInd w:val="0"/>
        <w:jc w:val="center"/>
        <w:rPr>
          <w:rFonts w:cs="Times New Roman"/>
          <w:szCs w:val="28"/>
        </w:rPr>
      </w:pPr>
      <w:r>
        <w:rPr>
          <w:rFonts w:cs="Times New Roman"/>
          <w:szCs w:val="28"/>
        </w:rPr>
        <w:t xml:space="preserve">от 07.06.2011 </w:t>
      </w:r>
      <w:hyperlink r:id="rId7" w:history="1">
        <w:r>
          <w:rPr>
            <w:rFonts w:cs="Times New Roman"/>
            <w:color w:val="0000FF"/>
            <w:szCs w:val="28"/>
          </w:rPr>
          <w:t>N 254-ПП</w:t>
        </w:r>
      </w:hyperlink>
      <w:r>
        <w:rPr>
          <w:rFonts w:cs="Times New Roman"/>
          <w:szCs w:val="28"/>
        </w:rPr>
        <w:t xml:space="preserve">, от 16.06.2011 </w:t>
      </w:r>
      <w:hyperlink r:id="rId8" w:history="1">
        <w:r>
          <w:rPr>
            <w:rFonts w:cs="Times New Roman"/>
            <w:color w:val="0000FF"/>
            <w:szCs w:val="28"/>
          </w:rPr>
          <w:t>N 269-ПП</w:t>
        </w:r>
      </w:hyperlink>
      <w:r>
        <w:rPr>
          <w:rFonts w:cs="Times New Roman"/>
          <w:szCs w:val="28"/>
        </w:rPr>
        <w:t>,</w:t>
      </w:r>
    </w:p>
    <w:p w:rsidR="00D40CF7" w:rsidRDefault="00D40CF7">
      <w:pPr>
        <w:widowControl w:val="0"/>
        <w:autoSpaceDE w:val="0"/>
        <w:autoSpaceDN w:val="0"/>
        <w:adjustRightInd w:val="0"/>
        <w:jc w:val="center"/>
        <w:rPr>
          <w:rFonts w:cs="Times New Roman"/>
          <w:szCs w:val="28"/>
        </w:rPr>
      </w:pPr>
      <w:r>
        <w:rPr>
          <w:rFonts w:cs="Times New Roman"/>
          <w:szCs w:val="28"/>
        </w:rPr>
        <w:t xml:space="preserve">от 28.06.2011 </w:t>
      </w:r>
      <w:hyperlink r:id="rId9" w:history="1">
        <w:r>
          <w:rPr>
            <w:rFonts w:cs="Times New Roman"/>
            <w:color w:val="0000FF"/>
            <w:szCs w:val="28"/>
          </w:rPr>
          <w:t>N 285-ПП</w:t>
        </w:r>
      </w:hyperlink>
      <w:r>
        <w:rPr>
          <w:rFonts w:cs="Times New Roman"/>
          <w:szCs w:val="28"/>
        </w:rPr>
        <w:t xml:space="preserve">, от 19.07.2011 </w:t>
      </w:r>
      <w:hyperlink r:id="rId10" w:history="1">
        <w:r>
          <w:rPr>
            <w:rFonts w:cs="Times New Roman"/>
            <w:color w:val="0000FF"/>
            <w:szCs w:val="28"/>
          </w:rPr>
          <w:t>N 330-ПП</w:t>
        </w:r>
      </w:hyperlink>
      <w:r>
        <w:rPr>
          <w:rFonts w:cs="Times New Roman"/>
          <w:szCs w:val="28"/>
        </w:rPr>
        <w:t>,</w:t>
      </w:r>
    </w:p>
    <w:p w:rsidR="00D40CF7" w:rsidRDefault="00D40CF7">
      <w:pPr>
        <w:widowControl w:val="0"/>
        <w:autoSpaceDE w:val="0"/>
        <w:autoSpaceDN w:val="0"/>
        <w:adjustRightInd w:val="0"/>
        <w:jc w:val="center"/>
        <w:rPr>
          <w:rFonts w:cs="Times New Roman"/>
          <w:szCs w:val="28"/>
        </w:rPr>
      </w:pPr>
      <w:r>
        <w:rPr>
          <w:rFonts w:cs="Times New Roman"/>
          <w:szCs w:val="28"/>
        </w:rPr>
        <w:t xml:space="preserve">от 02.08.2011 </w:t>
      </w:r>
      <w:hyperlink r:id="rId11" w:history="1">
        <w:r>
          <w:rPr>
            <w:rFonts w:cs="Times New Roman"/>
            <w:color w:val="0000FF"/>
            <w:szCs w:val="28"/>
          </w:rPr>
          <w:t>N 347-ПП</w:t>
        </w:r>
      </w:hyperlink>
      <w:r>
        <w:rPr>
          <w:rFonts w:cs="Times New Roman"/>
          <w:szCs w:val="28"/>
        </w:rPr>
        <w:t xml:space="preserve">, от 30.08.2011 </w:t>
      </w:r>
      <w:hyperlink r:id="rId12" w:history="1">
        <w:r>
          <w:rPr>
            <w:rFonts w:cs="Times New Roman"/>
            <w:color w:val="0000FF"/>
            <w:szCs w:val="28"/>
          </w:rPr>
          <w:t>N 396-ПП</w:t>
        </w:r>
      </w:hyperlink>
      <w:r>
        <w:rPr>
          <w:rFonts w:cs="Times New Roman"/>
          <w:szCs w:val="28"/>
        </w:rPr>
        <w:t>,</w:t>
      </w:r>
    </w:p>
    <w:p w:rsidR="00D40CF7" w:rsidRDefault="00D40CF7">
      <w:pPr>
        <w:widowControl w:val="0"/>
        <w:autoSpaceDE w:val="0"/>
        <w:autoSpaceDN w:val="0"/>
        <w:adjustRightInd w:val="0"/>
        <w:jc w:val="center"/>
        <w:rPr>
          <w:rFonts w:cs="Times New Roman"/>
          <w:szCs w:val="28"/>
        </w:rPr>
      </w:pPr>
      <w:r>
        <w:rPr>
          <w:rFonts w:cs="Times New Roman"/>
          <w:szCs w:val="28"/>
        </w:rPr>
        <w:t xml:space="preserve">от 25.10.2011 </w:t>
      </w:r>
      <w:hyperlink r:id="rId13" w:history="1">
        <w:r>
          <w:rPr>
            <w:rFonts w:cs="Times New Roman"/>
            <w:color w:val="0000FF"/>
            <w:szCs w:val="28"/>
          </w:rPr>
          <w:t>N 491-ПП</w:t>
        </w:r>
      </w:hyperlink>
      <w:r>
        <w:rPr>
          <w:rFonts w:cs="Times New Roman"/>
          <w:szCs w:val="28"/>
        </w:rPr>
        <w:t xml:space="preserve">, от 15.05.2012 </w:t>
      </w:r>
      <w:hyperlink r:id="rId14" w:history="1">
        <w:r>
          <w:rPr>
            <w:rFonts w:cs="Times New Roman"/>
            <w:color w:val="0000FF"/>
            <w:szCs w:val="28"/>
          </w:rPr>
          <w:t>N 208-ПП</w:t>
        </w:r>
      </w:hyperlink>
      <w:r>
        <w:rPr>
          <w:rFonts w:cs="Times New Roman"/>
          <w:szCs w:val="28"/>
        </w:rPr>
        <w:t>,</w:t>
      </w:r>
    </w:p>
    <w:p w:rsidR="00D40CF7" w:rsidRDefault="00D40CF7">
      <w:pPr>
        <w:widowControl w:val="0"/>
        <w:autoSpaceDE w:val="0"/>
        <w:autoSpaceDN w:val="0"/>
        <w:adjustRightInd w:val="0"/>
        <w:jc w:val="center"/>
        <w:rPr>
          <w:rFonts w:cs="Times New Roman"/>
          <w:szCs w:val="28"/>
        </w:rPr>
      </w:pPr>
      <w:r>
        <w:rPr>
          <w:rFonts w:cs="Times New Roman"/>
          <w:szCs w:val="28"/>
        </w:rPr>
        <w:t xml:space="preserve">от 15.05.2012 </w:t>
      </w:r>
      <w:hyperlink r:id="rId15" w:history="1">
        <w:r>
          <w:rPr>
            <w:rFonts w:cs="Times New Roman"/>
            <w:color w:val="0000FF"/>
            <w:szCs w:val="28"/>
          </w:rPr>
          <w:t>N 209-ПП</w:t>
        </w:r>
      </w:hyperlink>
      <w:r>
        <w:rPr>
          <w:rFonts w:cs="Times New Roman"/>
          <w:szCs w:val="28"/>
        </w:rPr>
        <w:t xml:space="preserve">, от 22.05.2012 </w:t>
      </w:r>
      <w:hyperlink r:id="rId16" w:history="1">
        <w:r>
          <w:rPr>
            <w:rFonts w:cs="Times New Roman"/>
            <w:color w:val="0000FF"/>
            <w:szCs w:val="28"/>
          </w:rPr>
          <w:t>N 233-ПП</w:t>
        </w:r>
      </w:hyperlink>
      <w:r>
        <w:rPr>
          <w:rFonts w:cs="Times New Roman"/>
          <w:szCs w:val="28"/>
        </w:rPr>
        <w:t>,</w:t>
      </w:r>
    </w:p>
    <w:p w:rsidR="00D40CF7" w:rsidRDefault="00D40CF7">
      <w:pPr>
        <w:widowControl w:val="0"/>
        <w:autoSpaceDE w:val="0"/>
        <w:autoSpaceDN w:val="0"/>
        <w:adjustRightInd w:val="0"/>
        <w:jc w:val="center"/>
        <w:rPr>
          <w:rFonts w:cs="Times New Roman"/>
          <w:szCs w:val="28"/>
        </w:rPr>
      </w:pPr>
      <w:r>
        <w:rPr>
          <w:rFonts w:cs="Times New Roman"/>
          <w:szCs w:val="28"/>
        </w:rPr>
        <w:t xml:space="preserve">от 15.06.2012 </w:t>
      </w:r>
      <w:hyperlink r:id="rId17" w:history="1">
        <w:r>
          <w:rPr>
            <w:rFonts w:cs="Times New Roman"/>
            <w:color w:val="0000FF"/>
            <w:szCs w:val="28"/>
          </w:rPr>
          <w:t>N 272-ПП</w:t>
        </w:r>
      </w:hyperlink>
      <w:r>
        <w:rPr>
          <w:rFonts w:cs="Times New Roman"/>
          <w:szCs w:val="28"/>
        </w:rPr>
        <w:t xml:space="preserve">, от 18.06.2012 </w:t>
      </w:r>
      <w:hyperlink r:id="rId18" w:history="1">
        <w:r>
          <w:rPr>
            <w:rFonts w:cs="Times New Roman"/>
            <w:color w:val="0000FF"/>
            <w:szCs w:val="28"/>
          </w:rPr>
          <w:t>N 274-ПП</w:t>
        </w:r>
      </w:hyperlink>
      <w:r>
        <w:rPr>
          <w:rFonts w:cs="Times New Roman"/>
          <w:szCs w:val="28"/>
        </w:rPr>
        <w:t>,</w:t>
      </w:r>
    </w:p>
    <w:p w:rsidR="00D40CF7" w:rsidRDefault="00D40CF7">
      <w:pPr>
        <w:widowControl w:val="0"/>
        <w:autoSpaceDE w:val="0"/>
        <w:autoSpaceDN w:val="0"/>
        <w:adjustRightInd w:val="0"/>
        <w:jc w:val="center"/>
        <w:rPr>
          <w:rFonts w:cs="Times New Roman"/>
          <w:szCs w:val="28"/>
        </w:rPr>
      </w:pPr>
      <w:r>
        <w:rPr>
          <w:rFonts w:cs="Times New Roman"/>
          <w:szCs w:val="28"/>
        </w:rPr>
        <w:t xml:space="preserve">от 03.07.2012 </w:t>
      </w:r>
      <w:hyperlink r:id="rId19" w:history="1">
        <w:r>
          <w:rPr>
            <w:rFonts w:cs="Times New Roman"/>
            <w:color w:val="0000FF"/>
            <w:szCs w:val="28"/>
          </w:rPr>
          <w:t>N 303-ПП</w:t>
        </w:r>
      </w:hyperlink>
      <w:r>
        <w:rPr>
          <w:rFonts w:cs="Times New Roman"/>
          <w:szCs w:val="28"/>
        </w:rPr>
        <w:t xml:space="preserve">, от 25.10.2012 </w:t>
      </w:r>
      <w:hyperlink r:id="rId20" w:history="1">
        <w:r>
          <w:rPr>
            <w:rFonts w:cs="Times New Roman"/>
            <w:color w:val="0000FF"/>
            <w:szCs w:val="28"/>
          </w:rPr>
          <w:t>N 597-ПП</w:t>
        </w:r>
      </w:hyperlink>
      <w:r>
        <w:rPr>
          <w:rFonts w:cs="Times New Roman"/>
          <w:szCs w:val="28"/>
        </w:rPr>
        <w:t>,</w:t>
      </w:r>
    </w:p>
    <w:p w:rsidR="00D40CF7" w:rsidRDefault="00D40CF7">
      <w:pPr>
        <w:widowControl w:val="0"/>
        <w:autoSpaceDE w:val="0"/>
        <w:autoSpaceDN w:val="0"/>
        <w:adjustRightInd w:val="0"/>
        <w:jc w:val="center"/>
        <w:rPr>
          <w:rFonts w:cs="Times New Roman"/>
          <w:szCs w:val="28"/>
        </w:rPr>
      </w:pPr>
      <w:r>
        <w:rPr>
          <w:rFonts w:cs="Times New Roman"/>
          <w:szCs w:val="28"/>
        </w:rPr>
        <w:t xml:space="preserve">от 07.11.2012 </w:t>
      </w:r>
      <w:hyperlink r:id="rId21" w:history="1">
        <w:r>
          <w:rPr>
            <w:rFonts w:cs="Times New Roman"/>
            <w:color w:val="0000FF"/>
            <w:szCs w:val="28"/>
          </w:rPr>
          <w:t>N 632-ПП</w:t>
        </w:r>
      </w:hyperlink>
      <w:r>
        <w:rPr>
          <w:rFonts w:cs="Times New Roman"/>
          <w:szCs w:val="28"/>
        </w:rPr>
        <w:t xml:space="preserve">, от 13.11.2012 </w:t>
      </w:r>
      <w:hyperlink r:id="rId22" w:history="1">
        <w:r>
          <w:rPr>
            <w:rFonts w:cs="Times New Roman"/>
            <w:color w:val="0000FF"/>
            <w:szCs w:val="28"/>
          </w:rPr>
          <w:t>N 636-ПП</w:t>
        </w:r>
      </w:hyperlink>
      <w:r>
        <w:rPr>
          <w:rFonts w:cs="Times New Roman"/>
          <w:szCs w:val="28"/>
        </w:rPr>
        <w:t>,</w:t>
      </w:r>
    </w:p>
    <w:p w:rsidR="00D40CF7" w:rsidRDefault="00D40CF7">
      <w:pPr>
        <w:widowControl w:val="0"/>
        <w:autoSpaceDE w:val="0"/>
        <w:autoSpaceDN w:val="0"/>
        <w:adjustRightInd w:val="0"/>
        <w:jc w:val="center"/>
        <w:rPr>
          <w:rFonts w:cs="Times New Roman"/>
          <w:szCs w:val="28"/>
        </w:rPr>
      </w:pPr>
      <w:r>
        <w:rPr>
          <w:rFonts w:cs="Times New Roman"/>
          <w:szCs w:val="28"/>
        </w:rPr>
        <w:t xml:space="preserve">от 26.12.2012 </w:t>
      </w:r>
      <w:hyperlink r:id="rId23" w:history="1">
        <w:r>
          <w:rPr>
            <w:rFonts w:cs="Times New Roman"/>
            <w:color w:val="0000FF"/>
            <w:szCs w:val="28"/>
          </w:rPr>
          <w:t>N 848-ПП</w:t>
        </w:r>
      </w:hyperlink>
      <w:r>
        <w:rPr>
          <w:rFonts w:cs="Times New Roman"/>
          <w:szCs w:val="28"/>
        </w:rPr>
        <w:t xml:space="preserve">, от 15.02.2013 </w:t>
      </w:r>
      <w:hyperlink r:id="rId24" w:history="1">
        <w:r>
          <w:rPr>
            <w:rFonts w:cs="Times New Roman"/>
            <w:color w:val="0000FF"/>
            <w:szCs w:val="28"/>
          </w:rPr>
          <w:t>N 76-ПП</w:t>
        </w:r>
      </w:hyperlink>
      <w:r>
        <w:rPr>
          <w:rFonts w:cs="Times New Roman"/>
          <w:szCs w:val="28"/>
        </w:rPr>
        <w:t>,</w:t>
      </w:r>
    </w:p>
    <w:p w:rsidR="00D40CF7" w:rsidRDefault="00D40CF7">
      <w:pPr>
        <w:widowControl w:val="0"/>
        <w:autoSpaceDE w:val="0"/>
        <w:autoSpaceDN w:val="0"/>
        <w:adjustRightInd w:val="0"/>
        <w:jc w:val="center"/>
        <w:rPr>
          <w:rFonts w:cs="Times New Roman"/>
          <w:szCs w:val="28"/>
        </w:rPr>
      </w:pPr>
      <w:r>
        <w:rPr>
          <w:rFonts w:cs="Times New Roman"/>
          <w:szCs w:val="28"/>
        </w:rPr>
        <w:t xml:space="preserve">от 28.03.2013 </w:t>
      </w:r>
      <w:hyperlink r:id="rId25" w:history="1">
        <w:r>
          <w:rPr>
            <w:rFonts w:cs="Times New Roman"/>
            <w:color w:val="0000FF"/>
            <w:szCs w:val="28"/>
          </w:rPr>
          <w:t>N 179-ПП</w:t>
        </w:r>
      </w:hyperlink>
      <w:r>
        <w:rPr>
          <w:rFonts w:cs="Times New Roman"/>
          <w:szCs w:val="28"/>
        </w:rPr>
        <w:t xml:space="preserve">, от 16.04.2013 </w:t>
      </w:r>
      <w:hyperlink r:id="rId26" w:history="1">
        <w:r>
          <w:rPr>
            <w:rFonts w:cs="Times New Roman"/>
            <w:color w:val="0000FF"/>
            <w:szCs w:val="28"/>
          </w:rPr>
          <w:t>N 242-ПП</w:t>
        </w:r>
      </w:hyperlink>
      <w:r>
        <w:rPr>
          <w:rFonts w:cs="Times New Roman"/>
          <w:szCs w:val="28"/>
        </w:rPr>
        <w:t>,</w:t>
      </w:r>
    </w:p>
    <w:p w:rsidR="00D40CF7" w:rsidRDefault="00D40CF7">
      <w:pPr>
        <w:widowControl w:val="0"/>
        <w:autoSpaceDE w:val="0"/>
        <w:autoSpaceDN w:val="0"/>
        <w:adjustRightInd w:val="0"/>
        <w:jc w:val="center"/>
        <w:rPr>
          <w:rFonts w:cs="Times New Roman"/>
          <w:szCs w:val="28"/>
        </w:rPr>
      </w:pPr>
      <w:r>
        <w:rPr>
          <w:rFonts w:cs="Times New Roman"/>
          <w:szCs w:val="28"/>
        </w:rPr>
        <w:t xml:space="preserve">от 13.06.2013 </w:t>
      </w:r>
      <w:hyperlink r:id="rId27" w:history="1">
        <w:r>
          <w:rPr>
            <w:rFonts w:cs="Times New Roman"/>
            <w:color w:val="0000FF"/>
            <w:szCs w:val="28"/>
          </w:rPr>
          <w:t>N 377-ПП</w:t>
        </w:r>
      </w:hyperlink>
      <w:r>
        <w:rPr>
          <w:rFonts w:cs="Times New Roman"/>
          <w:szCs w:val="28"/>
        </w:rPr>
        <w:t xml:space="preserve">, от 13.08.2013 </w:t>
      </w:r>
      <w:hyperlink r:id="rId28" w:history="1">
        <w:r>
          <w:rPr>
            <w:rFonts w:cs="Times New Roman"/>
            <w:color w:val="0000FF"/>
            <w:szCs w:val="28"/>
          </w:rPr>
          <w:t>N 530-ПП</w:t>
        </w:r>
      </w:hyperlink>
      <w:r>
        <w:rPr>
          <w:rFonts w:cs="Times New Roman"/>
          <w:szCs w:val="28"/>
        </w:rPr>
        <w:t>,</w:t>
      </w:r>
    </w:p>
    <w:p w:rsidR="00D40CF7" w:rsidRDefault="00D40CF7">
      <w:pPr>
        <w:widowControl w:val="0"/>
        <w:autoSpaceDE w:val="0"/>
        <w:autoSpaceDN w:val="0"/>
        <w:adjustRightInd w:val="0"/>
        <w:jc w:val="center"/>
        <w:rPr>
          <w:rFonts w:cs="Times New Roman"/>
          <w:szCs w:val="28"/>
        </w:rPr>
      </w:pPr>
      <w:r>
        <w:rPr>
          <w:rFonts w:cs="Times New Roman"/>
          <w:szCs w:val="28"/>
        </w:rPr>
        <w:t xml:space="preserve">от 20.08.2013 </w:t>
      </w:r>
      <w:hyperlink r:id="rId29" w:history="1">
        <w:r>
          <w:rPr>
            <w:rFonts w:cs="Times New Roman"/>
            <w:color w:val="0000FF"/>
            <w:szCs w:val="28"/>
          </w:rPr>
          <w:t>N 552-ПП</w:t>
        </w:r>
      </w:hyperlink>
      <w:r>
        <w:rPr>
          <w:rFonts w:cs="Times New Roman"/>
          <w:szCs w:val="28"/>
        </w:rPr>
        <w:t xml:space="preserve">, от 06.09.2013 </w:t>
      </w:r>
      <w:hyperlink r:id="rId30" w:history="1">
        <w:r>
          <w:rPr>
            <w:rFonts w:cs="Times New Roman"/>
            <w:color w:val="0000FF"/>
            <w:szCs w:val="28"/>
          </w:rPr>
          <w:t>N 587-ПП</w:t>
        </w:r>
      </w:hyperlink>
      <w:r>
        <w:rPr>
          <w:rFonts w:cs="Times New Roman"/>
          <w:szCs w:val="28"/>
        </w:rPr>
        <w:t>,</w:t>
      </w:r>
    </w:p>
    <w:p w:rsidR="00D40CF7" w:rsidRDefault="00D40CF7">
      <w:pPr>
        <w:widowControl w:val="0"/>
        <w:autoSpaceDE w:val="0"/>
        <w:autoSpaceDN w:val="0"/>
        <w:adjustRightInd w:val="0"/>
        <w:jc w:val="center"/>
        <w:rPr>
          <w:rFonts w:cs="Times New Roman"/>
          <w:szCs w:val="28"/>
        </w:rPr>
      </w:pPr>
      <w:r>
        <w:rPr>
          <w:rFonts w:cs="Times New Roman"/>
          <w:szCs w:val="28"/>
        </w:rPr>
        <w:t xml:space="preserve">от 13.09.2013 </w:t>
      </w:r>
      <w:hyperlink r:id="rId31" w:history="1">
        <w:r>
          <w:rPr>
            <w:rFonts w:cs="Times New Roman"/>
            <w:color w:val="0000FF"/>
            <w:szCs w:val="28"/>
          </w:rPr>
          <w:t>N 606-ПП</w:t>
        </w:r>
      </w:hyperlink>
      <w:r>
        <w:rPr>
          <w:rFonts w:cs="Times New Roman"/>
          <w:szCs w:val="28"/>
        </w:rPr>
        <w:t xml:space="preserve">, от 02.10.2013 </w:t>
      </w:r>
      <w:hyperlink r:id="rId32" w:history="1">
        <w:r>
          <w:rPr>
            <w:rFonts w:cs="Times New Roman"/>
            <w:color w:val="0000FF"/>
            <w:szCs w:val="28"/>
          </w:rPr>
          <w:t>N 661-ПП</w:t>
        </w:r>
      </w:hyperlink>
      <w:r>
        <w:rPr>
          <w:rFonts w:cs="Times New Roman"/>
          <w:szCs w:val="28"/>
        </w:rPr>
        <w:t>,</w:t>
      </w:r>
    </w:p>
    <w:p w:rsidR="00D40CF7" w:rsidRDefault="00D40CF7">
      <w:pPr>
        <w:widowControl w:val="0"/>
        <w:autoSpaceDE w:val="0"/>
        <w:autoSpaceDN w:val="0"/>
        <w:adjustRightInd w:val="0"/>
        <w:jc w:val="center"/>
        <w:rPr>
          <w:rFonts w:cs="Times New Roman"/>
          <w:szCs w:val="28"/>
        </w:rPr>
      </w:pPr>
      <w:r>
        <w:rPr>
          <w:rFonts w:cs="Times New Roman"/>
          <w:szCs w:val="28"/>
        </w:rPr>
        <w:t xml:space="preserve">от 15.10.2013 </w:t>
      </w:r>
      <w:hyperlink r:id="rId33" w:history="1">
        <w:r>
          <w:rPr>
            <w:rFonts w:cs="Times New Roman"/>
            <w:color w:val="0000FF"/>
            <w:szCs w:val="28"/>
          </w:rPr>
          <w:t>N 684-ПП</w:t>
        </w:r>
      </w:hyperlink>
      <w:r>
        <w:rPr>
          <w:rFonts w:cs="Times New Roman"/>
          <w:szCs w:val="28"/>
        </w:rPr>
        <w:t xml:space="preserve">, от 22.10.2013 </w:t>
      </w:r>
      <w:hyperlink r:id="rId34" w:history="1">
        <w:r>
          <w:rPr>
            <w:rFonts w:cs="Times New Roman"/>
            <w:color w:val="0000FF"/>
            <w:szCs w:val="28"/>
          </w:rPr>
          <w:t>N 701-ПП</w:t>
        </w:r>
      </w:hyperlink>
      <w:r>
        <w:rPr>
          <w:rFonts w:cs="Times New Roman"/>
          <w:szCs w:val="28"/>
        </w:rPr>
        <w:t>,</w:t>
      </w:r>
    </w:p>
    <w:p w:rsidR="00D40CF7" w:rsidRDefault="00D40CF7">
      <w:pPr>
        <w:widowControl w:val="0"/>
        <w:autoSpaceDE w:val="0"/>
        <w:autoSpaceDN w:val="0"/>
        <w:adjustRightInd w:val="0"/>
        <w:jc w:val="center"/>
        <w:rPr>
          <w:rFonts w:cs="Times New Roman"/>
          <w:szCs w:val="28"/>
        </w:rPr>
      </w:pPr>
      <w:r>
        <w:rPr>
          <w:rFonts w:cs="Times New Roman"/>
          <w:szCs w:val="28"/>
        </w:rPr>
        <w:t xml:space="preserve">от 26.11.2013 </w:t>
      </w:r>
      <w:hyperlink r:id="rId35" w:history="1">
        <w:r>
          <w:rPr>
            <w:rFonts w:cs="Times New Roman"/>
            <w:color w:val="0000FF"/>
            <w:szCs w:val="28"/>
          </w:rPr>
          <w:t>N 758-ПП</w:t>
        </w:r>
      </w:hyperlink>
      <w:r>
        <w:rPr>
          <w:rFonts w:cs="Times New Roman"/>
          <w:szCs w:val="28"/>
        </w:rPr>
        <w:t xml:space="preserve">, от 11.12.2013 </w:t>
      </w:r>
      <w:hyperlink r:id="rId36" w:history="1">
        <w:r>
          <w:rPr>
            <w:rFonts w:cs="Times New Roman"/>
            <w:color w:val="0000FF"/>
            <w:szCs w:val="28"/>
          </w:rPr>
          <w:t>N 819-ПП</w:t>
        </w:r>
      </w:hyperlink>
      <w:r>
        <w:rPr>
          <w:rFonts w:cs="Times New Roman"/>
          <w:szCs w:val="28"/>
        </w:rPr>
        <w:t>,</w:t>
      </w:r>
    </w:p>
    <w:p w:rsidR="00D40CF7" w:rsidRDefault="00D40CF7">
      <w:pPr>
        <w:widowControl w:val="0"/>
        <w:autoSpaceDE w:val="0"/>
        <w:autoSpaceDN w:val="0"/>
        <w:adjustRightInd w:val="0"/>
        <w:jc w:val="center"/>
        <w:rPr>
          <w:rFonts w:cs="Times New Roman"/>
          <w:szCs w:val="28"/>
        </w:rPr>
      </w:pPr>
      <w:r>
        <w:rPr>
          <w:rFonts w:cs="Times New Roman"/>
          <w:szCs w:val="28"/>
        </w:rPr>
        <w:t xml:space="preserve">от 24.12.2013 </w:t>
      </w:r>
      <w:hyperlink r:id="rId37" w:history="1">
        <w:r>
          <w:rPr>
            <w:rFonts w:cs="Times New Roman"/>
            <w:color w:val="0000FF"/>
            <w:szCs w:val="28"/>
          </w:rPr>
          <w:t>N 882-ПП</w:t>
        </w:r>
      </w:hyperlink>
      <w:r>
        <w:rPr>
          <w:rFonts w:cs="Times New Roman"/>
          <w:szCs w:val="28"/>
        </w:rPr>
        <w:t xml:space="preserve">, от 25.12.2013 </w:t>
      </w:r>
      <w:hyperlink r:id="rId38" w:history="1">
        <w:r>
          <w:rPr>
            <w:rFonts w:cs="Times New Roman"/>
            <w:color w:val="0000FF"/>
            <w:szCs w:val="28"/>
          </w:rPr>
          <w:t>N 898-ПП</w:t>
        </w:r>
      </w:hyperlink>
      <w:r>
        <w:rPr>
          <w:rFonts w:cs="Times New Roman"/>
          <w:szCs w:val="28"/>
        </w:rPr>
        <w:t>)</w:t>
      </w:r>
    </w:p>
    <w:p w:rsidR="00D40CF7" w:rsidRDefault="00D40CF7">
      <w:pPr>
        <w:widowControl w:val="0"/>
        <w:autoSpaceDE w:val="0"/>
        <w:autoSpaceDN w:val="0"/>
        <w:adjustRightInd w:val="0"/>
        <w:jc w:val="both"/>
        <w:rPr>
          <w:rFonts w:cs="Times New Roman"/>
          <w:szCs w:val="28"/>
        </w:rPr>
      </w:pPr>
    </w:p>
    <w:p w:rsidR="00D40CF7" w:rsidRDefault="00D40CF7">
      <w:pPr>
        <w:widowControl w:val="0"/>
        <w:autoSpaceDE w:val="0"/>
        <w:autoSpaceDN w:val="0"/>
        <w:adjustRightInd w:val="0"/>
        <w:ind w:firstLine="540"/>
        <w:jc w:val="both"/>
        <w:rPr>
          <w:rFonts w:cs="Times New Roman"/>
          <w:szCs w:val="28"/>
        </w:rPr>
      </w:pPr>
      <w:r>
        <w:rPr>
          <w:rFonts w:cs="Times New Roman"/>
          <w:szCs w:val="28"/>
        </w:rPr>
        <w:t>В целях оптимизации распределения полномочий между территориальными органами исполнительной власти города Москвы, уточнения и исключения дублирования функций, совершенствования организации работы префектур административных округов города Москвы и управ районов города Москвы, повышения эффективности принимаемых управленческих решений, уточнения полномочий территориальных органов исполнительной власти города Москвы в соответствии с законами и иными правовыми актами города Москвы Правительство Москвы постановляет:</w:t>
      </w:r>
    </w:p>
    <w:p w:rsidR="00D40CF7" w:rsidRDefault="00D40CF7">
      <w:pPr>
        <w:widowControl w:val="0"/>
        <w:autoSpaceDE w:val="0"/>
        <w:autoSpaceDN w:val="0"/>
        <w:adjustRightInd w:val="0"/>
        <w:ind w:firstLine="540"/>
        <w:jc w:val="both"/>
        <w:rPr>
          <w:rFonts w:cs="Times New Roman"/>
          <w:szCs w:val="28"/>
        </w:rPr>
      </w:pPr>
      <w:r>
        <w:rPr>
          <w:rFonts w:cs="Times New Roman"/>
          <w:szCs w:val="28"/>
        </w:rPr>
        <w:t xml:space="preserve">1. Утвердить </w:t>
      </w:r>
      <w:hyperlink w:anchor="Par101" w:history="1">
        <w:r>
          <w:rPr>
            <w:rFonts w:cs="Times New Roman"/>
            <w:color w:val="0000FF"/>
            <w:szCs w:val="28"/>
          </w:rPr>
          <w:t>Положение</w:t>
        </w:r>
      </w:hyperlink>
      <w:r>
        <w:rPr>
          <w:rFonts w:cs="Times New Roman"/>
          <w:szCs w:val="28"/>
        </w:rPr>
        <w:t xml:space="preserve"> о префектуре административного округа города Москвы (приложение 1).</w:t>
      </w:r>
    </w:p>
    <w:p w:rsidR="00D40CF7" w:rsidRDefault="00D40CF7">
      <w:pPr>
        <w:widowControl w:val="0"/>
        <w:autoSpaceDE w:val="0"/>
        <w:autoSpaceDN w:val="0"/>
        <w:adjustRightInd w:val="0"/>
        <w:ind w:firstLine="540"/>
        <w:jc w:val="both"/>
        <w:rPr>
          <w:rFonts w:cs="Times New Roman"/>
          <w:szCs w:val="28"/>
        </w:rPr>
      </w:pPr>
      <w:r>
        <w:rPr>
          <w:rFonts w:cs="Times New Roman"/>
          <w:szCs w:val="28"/>
        </w:rPr>
        <w:t xml:space="preserve">Абзац утратил силу. - </w:t>
      </w:r>
      <w:hyperlink r:id="rId39" w:history="1">
        <w:r>
          <w:rPr>
            <w:rFonts w:cs="Times New Roman"/>
            <w:color w:val="0000FF"/>
            <w:szCs w:val="28"/>
          </w:rPr>
          <w:t>Постановление</w:t>
        </w:r>
      </w:hyperlink>
      <w:r>
        <w:rPr>
          <w:rFonts w:cs="Times New Roman"/>
          <w:szCs w:val="28"/>
        </w:rPr>
        <w:t xml:space="preserve"> Правительства Москвы от 15.02.2013 N 76-ПП.</w:t>
      </w:r>
    </w:p>
    <w:p w:rsidR="00D40CF7" w:rsidRDefault="00D40CF7">
      <w:pPr>
        <w:widowControl w:val="0"/>
        <w:autoSpaceDE w:val="0"/>
        <w:autoSpaceDN w:val="0"/>
        <w:adjustRightInd w:val="0"/>
        <w:ind w:firstLine="540"/>
        <w:jc w:val="both"/>
        <w:rPr>
          <w:rFonts w:cs="Times New Roman"/>
          <w:szCs w:val="28"/>
        </w:rPr>
      </w:pPr>
      <w:r>
        <w:rPr>
          <w:rFonts w:cs="Times New Roman"/>
          <w:szCs w:val="28"/>
        </w:rPr>
        <w:t xml:space="preserve">2. Утвердить </w:t>
      </w:r>
      <w:hyperlink w:anchor="Par393" w:history="1">
        <w:r>
          <w:rPr>
            <w:rFonts w:cs="Times New Roman"/>
            <w:color w:val="0000FF"/>
            <w:szCs w:val="28"/>
          </w:rPr>
          <w:t>Положение</w:t>
        </w:r>
      </w:hyperlink>
      <w:r>
        <w:rPr>
          <w:rFonts w:cs="Times New Roman"/>
          <w:szCs w:val="28"/>
        </w:rPr>
        <w:t xml:space="preserve"> об управе района города Москвы (приложение 2).</w:t>
      </w:r>
    </w:p>
    <w:p w:rsidR="00D40CF7" w:rsidRDefault="00D40CF7">
      <w:pPr>
        <w:widowControl w:val="0"/>
        <w:autoSpaceDE w:val="0"/>
        <w:autoSpaceDN w:val="0"/>
        <w:adjustRightInd w:val="0"/>
        <w:ind w:firstLine="540"/>
        <w:jc w:val="both"/>
        <w:rPr>
          <w:rFonts w:cs="Times New Roman"/>
          <w:szCs w:val="28"/>
        </w:rPr>
      </w:pPr>
      <w:r>
        <w:rPr>
          <w:rFonts w:cs="Times New Roman"/>
          <w:szCs w:val="28"/>
        </w:rPr>
        <w:t xml:space="preserve">3. Утвердить </w:t>
      </w:r>
      <w:hyperlink w:anchor="Par618" w:history="1">
        <w:r>
          <w:rPr>
            <w:rFonts w:cs="Times New Roman"/>
            <w:color w:val="0000FF"/>
            <w:szCs w:val="28"/>
          </w:rPr>
          <w:t>Перечень</w:t>
        </w:r>
      </w:hyperlink>
      <w:r>
        <w:rPr>
          <w:rFonts w:cs="Times New Roman"/>
          <w:szCs w:val="28"/>
        </w:rPr>
        <w:t xml:space="preserve"> управ районов города Москвы (приложение 4).</w:t>
      </w:r>
    </w:p>
    <w:p w:rsidR="00D40CF7" w:rsidRDefault="00D40CF7">
      <w:pPr>
        <w:widowControl w:val="0"/>
        <w:autoSpaceDE w:val="0"/>
        <w:autoSpaceDN w:val="0"/>
        <w:adjustRightInd w:val="0"/>
        <w:jc w:val="both"/>
        <w:rPr>
          <w:rFonts w:cs="Times New Roman"/>
          <w:szCs w:val="28"/>
        </w:rPr>
      </w:pPr>
      <w:r>
        <w:rPr>
          <w:rFonts w:cs="Times New Roman"/>
          <w:szCs w:val="28"/>
        </w:rPr>
        <w:t xml:space="preserve">(п. 3 введен </w:t>
      </w:r>
      <w:hyperlink r:id="rId40" w:history="1">
        <w:r>
          <w:rPr>
            <w:rFonts w:cs="Times New Roman"/>
            <w:color w:val="0000FF"/>
            <w:szCs w:val="28"/>
          </w:rPr>
          <w:t>постановлением</w:t>
        </w:r>
      </w:hyperlink>
      <w:r>
        <w:rPr>
          <w:rFonts w:cs="Times New Roman"/>
          <w:szCs w:val="28"/>
        </w:rPr>
        <w:t xml:space="preserve"> Правительства Москвы от 30.08.2011 N 396-ПП)</w:t>
      </w:r>
    </w:p>
    <w:bookmarkStart w:id="1" w:name="Par34"/>
    <w:bookmarkEnd w:id="1"/>
    <w:p w:rsidR="00D40CF7" w:rsidRDefault="00D40CF7">
      <w:pPr>
        <w:widowControl w:val="0"/>
        <w:autoSpaceDE w:val="0"/>
        <w:autoSpaceDN w:val="0"/>
        <w:adjustRightInd w:val="0"/>
        <w:ind w:firstLine="540"/>
        <w:jc w:val="both"/>
        <w:rPr>
          <w:rFonts w:cs="Times New Roman"/>
          <w:szCs w:val="28"/>
        </w:rPr>
      </w:pPr>
      <w:r>
        <w:rPr>
          <w:rFonts w:cs="Times New Roman"/>
          <w:szCs w:val="28"/>
        </w:rPr>
        <w:lastRenderedPageBreak/>
        <w:fldChar w:fldCharType="begin"/>
      </w:r>
      <w:r>
        <w:rPr>
          <w:rFonts w:cs="Times New Roman"/>
          <w:szCs w:val="28"/>
        </w:rPr>
        <w:instrText xml:space="preserve">HYPERLINK consultantplus://offline/ref=F035A43DABE97594882E9F5AD81258E78F2D46D2CB3E551DF8422758C25735D2D7182B49962CF894F4Y1O4I </w:instrText>
      </w:r>
      <w:r>
        <w:rPr>
          <w:rFonts w:cs="Times New Roman"/>
          <w:szCs w:val="28"/>
        </w:rPr>
        <w:fldChar w:fldCharType="separate"/>
      </w:r>
      <w:r>
        <w:rPr>
          <w:rFonts w:cs="Times New Roman"/>
          <w:color w:val="0000FF"/>
          <w:szCs w:val="28"/>
        </w:rPr>
        <w:t>4</w:t>
      </w:r>
      <w:r>
        <w:rPr>
          <w:rFonts w:cs="Times New Roman"/>
          <w:szCs w:val="28"/>
        </w:rPr>
        <w:fldChar w:fldCharType="end"/>
      </w:r>
      <w:r>
        <w:rPr>
          <w:rFonts w:cs="Times New Roman"/>
          <w:szCs w:val="28"/>
        </w:rPr>
        <w:t>. Установить, что при формировании проекта закона города Москвы о бюджете города Москвы на очередной финансовый год и последующие годы не менее 50 процентов объема средств бюджета города Москвы, предусмотренных префектурам административных округов города Москвы, определяется на основании предложений управ районов города Москвы с учетом численности населения, площади территории района и общей площади жилых строений.</w:t>
      </w:r>
    </w:p>
    <w:p w:rsidR="00D40CF7" w:rsidRDefault="00D40CF7">
      <w:pPr>
        <w:widowControl w:val="0"/>
        <w:autoSpaceDE w:val="0"/>
        <w:autoSpaceDN w:val="0"/>
        <w:adjustRightInd w:val="0"/>
        <w:jc w:val="both"/>
        <w:rPr>
          <w:rFonts w:cs="Times New Roman"/>
          <w:szCs w:val="28"/>
        </w:rPr>
      </w:pPr>
      <w:r>
        <w:rPr>
          <w:rFonts w:cs="Times New Roman"/>
          <w:szCs w:val="28"/>
        </w:rPr>
        <w:t xml:space="preserve">(в ред. </w:t>
      </w:r>
      <w:hyperlink r:id="rId41" w:history="1">
        <w:r>
          <w:rPr>
            <w:rFonts w:cs="Times New Roman"/>
            <w:color w:val="0000FF"/>
            <w:szCs w:val="28"/>
          </w:rPr>
          <w:t>постановления</w:t>
        </w:r>
      </w:hyperlink>
      <w:r>
        <w:rPr>
          <w:rFonts w:cs="Times New Roman"/>
          <w:szCs w:val="28"/>
        </w:rPr>
        <w:t xml:space="preserve"> Правительства Москвы от 12.10.2010 N 938-ПП)</w:t>
      </w:r>
    </w:p>
    <w:p w:rsidR="00D40CF7" w:rsidRDefault="00D40CF7">
      <w:pPr>
        <w:widowControl w:val="0"/>
        <w:autoSpaceDE w:val="0"/>
        <w:autoSpaceDN w:val="0"/>
        <w:adjustRightInd w:val="0"/>
        <w:ind w:firstLine="540"/>
        <w:jc w:val="both"/>
        <w:rPr>
          <w:rFonts w:cs="Times New Roman"/>
          <w:szCs w:val="28"/>
        </w:rPr>
      </w:pPr>
      <w:r>
        <w:rPr>
          <w:rFonts w:cs="Times New Roman"/>
          <w:szCs w:val="28"/>
        </w:rPr>
        <w:t xml:space="preserve">5. Установить, что префектуры административных округов города Москвы и управы районов города Москвы не вправе осуществлять иные полномочия, в том числе осуществлять согласования, выдавать разрешения, уведомления и предписания, принимать решения, кроме установленных соответственно </w:t>
      </w:r>
      <w:hyperlink w:anchor="Par101" w:history="1">
        <w:r>
          <w:rPr>
            <w:rFonts w:cs="Times New Roman"/>
            <w:color w:val="0000FF"/>
            <w:szCs w:val="28"/>
          </w:rPr>
          <w:t>приложением 1</w:t>
        </w:r>
      </w:hyperlink>
      <w:r>
        <w:rPr>
          <w:rFonts w:cs="Times New Roman"/>
          <w:szCs w:val="28"/>
        </w:rPr>
        <w:t xml:space="preserve"> и </w:t>
      </w:r>
      <w:hyperlink w:anchor="Par393" w:history="1">
        <w:r>
          <w:rPr>
            <w:rFonts w:cs="Times New Roman"/>
            <w:color w:val="0000FF"/>
            <w:szCs w:val="28"/>
          </w:rPr>
          <w:t>приложением 2</w:t>
        </w:r>
      </w:hyperlink>
      <w:r>
        <w:rPr>
          <w:rFonts w:cs="Times New Roman"/>
          <w:szCs w:val="28"/>
        </w:rPr>
        <w:t xml:space="preserve"> к настоящему постановлению.</w:t>
      </w:r>
    </w:p>
    <w:p w:rsidR="00D40CF7" w:rsidRDefault="00D40CF7">
      <w:pPr>
        <w:widowControl w:val="0"/>
        <w:autoSpaceDE w:val="0"/>
        <w:autoSpaceDN w:val="0"/>
        <w:adjustRightInd w:val="0"/>
        <w:jc w:val="both"/>
        <w:rPr>
          <w:rFonts w:cs="Times New Roman"/>
          <w:szCs w:val="28"/>
        </w:rPr>
      </w:pPr>
      <w:r>
        <w:rPr>
          <w:rFonts w:cs="Times New Roman"/>
          <w:szCs w:val="28"/>
        </w:rPr>
        <w:t xml:space="preserve">(п. 5 введен </w:t>
      </w:r>
      <w:hyperlink r:id="rId42" w:history="1">
        <w:r>
          <w:rPr>
            <w:rFonts w:cs="Times New Roman"/>
            <w:color w:val="0000FF"/>
            <w:szCs w:val="28"/>
          </w:rPr>
          <w:t>постановлением</w:t>
        </w:r>
      </w:hyperlink>
      <w:r>
        <w:rPr>
          <w:rFonts w:cs="Times New Roman"/>
          <w:szCs w:val="28"/>
        </w:rPr>
        <w:t xml:space="preserve"> Правительства Москвы от 15.02.2013 N 76-ПП)</w:t>
      </w:r>
    </w:p>
    <w:p w:rsidR="00D40CF7" w:rsidRDefault="00D40CF7">
      <w:pPr>
        <w:widowControl w:val="0"/>
        <w:autoSpaceDE w:val="0"/>
        <w:autoSpaceDN w:val="0"/>
        <w:adjustRightInd w:val="0"/>
        <w:ind w:firstLine="540"/>
        <w:jc w:val="both"/>
        <w:rPr>
          <w:rFonts w:cs="Times New Roman"/>
          <w:szCs w:val="28"/>
        </w:rPr>
      </w:pPr>
      <w:r>
        <w:rPr>
          <w:rFonts w:cs="Times New Roman"/>
          <w:szCs w:val="28"/>
        </w:rPr>
        <w:t>6. Установить, что префектура Троицкого и Новомосковского административных округов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 xml:space="preserve">6.1. Осуществляет полномочия, установленные </w:t>
      </w:r>
      <w:hyperlink w:anchor="Par101" w:history="1">
        <w:r>
          <w:rPr>
            <w:rFonts w:cs="Times New Roman"/>
            <w:color w:val="0000FF"/>
            <w:szCs w:val="28"/>
          </w:rPr>
          <w:t>Положением</w:t>
        </w:r>
      </w:hyperlink>
      <w:r>
        <w:rPr>
          <w:rFonts w:cs="Times New Roman"/>
          <w:szCs w:val="28"/>
        </w:rPr>
        <w:t xml:space="preserve"> о префектуре административного округа города Москвы и </w:t>
      </w:r>
      <w:hyperlink w:anchor="Par393" w:history="1">
        <w:r>
          <w:rPr>
            <w:rFonts w:cs="Times New Roman"/>
            <w:color w:val="0000FF"/>
            <w:szCs w:val="28"/>
          </w:rPr>
          <w:t>Положением</w:t>
        </w:r>
      </w:hyperlink>
      <w:r>
        <w:rPr>
          <w:rFonts w:cs="Times New Roman"/>
          <w:szCs w:val="28"/>
        </w:rPr>
        <w:t xml:space="preserve"> об управе района города Москвы, в части, не противоречащей </w:t>
      </w:r>
      <w:hyperlink r:id="rId43" w:history="1">
        <w:r>
          <w:rPr>
            <w:rFonts w:cs="Times New Roman"/>
            <w:color w:val="0000FF"/>
            <w:szCs w:val="28"/>
          </w:rPr>
          <w:t>частям 2</w:t>
        </w:r>
      </w:hyperlink>
      <w:r>
        <w:rPr>
          <w:rFonts w:cs="Times New Roman"/>
          <w:szCs w:val="28"/>
        </w:rPr>
        <w:t xml:space="preserve"> и </w:t>
      </w:r>
      <w:hyperlink r:id="rId44" w:history="1">
        <w:r>
          <w:rPr>
            <w:rFonts w:cs="Times New Roman"/>
            <w:color w:val="0000FF"/>
            <w:szCs w:val="28"/>
          </w:rPr>
          <w:t>3 статьи 8</w:t>
        </w:r>
      </w:hyperlink>
      <w:r>
        <w:rPr>
          <w:rFonts w:cs="Times New Roman"/>
          <w:szCs w:val="28"/>
        </w:rPr>
        <w:t xml:space="preserve"> Закона города Москвы от 6 ноября 2002 г. N 56 "Об организации местного самоуправления в городе Москве", а также иным правовым актам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6.2. Осуществляет дополнительные полномочия, установленные правовыми актами города Москвы в связи с особенностями организации местного самоуправления в муниципальных образованиях, расположенных в границах территории Троицкого и Новомосковского административных округов города Москвы.</w:t>
      </w:r>
    </w:p>
    <w:p w:rsidR="00D40CF7" w:rsidRDefault="00D40CF7">
      <w:pPr>
        <w:widowControl w:val="0"/>
        <w:autoSpaceDE w:val="0"/>
        <w:autoSpaceDN w:val="0"/>
        <w:adjustRightInd w:val="0"/>
        <w:jc w:val="both"/>
        <w:rPr>
          <w:rFonts w:cs="Times New Roman"/>
          <w:szCs w:val="28"/>
        </w:rPr>
      </w:pPr>
      <w:r>
        <w:rPr>
          <w:rFonts w:cs="Times New Roman"/>
          <w:szCs w:val="28"/>
        </w:rPr>
        <w:t xml:space="preserve">(п. 6 введен </w:t>
      </w:r>
      <w:hyperlink r:id="rId45" w:history="1">
        <w:r>
          <w:rPr>
            <w:rFonts w:cs="Times New Roman"/>
            <w:color w:val="0000FF"/>
            <w:szCs w:val="28"/>
          </w:rPr>
          <w:t>постановлением</w:t>
        </w:r>
      </w:hyperlink>
      <w:r>
        <w:rPr>
          <w:rFonts w:cs="Times New Roman"/>
          <w:szCs w:val="28"/>
        </w:rPr>
        <w:t xml:space="preserve"> Правительства Москвы от 15.02.2013 N 76-ПП)</w:t>
      </w:r>
    </w:p>
    <w:p w:rsidR="00D40CF7" w:rsidRDefault="00D40CF7">
      <w:pPr>
        <w:widowControl w:val="0"/>
        <w:autoSpaceDE w:val="0"/>
        <w:autoSpaceDN w:val="0"/>
        <w:adjustRightInd w:val="0"/>
        <w:ind w:firstLine="540"/>
        <w:jc w:val="both"/>
        <w:rPr>
          <w:rFonts w:cs="Times New Roman"/>
          <w:szCs w:val="28"/>
        </w:rPr>
      </w:pPr>
      <w:hyperlink r:id="rId46" w:history="1">
        <w:r>
          <w:rPr>
            <w:rFonts w:cs="Times New Roman"/>
            <w:color w:val="0000FF"/>
            <w:szCs w:val="28"/>
          </w:rPr>
          <w:t>7</w:t>
        </w:r>
      </w:hyperlink>
      <w:r>
        <w:rPr>
          <w:rFonts w:cs="Times New Roman"/>
          <w:szCs w:val="28"/>
        </w:rPr>
        <w:t>. Префектурам административных округов города Москвы:</w:t>
      </w:r>
    </w:p>
    <w:p w:rsidR="00D40CF7" w:rsidRDefault="00D40CF7">
      <w:pPr>
        <w:widowControl w:val="0"/>
        <w:autoSpaceDE w:val="0"/>
        <w:autoSpaceDN w:val="0"/>
        <w:adjustRightInd w:val="0"/>
        <w:ind w:firstLine="540"/>
        <w:jc w:val="both"/>
        <w:rPr>
          <w:rFonts w:cs="Times New Roman"/>
          <w:szCs w:val="28"/>
        </w:rPr>
      </w:pPr>
      <w:hyperlink r:id="rId47" w:history="1">
        <w:r>
          <w:rPr>
            <w:rFonts w:cs="Times New Roman"/>
            <w:color w:val="0000FF"/>
            <w:szCs w:val="28"/>
          </w:rPr>
          <w:t>7.1</w:t>
        </w:r>
      </w:hyperlink>
      <w:r>
        <w:rPr>
          <w:rFonts w:cs="Times New Roman"/>
          <w:szCs w:val="28"/>
        </w:rPr>
        <w:t xml:space="preserve">. Обеспечить выполнение </w:t>
      </w:r>
      <w:hyperlink w:anchor="Par34" w:history="1">
        <w:r>
          <w:rPr>
            <w:rFonts w:cs="Times New Roman"/>
            <w:color w:val="0000FF"/>
            <w:szCs w:val="28"/>
          </w:rPr>
          <w:t>пункта 4</w:t>
        </w:r>
      </w:hyperlink>
      <w:r>
        <w:rPr>
          <w:rFonts w:cs="Times New Roman"/>
          <w:szCs w:val="28"/>
        </w:rPr>
        <w:t xml:space="preserve"> настоящего постановления при формировании бюджетных показателей на соответствующий период.</w:t>
      </w:r>
    </w:p>
    <w:p w:rsidR="00D40CF7" w:rsidRDefault="00D40CF7">
      <w:pPr>
        <w:widowControl w:val="0"/>
        <w:autoSpaceDE w:val="0"/>
        <w:autoSpaceDN w:val="0"/>
        <w:adjustRightInd w:val="0"/>
        <w:jc w:val="both"/>
        <w:rPr>
          <w:rFonts w:cs="Times New Roman"/>
          <w:szCs w:val="28"/>
        </w:rPr>
      </w:pPr>
      <w:r>
        <w:rPr>
          <w:rFonts w:cs="Times New Roman"/>
          <w:szCs w:val="28"/>
        </w:rPr>
        <w:t xml:space="preserve">(в ред. </w:t>
      </w:r>
      <w:hyperlink r:id="rId48" w:history="1">
        <w:r>
          <w:rPr>
            <w:rFonts w:cs="Times New Roman"/>
            <w:color w:val="0000FF"/>
            <w:szCs w:val="28"/>
          </w:rPr>
          <w:t>постановления</w:t>
        </w:r>
      </w:hyperlink>
      <w:r>
        <w:rPr>
          <w:rFonts w:cs="Times New Roman"/>
          <w:szCs w:val="28"/>
        </w:rPr>
        <w:t xml:space="preserve"> Правительства Москвы от 25.10.2011 N 491-ПП)</w:t>
      </w:r>
    </w:p>
    <w:p w:rsidR="00D40CF7" w:rsidRDefault="00D40CF7">
      <w:pPr>
        <w:widowControl w:val="0"/>
        <w:autoSpaceDE w:val="0"/>
        <w:autoSpaceDN w:val="0"/>
        <w:adjustRightInd w:val="0"/>
        <w:ind w:firstLine="540"/>
        <w:jc w:val="both"/>
        <w:rPr>
          <w:rFonts w:cs="Times New Roman"/>
          <w:szCs w:val="28"/>
        </w:rPr>
      </w:pPr>
      <w:hyperlink r:id="rId49" w:history="1">
        <w:r>
          <w:rPr>
            <w:rFonts w:cs="Times New Roman"/>
            <w:color w:val="0000FF"/>
            <w:szCs w:val="28"/>
          </w:rPr>
          <w:t>7.2</w:t>
        </w:r>
      </w:hyperlink>
      <w:r>
        <w:rPr>
          <w:rFonts w:cs="Times New Roman"/>
          <w:szCs w:val="28"/>
        </w:rPr>
        <w:t>. Ежегодно до 1 октября направлять в органы исполнительной власти города Москвы, наделенные в установленном порядке контрольными и надзорными функциями, предложения для разработки ежегодных планов проверок с указанием соответствующих оснований, предусмотренных федеральным законодательством.</w:t>
      </w:r>
    </w:p>
    <w:p w:rsidR="00D40CF7" w:rsidRDefault="00D40CF7">
      <w:pPr>
        <w:widowControl w:val="0"/>
        <w:autoSpaceDE w:val="0"/>
        <w:autoSpaceDN w:val="0"/>
        <w:adjustRightInd w:val="0"/>
        <w:ind w:firstLine="540"/>
        <w:jc w:val="both"/>
        <w:rPr>
          <w:rFonts w:cs="Times New Roman"/>
          <w:szCs w:val="28"/>
        </w:rPr>
      </w:pPr>
      <w:hyperlink r:id="rId50" w:history="1">
        <w:r>
          <w:rPr>
            <w:rFonts w:cs="Times New Roman"/>
            <w:color w:val="0000FF"/>
            <w:szCs w:val="28"/>
          </w:rPr>
          <w:t>8</w:t>
        </w:r>
      </w:hyperlink>
      <w:r>
        <w:rPr>
          <w:rFonts w:cs="Times New Roman"/>
          <w:szCs w:val="28"/>
        </w:rPr>
        <w:t>. Органам исполнительной власти города Москвы, наделенным в установленном порядке контрольными и надзорными функциями, при разработке ежегодных планов проверок учитывать предложения префектур административных округов города Москвы.</w:t>
      </w:r>
    </w:p>
    <w:p w:rsidR="00D40CF7" w:rsidRDefault="00D40CF7">
      <w:pPr>
        <w:widowControl w:val="0"/>
        <w:autoSpaceDE w:val="0"/>
        <w:autoSpaceDN w:val="0"/>
        <w:adjustRightInd w:val="0"/>
        <w:ind w:firstLine="540"/>
        <w:jc w:val="both"/>
        <w:rPr>
          <w:rFonts w:cs="Times New Roman"/>
          <w:szCs w:val="28"/>
        </w:rPr>
      </w:pPr>
      <w:hyperlink r:id="rId51" w:history="1">
        <w:r>
          <w:rPr>
            <w:rFonts w:cs="Times New Roman"/>
            <w:color w:val="0000FF"/>
            <w:szCs w:val="28"/>
          </w:rPr>
          <w:t>9</w:t>
        </w:r>
      </w:hyperlink>
      <w:r>
        <w:rPr>
          <w:rFonts w:cs="Times New Roman"/>
          <w:szCs w:val="28"/>
        </w:rPr>
        <w:t xml:space="preserve">. Внести изменения в </w:t>
      </w:r>
      <w:hyperlink r:id="rId52" w:history="1">
        <w:r>
          <w:rPr>
            <w:rFonts w:cs="Times New Roman"/>
            <w:color w:val="0000FF"/>
            <w:szCs w:val="28"/>
          </w:rPr>
          <w:t>постановление</w:t>
        </w:r>
      </w:hyperlink>
      <w:r>
        <w:rPr>
          <w:rFonts w:cs="Times New Roman"/>
          <w:szCs w:val="28"/>
        </w:rPr>
        <w:t xml:space="preserve"> Правительства Москвы от 3 декабря 2002 г. N 981-ПП "Об образовании территориальных органов исполнительной власти города Москвы - управ районов" (в редакции постановлений Правительства Москвы от 15 июля 2003 г. N 548-ПП, от 18 ноября 2003 г. N 968-</w:t>
      </w:r>
      <w:r>
        <w:rPr>
          <w:rFonts w:cs="Times New Roman"/>
          <w:szCs w:val="28"/>
        </w:rPr>
        <w:lastRenderedPageBreak/>
        <w:t>ПП, от 5 октября 2004 г. N 688-ПП, от 21 декабря 2004 г. N 902-ПП, от 28 декабря 2004 г. N 915-ПП, от 21 июня 2005 г. N 460-ПП, от 30 августа 2005 г. N 661-ПП, от 29 ноября 2005 г. N 953-ПП, от 25 апреля 2006 г. N 274-ПП, от 23 мая 2006 г. N 333-ПП, от 20 июня 2006 г. N 399-ПП, от 27 июня 2006 г. N 431-ПП, от 10 октября 2006 г. N 794-ПП (в редакции постановления Правительства Москвы от 7 ноября 2006 г. N 871-ПП), от 31 октября 2006 г. N 861-ПП, от 8 мая 2007 г. N 340-ПП, от 19 июня 2007 г. N 506-ПП, от 2 октября 2007 г. N 848-ПП, от 11 декабря 2007 г. N 1060-ПП, от 18 марта 2008 г. N 186-ПП, от 10 июня 2008 г. N 497-ПП, от 26 августа 2008 г. N 774-ПП, от 2 декабря 2008 г. N 1079-ПП, от 30 декабря 2008 г. N 1249-ПП, от 27 января 2009 г. N 46-ПП, от 30 июня 2009 г. N 609-ПП, от 8 декабря 2009 г. N 1341-ПП):</w:t>
      </w:r>
    </w:p>
    <w:p w:rsidR="00D40CF7" w:rsidRDefault="00D40CF7">
      <w:pPr>
        <w:widowControl w:val="0"/>
        <w:autoSpaceDE w:val="0"/>
        <w:autoSpaceDN w:val="0"/>
        <w:adjustRightInd w:val="0"/>
        <w:ind w:firstLine="540"/>
        <w:jc w:val="both"/>
        <w:rPr>
          <w:rFonts w:cs="Times New Roman"/>
          <w:szCs w:val="28"/>
        </w:rPr>
      </w:pPr>
      <w:hyperlink r:id="rId53" w:history="1">
        <w:r>
          <w:rPr>
            <w:rFonts w:cs="Times New Roman"/>
            <w:color w:val="0000FF"/>
            <w:szCs w:val="28"/>
          </w:rPr>
          <w:t>9.1</w:t>
        </w:r>
      </w:hyperlink>
      <w:r>
        <w:rPr>
          <w:rFonts w:cs="Times New Roman"/>
          <w:szCs w:val="28"/>
        </w:rPr>
        <w:t xml:space="preserve">. В </w:t>
      </w:r>
      <w:hyperlink r:id="rId54" w:history="1">
        <w:r>
          <w:rPr>
            <w:rFonts w:cs="Times New Roman"/>
            <w:color w:val="0000FF"/>
            <w:szCs w:val="28"/>
          </w:rPr>
          <w:t>пункте 1</w:t>
        </w:r>
      </w:hyperlink>
      <w:r>
        <w:rPr>
          <w:rFonts w:cs="Times New Roman"/>
          <w:szCs w:val="28"/>
        </w:rPr>
        <w:t xml:space="preserve"> постановления слова "юридические адреса" заменить словами "местонахождение".</w:t>
      </w:r>
    </w:p>
    <w:p w:rsidR="00D40CF7" w:rsidRDefault="00D40CF7">
      <w:pPr>
        <w:widowControl w:val="0"/>
        <w:autoSpaceDE w:val="0"/>
        <w:autoSpaceDN w:val="0"/>
        <w:adjustRightInd w:val="0"/>
        <w:ind w:firstLine="540"/>
        <w:jc w:val="both"/>
        <w:rPr>
          <w:rFonts w:cs="Times New Roman"/>
          <w:szCs w:val="28"/>
        </w:rPr>
      </w:pPr>
      <w:hyperlink r:id="rId55" w:history="1">
        <w:r>
          <w:rPr>
            <w:rFonts w:cs="Times New Roman"/>
            <w:color w:val="0000FF"/>
            <w:szCs w:val="28"/>
          </w:rPr>
          <w:t>9.2</w:t>
        </w:r>
      </w:hyperlink>
      <w:r>
        <w:rPr>
          <w:rFonts w:cs="Times New Roman"/>
          <w:szCs w:val="28"/>
        </w:rPr>
        <w:t xml:space="preserve">. Утратил силу. - </w:t>
      </w:r>
      <w:hyperlink r:id="rId56" w:history="1">
        <w:r>
          <w:rPr>
            <w:rFonts w:cs="Times New Roman"/>
            <w:color w:val="0000FF"/>
            <w:szCs w:val="28"/>
          </w:rPr>
          <w:t>Постановление</w:t>
        </w:r>
      </w:hyperlink>
      <w:r>
        <w:rPr>
          <w:rFonts w:cs="Times New Roman"/>
          <w:szCs w:val="28"/>
        </w:rPr>
        <w:t xml:space="preserve"> Правительства Москвы от 30.08.2011 N 396-ПП.</w:t>
      </w:r>
    </w:p>
    <w:p w:rsidR="00D40CF7" w:rsidRDefault="00D40CF7">
      <w:pPr>
        <w:widowControl w:val="0"/>
        <w:autoSpaceDE w:val="0"/>
        <w:autoSpaceDN w:val="0"/>
        <w:adjustRightInd w:val="0"/>
        <w:ind w:firstLine="540"/>
        <w:jc w:val="both"/>
        <w:rPr>
          <w:rFonts w:cs="Times New Roman"/>
          <w:szCs w:val="28"/>
        </w:rPr>
      </w:pPr>
      <w:hyperlink r:id="rId57" w:history="1">
        <w:r>
          <w:rPr>
            <w:rFonts w:cs="Times New Roman"/>
            <w:color w:val="0000FF"/>
            <w:szCs w:val="28"/>
          </w:rPr>
          <w:t>9.3</w:t>
        </w:r>
      </w:hyperlink>
      <w:r>
        <w:rPr>
          <w:rFonts w:cs="Times New Roman"/>
          <w:szCs w:val="28"/>
        </w:rPr>
        <w:t xml:space="preserve">. Признать утратившими силу </w:t>
      </w:r>
      <w:hyperlink r:id="rId58" w:history="1">
        <w:r>
          <w:rPr>
            <w:rFonts w:cs="Times New Roman"/>
            <w:color w:val="0000FF"/>
            <w:szCs w:val="28"/>
          </w:rPr>
          <w:t>пункты 3</w:t>
        </w:r>
      </w:hyperlink>
      <w:r>
        <w:rPr>
          <w:rFonts w:cs="Times New Roman"/>
          <w:szCs w:val="28"/>
        </w:rPr>
        <w:t xml:space="preserve">, </w:t>
      </w:r>
      <w:hyperlink r:id="rId59" w:history="1">
        <w:r>
          <w:rPr>
            <w:rFonts w:cs="Times New Roman"/>
            <w:color w:val="0000FF"/>
            <w:szCs w:val="28"/>
          </w:rPr>
          <w:t>4</w:t>
        </w:r>
      </w:hyperlink>
      <w:r>
        <w:rPr>
          <w:rFonts w:cs="Times New Roman"/>
          <w:szCs w:val="28"/>
        </w:rPr>
        <w:t xml:space="preserve"> постановления.</w:t>
      </w:r>
    </w:p>
    <w:p w:rsidR="00D40CF7" w:rsidRDefault="00D40CF7">
      <w:pPr>
        <w:widowControl w:val="0"/>
        <w:autoSpaceDE w:val="0"/>
        <w:autoSpaceDN w:val="0"/>
        <w:adjustRightInd w:val="0"/>
        <w:ind w:firstLine="540"/>
        <w:jc w:val="both"/>
        <w:rPr>
          <w:rFonts w:cs="Times New Roman"/>
          <w:szCs w:val="28"/>
        </w:rPr>
      </w:pPr>
      <w:hyperlink r:id="rId60" w:history="1">
        <w:r>
          <w:rPr>
            <w:rFonts w:cs="Times New Roman"/>
            <w:color w:val="0000FF"/>
            <w:szCs w:val="28"/>
          </w:rPr>
          <w:t>10</w:t>
        </w:r>
      </w:hyperlink>
      <w:r>
        <w:rPr>
          <w:rFonts w:cs="Times New Roman"/>
          <w:szCs w:val="28"/>
        </w:rPr>
        <w:t>. Признать утратившими силу:</w:t>
      </w:r>
    </w:p>
    <w:p w:rsidR="00D40CF7" w:rsidRDefault="00D40CF7">
      <w:pPr>
        <w:widowControl w:val="0"/>
        <w:autoSpaceDE w:val="0"/>
        <w:autoSpaceDN w:val="0"/>
        <w:adjustRightInd w:val="0"/>
        <w:ind w:firstLine="540"/>
        <w:jc w:val="both"/>
        <w:rPr>
          <w:rFonts w:cs="Times New Roman"/>
          <w:szCs w:val="28"/>
        </w:rPr>
      </w:pPr>
      <w:hyperlink r:id="rId61" w:history="1">
        <w:r>
          <w:rPr>
            <w:rFonts w:cs="Times New Roman"/>
            <w:color w:val="0000FF"/>
            <w:szCs w:val="28"/>
          </w:rPr>
          <w:t>10.1</w:t>
        </w:r>
      </w:hyperlink>
      <w:r>
        <w:rPr>
          <w:rFonts w:cs="Times New Roman"/>
          <w:szCs w:val="28"/>
        </w:rPr>
        <w:t xml:space="preserve">. </w:t>
      </w:r>
      <w:hyperlink r:id="rId62" w:history="1">
        <w:r>
          <w:rPr>
            <w:rFonts w:cs="Times New Roman"/>
            <w:color w:val="0000FF"/>
            <w:szCs w:val="28"/>
          </w:rPr>
          <w:t>Постановление</w:t>
        </w:r>
      </w:hyperlink>
      <w:r>
        <w:rPr>
          <w:rFonts w:cs="Times New Roman"/>
          <w:szCs w:val="28"/>
        </w:rPr>
        <w:t xml:space="preserve"> Правительства Москвы от 15 июля 2003 г. N 548-ПП "О внесении изменений и дополнений в постановление Правительства Москвы от 3 декабря 2002 года N 981-ПП".</w:t>
      </w:r>
    </w:p>
    <w:p w:rsidR="00D40CF7" w:rsidRDefault="00D40CF7">
      <w:pPr>
        <w:widowControl w:val="0"/>
        <w:autoSpaceDE w:val="0"/>
        <w:autoSpaceDN w:val="0"/>
        <w:adjustRightInd w:val="0"/>
        <w:ind w:firstLine="540"/>
        <w:jc w:val="both"/>
        <w:rPr>
          <w:rFonts w:cs="Times New Roman"/>
          <w:szCs w:val="28"/>
        </w:rPr>
      </w:pPr>
      <w:hyperlink r:id="rId63" w:history="1">
        <w:r>
          <w:rPr>
            <w:rFonts w:cs="Times New Roman"/>
            <w:color w:val="0000FF"/>
            <w:szCs w:val="28"/>
          </w:rPr>
          <w:t>10.2</w:t>
        </w:r>
      </w:hyperlink>
      <w:r>
        <w:rPr>
          <w:rFonts w:cs="Times New Roman"/>
          <w:szCs w:val="28"/>
        </w:rPr>
        <w:t xml:space="preserve">. </w:t>
      </w:r>
      <w:hyperlink r:id="rId64" w:history="1">
        <w:r>
          <w:rPr>
            <w:rFonts w:cs="Times New Roman"/>
            <w:color w:val="0000FF"/>
            <w:szCs w:val="28"/>
          </w:rPr>
          <w:t>Постановление</w:t>
        </w:r>
      </w:hyperlink>
      <w:r>
        <w:rPr>
          <w:rFonts w:cs="Times New Roman"/>
          <w:szCs w:val="28"/>
        </w:rPr>
        <w:t xml:space="preserve"> Правительства Москвы от 18 ноября 2003 г. N 968-ПП "О внесении изменений и дополнений в постановление Правительства Москвы от 3 декабря 2002 года N 981-ПП".</w:t>
      </w:r>
    </w:p>
    <w:p w:rsidR="00D40CF7" w:rsidRDefault="00D40CF7">
      <w:pPr>
        <w:widowControl w:val="0"/>
        <w:autoSpaceDE w:val="0"/>
        <w:autoSpaceDN w:val="0"/>
        <w:adjustRightInd w:val="0"/>
        <w:ind w:firstLine="540"/>
        <w:jc w:val="both"/>
        <w:rPr>
          <w:rFonts w:cs="Times New Roman"/>
          <w:szCs w:val="28"/>
        </w:rPr>
      </w:pPr>
      <w:hyperlink r:id="rId65" w:history="1">
        <w:r>
          <w:rPr>
            <w:rFonts w:cs="Times New Roman"/>
            <w:color w:val="0000FF"/>
            <w:szCs w:val="28"/>
          </w:rPr>
          <w:t>10.3</w:t>
        </w:r>
      </w:hyperlink>
      <w:r>
        <w:rPr>
          <w:rFonts w:cs="Times New Roman"/>
          <w:szCs w:val="28"/>
        </w:rPr>
        <w:t xml:space="preserve">. </w:t>
      </w:r>
      <w:hyperlink r:id="rId66" w:history="1">
        <w:r>
          <w:rPr>
            <w:rFonts w:cs="Times New Roman"/>
            <w:color w:val="0000FF"/>
            <w:szCs w:val="28"/>
          </w:rPr>
          <w:t>Пункты 1.1</w:t>
        </w:r>
      </w:hyperlink>
      <w:r>
        <w:rPr>
          <w:rFonts w:cs="Times New Roman"/>
          <w:szCs w:val="28"/>
        </w:rPr>
        <w:t>-</w:t>
      </w:r>
      <w:hyperlink r:id="rId67" w:history="1">
        <w:r>
          <w:rPr>
            <w:rFonts w:cs="Times New Roman"/>
            <w:color w:val="0000FF"/>
            <w:szCs w:val="28"/>
          </w:rPr>
          <w:t>1.5</w:t>
        </w:r>
      </w:hyperlink>
      <w:r>
        <w:rPr>
          <w:rFonts w:cs="Times New Roman"/>
          <w:szCs w:val="28"/>
        </w:rPr>
        <w:t xml:space="preserve"> постановления Правительства Москвы от 5 октября 2004 г. N 688-ПП "О внесении изменений и дополнений в приложения к постановлению Правительства Москвы от 3 декабря 2002 года N 981-ПП".</w:t>
      </w:r>
    </w:p>
    <w:p w:rsidR="00D40CF7" w:rsidRDefault="00D40CF7">
      <w:pPr>
        <w:widowControl w:val="0"/>
        <w:autoSpaceDE w:val="0"/>
        <w:autoSpaceDN w:val="0"/>
        <w:adjustRightInd w:val="0"/>
        <w:ind w:firstLine="540"/>
        <w:jc w:val="both"/>
        <w:rPr>
          <w:rFonts w:cs="Times New Roman"/>
          <w:szCs w:val="28"/>
        </w:rPr>
      </w:pPr>
      <w:hyperlink r:id="rId68" w:history="1">
        <w:r>
          <w:rPr>
            <w:rFonts w:cs="Times New Roman"/>
            <w:color w:val="0000FF"/>
            <w:szCs w:val="28"/>
          </w:rPr>
          <w:t>10.4</w:t>
        </w:r>
      </w:hyperlink>
      <w:r>
        <w:rPr>
          <w:rFonts w:cs="Times New Roman"/>
          <w:szCs w:val="28"/>
        </w:rPr>
        <w:t xml:space="preserve">. </w:t>
      </w:r>
      <w:hyperlink r:id="rId69" w:history="1">
        <w:r>
          <w:rPr>
            <w:rFonts w:cs="Times New Roman"/>
            <w:color w:val="0000FF"/>
            <w:szCs w:val="28"/>
          </w:rPr>
          <w:t>Постановление</w:t>
        </w:r>
      </w:hyperlink>
      <w:r>
        <w:rPr>
          <w:rFonts w:cs="Times New Roman"/>
          <w:szCs w:val="28"/>
        </w:rPr>
        <w:t xml:space="preserve"> Правительства Москвы от 28 декабря 2004 г. N 915-ПП "О внесении изменений и дополнений в постановление Правительства Москвы от 03.12.2002 N 981-ПП".</w:t>
      </w:r>
    </w:p>
    <w:p w:rsidR="00D40CF7" w:rsidRDefault="00D40CF7">
      <w:pPr>
        <w:widowControl w:val="0"/>
        <w:autoSpaceDE w:val="0"/>
        <w:autoSpaceDN w:val="0"/>
        <w:adjustRightInd w:val="0"/>
        <w:ind w:firstLine="540"/>
        <w:jc w:val="both"/>
        <w:rPr>
          <w:rFonts w:cs="Times New Roman"/>
          <w:szCs w:val="28"/>
        </w:rPr>
      </w:pPr>
      <w:hyperlink r:id="rId70" w:history="1">
        <w:r>
          <w:rPr>
            <w:rFonts w:cs="Times New Roman"/>
            <w:color w:val="0000FF"/>
            <w:szCs w:val="28"/>
          </w:rPr>
          <w:t>10.5</w:t>
        </w:r>
      </w:hyperlink>
      <w:r>
        <w:rPr>
          <w:rFonts w:cs="Times New Roman"/>
          <w:szCs w:val="28"/>
        </w:rPr>
        <w:t xml:space="preserve">. </w:t>
      </w:r>
      <w:hyperlink r:id="rId71" w:history="1">
        <w:r>
          <w:rPr>
            <w:rFonts w:cs="Times New Roman"/>
            <w:color w:val="0000FF"/>
            <w:szCs w:val="28"/>
          </w:rPr>
          <w:t>Постановление</w:t>
        </w:r>
      </w:hyperlink>
      <w:r>
        <w:rPr>
          <w:rFonts w:cs="Times New Roman"/>
          <w:szCs w:val="28"/>
        </w:rPr>
        <w:t xml:space="preserve"> Правительства Москвы от 21 июня 2005 г. N 460-ПП "О внесении изменений и дополнений в постановление Правительства Москвы от 3 декабря 2002 г. N 981-ПП".</w:t>
      </w:r>
    </w:p>
    <w:p w:rsidR="00D40CF7" w:rsidRDefault="00D40CF7">
      <w:pPr>
        <w:widowControl w:val="0"/>
        <w:autoSpaceDE w:val="0"/>
        <w:autoSpaceDN w:val="0"/>
        <w:adjustRightInd w:val="0"/>
        <w:ind w:firstLine="540"/>
        <w:jc w:val="both"/>
        <w:rPr>
          <w:rFonts w:cs="Times New Roman"/>
          <w:szCs w:val="28"/>
        </w:rPr>
      </w:pPr>
      <w:hyperlink r:id="rId72" w:history="1">
        <w:r>
          <w:rPr>
            <w:rFonts w:cs="Times New Roman"/>
            <w:color w:val="0000FF"/>
            <w:szCs w:val="28"/>
          </w:rPr>
          <w:t>10.6</w:t>
        </w:r>
      </w:hyperlink>
      <w:r>
        <w:rPr>
          <w:rFonts w:cs="Times New Roman"/>
          <w:szCs w:val="28"/>
        </w:rPr>
        <w:t xml:space="preserve">. </w:t>
      </w:r>
      <w:hyperlink r:id="rId73" w:history="1">
        <w:r>
          <w:rPr>
            <w:rFonts w:cs="Times New Roman"/>
            <w:color w:val="0000FF"/>
            <w:szCs w:val="28"/>
          </w:rPr>
          <w:t>Постановление</w:t>
        </w:r>
      </w:hyperlink>
      <w:r>
        <w:rPr>
          <w:rFonts w:cs="Times New Roman"/>
          <w:szCs w:val="28"/>
        </w:rPr>
        <w:t xml:space="preserve"> Правительства Москвы от 30 августа 2005 г. N 661-ПП "О внесении изменений в постановление Правительства Москвы от 3 декабря 2002 г. N 981-ПП".</w:t>
      </w:r>
    </w:p>
    <w:p w:rsidR="00D40CF7" w:rsidRDefault="00D40CF7">
      <w:pPr>
        <w:widowControl w:val="0"/>
        <w:autoSpaceDE w:val="0"/>
        <w:autoSpaceDN w:val="0"/>
        <w:adjustRightInd w:val="0"/>
        <w:ind w:firstLine="540"/>
        <w:jc w:val="both"/>
        <w:rPr>
          <w:rFonts w:cs="Times New Roman"/>
          <w:szCs w:val="28"/>
        </w:rPr>
      </w:pPr>
      <w:hyperlink r:id="rId74" w:history="1">
        <w:r>
          <w:rPr>
            <w:rFonts w:cs="Times New Roman"/>
            <w:color w:val="0000FF"/>
            <w:szCs w:val="28"/>
          </w:rPr>
          <w:t>10.7</w:t>
        </w:r>
      </w:hyperlink>
      <w:r>
        <w:rPr>
          <w:rFonts w:cs="Times New Roman"/>
          <w:szCs w:val="28"/>
        </w:rPr>
        <w:t xml:space="preserve">. </w:t>
      </w:r>
      <w:hyperlink r:id="rId75" w:history="1">
        <w:r>
          <w:rPr>
            <w:rFonts w:cs="Times New Roman"/>
            <w:color w:val="0000FF"/>
            <w:szCs w:val="28"/>
          </w:rPr>
          <w:t>Постановление</w:t>
        </w:r>
      </w:hyperlink>
      <w:r>
        <w:rPr>
          <w:rFonts w:cs="Times New Roman"/>
          <w:szCs w:val="28"/>
        </w:rPr>
        <w:t xml:space="preserve"> Правительства Москвы от 29 ноября 2005 г. N 953-ПП "О внесении дополнения в постановление Правительства Москвы от 3 декабря 2002 г. N 981-ПП".</w:t>
      </w:r>
    </w:p>
    <w:p w:rsidR="00D40CF7" w:rsidRDefault="00D40CF7">
      <w:pPr>
        <w:widowControl w:val="0"/>
        <w:autoSpaceDE w:val="0"/>
        <w:autoSpaceDN w:val="0"/>
        <w:adjustRightInd w:val="0"/>
        <w:ind w:firstLine="540"/>
        <w:jc w:val="both"/>
        <w:rPr>
          <w:rFonts w:cs="Times New Roman"/>
          <w:szCs w:val="28"/>
        </w:rPr>
      </w:pPr>
      <w:hyperlink r:id="rId76" w:history="1">
        <w:r>
          <w:rPr>
            <w:rFonts w:cs="Times New Roman"/>
            <w:color w:val="0000FF"/>
            <w:szCs w:val="28"/>
          </w:rPr>
          <w:t>10.8</w:t>
        </w:r>
      </w:hyperlink>
      <w:r>
        <w:rPr>
          <w:rFonts w:cs="Times New Roman"/>
          <w:szCs w:val="28"/>
        </w:rPr>
        <w:t xml:space="preserve">. </w:t>
      </w:r>
      <w:hyperlink r:id="rId77" w:history="1">
        <w:r>
          <w:rPr>
            <w:rFonts w:cs="Times New Roman"/>
            <w:color w:val="0000FF"/>
            <w:szCs w:val="28"/>
          </w:rPr>
          <w:t>Пункт 15.2</w:t>
        </w:r>
      </w:hyperlink>
      <w:r>
        <w:rPr>
          <w:rFonts w:cs="Times New Roman"/>
          <w:szCs w:val="28"/>
        </w:rPr>
        <w:t xml:space="preserve"> постановления Правительства Москвы от 25 апреля 2006 г. N 274-ПП "Об упорядочении размещения объектов мелкорозничной сети на территории города Москвы".</w:t>
      </w:r>
    </w:p>
    <w:p w:rsidR="00D40CF7" w:rsidRDefault="00D40CF7">
      <w:pPr>
        <w:widowControl w:val="0"/>
        <w:pBdr>
          <w:bottom w:val="single" w:sz="6" w:space="0" w:color="auto"/>
        </w:pBdr>
        <w:autoSpaceDE w:val="0"/>
        <w:autoSpaceDN w:val="0"/>
        <w:adjustRightInd w:val="0"/>
        <w:rPr>
          <w:rFonts w:cs="Times New Roman"/>
          <w:sz w:val="5"/>
          <w:szCs w:val="5"/>
        </w:rPr>
      </w:pPr>
    </w:p>
    <w:p w:rsidR="00D40CF7" w:rsidRDefault="00D40CF7">
      <w:pPr>
        <w:widowControl w:val="0"/>
        <w:autoSpaceDE w:val="0"/>
        <w:autoSpaceDN w:val="0"/>
        <w:adjustRightInd w:val="0"/>
        <w:ind w:firstLine="540"/>
        <w:jc w:val="both"/>
        <w:rPr>
          <w:rFonts w:cs="Times New Roman"/>
          <w:szCs w:val="28"/>
        </w:rPr>
      </w:pPr>
      <w:r>
        <w:rPr>
          <w:rFonts w:cs="Times New Roman"/>
          <w:szCs w:val="28"/>
        </w:rPr>
        <w:t>КонсультантПлюс: примечание.</w:t>
      </w:r>
    </w:p>
    <w:p w:rsidR="00D40CF7" w:rsidRDefault="00D40CF7">
      <w:pPr>
        <w:widowControl w:val="0"/>
        <w:autoSpaceDE w:val="0"/>
        <w:autoSpaceDN w:val="0"/>
        <w:adjustRightInd w:val="0"/>
        <w:ind w:firstLine="540"/>
        <w:jc w:val="both"/>
        <w:rPr>
          <w:rFonts w:cs="Times New Roman"/>
          <w:szCs w:val="28"/>
        </w:rPr>
      </w:pPr>
      <w:r>
        <w:rPr>
          <w:rFonts w:cs="Times New Roman"/>
          <w:szCs w:val="28"/>
        </w:rPr>
        <w:t xml:space="preserve">Пункт 10.9 фактически утратил силу в связи с принятием </w:t>
      </w:r>
      <w:hyperlink r:id="rId78" w:history="1">
        <w:r>
          <w:rPr>
            <w:rFonts w:cs="Times New Roman"/>
            <w:color w:val="0000FF"/>
            <w:szCs w:val="28"/>
          </w:rPr>
          <w:t>постановления</w:t>
        </w:r>
      </w:hyperlink>
      <w:r>
        <w:rPr>
          <w:rFonts w:cs="Times New Roman"/>
          <w:szCs w:val="28"/>
        </w:rPr>
        <w:t xml:space="preserve"> Правительства Москвы от 31.05.2011 N 234-ПП, признавшего </w:t>
      </w:r>
      <w:hyperlink r:id="rId79" w:history="1">
        <w:r>
          <w:rPr>
            <w:rFonts w:cs="Times New Roman"/>
            <w:color w:val="0000FF"/>
            <w:szCs w:val="28"/>
          </w:rPr>
          <w:t>постановление</w:t>
        </w:r>
      </w:hyperlink>
      <w:r>
        <w:rPr>
          <w:rFonts w:cs="Times New Roman"/>
          <w:szCs w:val="28"/>
        </w:rPr>
        <w:t xml:space="preserve"> Правительства Москвы от 23.05.2006 N 333-ПП утратившим силу.</w:t>
      </w:r>
    </w:p>
    <w:p w:rsidR="00D40CF7" w:rsidRDefault="00D40CF7">
      <w:pPr>
        <w:widowControl w:val="0"/>
        <w:pBdr>
          <w:bottom w:val="single" w:sz="6" w:space="0" w:color="auto"/>
        </w:pBdr>
        <w:autoSpaceDE w:val="0"/>
        <w:autoSpaceDN w:val="0"/>
        <w:adjustRightInd w:val="0"/>
        <w:rPr>
          <w:rFonts w:cs="Times New Roman"/>
          <w:sz w:val="5"/>
          <w:szCs w:val="5"/>
        </w:rPr>
      </w:pPr>
    </w:p>
    <w:p w:rsidR="00D40CF7" w:rsidRDefault="00D40CF7">
      <w:pPr>
        <w:widowControl w:val="0"/>
        <w:autoSpaceDE w:val="0"/>
        <w:autoSpaceDN w:val="0"/>
        <w:adjustRightInd w:val="0"/>
        <w:ind w:firstLine="540"/>
        <w:jc w:val="both"/>
        <w:rPr>
          <w:rFonts w:cs="Times New Roman"/>
          <w:szCs w:val="28"/>
        </w:rPr>
      </w:pPr>
      <w:hyperlink r:id="rId80" w:history="1">
        <w:r>
          <w:rPr>
            <w:rFonts w:cs="Times New Roman"/>
            <w:color w:val="0000FF"/>
            <w:szCs w:val="28"/>
          </w:rPr>
          <w:t>10.9</w:t>
        </w:r>
      </w:hyperlink>
      <w:r>
        <w:rPr>
          <w:rFonts w:cs="Times New Roman"/>
          <w:szCs w:val="28"/>
        </w:rPr>
        <w:t xml:space="preserve">. </w:t>
      </w:r>
      <w:hyperlink r:id="rId81" w:history="1">
        <w:r>
          <w:rPr>
            <w:rFonts w:cs="Times New Roman"/>
            <w:color w:val="0000FF"/>
            <w:szCs w:val="28"/>
          </w:rPr>
          <w:t>Пункт 12</w:t>
        </w:r>
      </w:hyperlink>
      <w:r>
        <w:rPr>
          <w:rFonts w:cs="Times New Roman"/>
          <w:szCs w:val="28"/>
        </w:rPr>
        <w:t xml:space="preserve"> постановления Правительства Москвы от 23 мая 2006 г. N 333-ПП "Об организации работы органов исполнительной власти города Москвы по выявлению и пресечению самовольного строительства на территории города Москвы".</w:t>
      </w:r>
    </w:p>
    <w:p w:rsidR="00D40CF7" w:rsidRDefault="00D40CF7">
      <w:pPr>
        <w:widowControl w:val="0"/>
        <w:autoSpaceDE w:val="0"/>
        <w:autoSpaceDN w:val="0"/>
        <w:adjustRightInd w:val="0"/>
        <w:ind w:firstLine="540"/>
        <w:jc w:val="both"/>
        <w:rPr>
          <w:rFonts w:cs="Times New Roman"/>
          <w:szCs w:val="28"/>
        </w:rPr>
      </w:pPr>
      <w:hyperlink r:id="rId82" w:history="1">
        <w:r>
          <w:rPr>
            <w:rFonts w:cs="Times New Roman"/>
            <w:color w:val="0000FF"/>
            <w:szCs w:val="28"/>
          </w:rPr>
          <w:t>10.10</w:t>
        </w:r>
      </w:hyperlink>
      <w:r>
        <w:rPr>
          <w:rFonts w:cs="Times New Roman"/>
          <w:szCs w:val="28"/>
        </w:rPr>
        <w:t xml:space="preserve">. </w:t>
      </w:r>
      <w:hyperlink r:id="rId83" w:history="1">
        <w:r>
          <w:rPr>
            <w:rFonts w:cs="Times New Roman"/>
            <w:color w:val="0000FF"/>
            <w:szCs w:val="28"/>
          </w:rPr>
          <w:t>Постановление</w:t>
        </w:r>
      </w:hyperlink>
      <w:r>
        <w:rPr>
          <w:rFonts w:cs="Times New Roman"/>
          <w:szCs w:val="28"/>
        </w:rPr>
        <w:t xml:space="preserve"> Правительства Москвы от 20 июня 2006 г. N 399-ПП "О внесении изменений в постановление Правительства Москвы от 3 декабря 2002 г. N 981-ПП".</w:t>
      </w:r>
    </w:p>
    <w:p w:rsidR="00D40CF7" w:rsidRDefault="00D40CF7">
      <w:pPr>
        <w:widowControl w:val="0"/>
        <w:autoSpaceDE w:val="0"/>
        <w:autoSpaceDN w:val="0"/>
        <w:adjustRightInd w:val="0"/>
        <w:ind w:firstLine="540"/>
        <w:jc w:val="both"/>
        <w:rPr>
          <w:rFonts w:cs="Times New Roman"/>
          <w:szCs w:val="28"/>
        </w:rPr>
      </w:pPr>
      <w:hyperlink r:id="rId84" w:history="1">
        <w:r>
          <w:rPr>
            <w:rFonts w:cs="Times New Roman"/>
            <w:color w:val="0000FF"/>
            <w:szCs w:val="28"/>
          </w:rPr>
          <w:t>10.11</w:t>
        </w:r>
      </w:hyperlink>
      <w:r>
        <w:rPr>
          <w:rFonts w:cs="Times New Roman"/>
          <w:szCs w:val="28"/>
        </w:rPr>
        <w:t xml:space="preserve">. </w:t>
      </w:r>
      <w:hyperlink r:id="rId85" w:history="1">
        <w:r>
          <w:rPr>
            <w:rFonts w:cs="Times New Roman"/>
            <w:color w:val="0000FF"/>
            <w:szCs w:val="28"/>
          </w:rPr>
          <w:t>Пункты 1.3</w:t>
        </w:r>
      </w:hyperlink>
      <w:r>
        <w:rPr>
          <w:rFonts w:cs="Times New Roman"/>
          <w:szCs w:val="28"/>
        </w:rPr>
        <w:t>-</w:t>
      </w:r>
      <w:hyperlink r:id="rId86" w:history="1">
        <w:r>
          <w:rPr>
            <w:rFonts w:cs="Times New Roman"/>
            <w:color w:val="0000FF"/>
            <w:szCs w:val="28"/>
          </w:rPr>
          <w:t>1.5</w:t>
        </w:r>
      </w:hyperlink>
      <w:r>
        <w:rPr>
          <w:rFonts w:cs="Times New Roman"/>
          <w:szCs w:val="28"/>
        </w:rPr>
        <w:t xml:space="preserve"> постановления Правительства Москвы от 10 октября 2006 г. N 794-ПП "О внесении изменений в постановление Правительства Москвы от 3 декабря 2002 г. N 981-ПП".</w:t>
      </w:r>
    </w:p>
    <w:p w:rsidR="00D40CF7" w:rsidRDefault="00D40CF7">
      <w:pPr>
        <w:widowControl w:val="0"/>
        <w:autoSpaceDE w:val="0"/>
        <w:autoSpaceDN w:val="0"/>
        <w:adjustRightInd w:val="0"/>
        <w:ind w:firstLine="540"/>
        <w:jc w:val="both"/>
        <w:rPr>
          <w:rFonts w:cs="Times New Roman"/>
          <w:szCs w:val="28"/>
        </w:rPr>
      </w:pPr>
      <w:hyperlink r:id="rId87" w:history="1">
        <w:r>
          <w:rPr>
            <w:rFonts w:cs="Times New Roman"/>
            <w:color w:val="0000FF"/>
            <w:szCs w:val="28"/>
          </w:rPr>
          <w:t>10.12</w:t>
        </w:r>
      </w:hyperlink>
      <w:r>
        <w:rPr>
          <w:rFonts w:cs="Times New Roman"/>
          <w:szCs w:val="28"/>
        </w:rPr>
        <w:t xml:space="preserve">. </w:t>
      </w:r>
      <w:hyperlink r:id="rId88" w:history="1">
        <w:r>
          <w:rPr>
            <w:rFonts w:cs="Times New Roman"/>
            <w:color w:val="0000FF"/>
            <w:szCs w:val="28"/>
          </w:rPr>
          <w:t>Пункт 2</w:t>
        </w:r>
      </w:hyperlink>
      <w:r>
        <w:rPr>
          <w:rFonts w:cs="Times New Roman"/>
          <w:szCs w:val="28"/>
        </w:rPr>
        <w:t xml:space="preserve"> постановления Правительства Москвы от 31 октября 2006 г. N 861-ПП "О внесении изменений и дополнений в постановления Правительства Москвы от 25 апреля 2006 г. N 274-ПП и от 3 декабря 2002 г. N 981-ПП".</w:t>
      </w:r>
    </w:p>
    <w:p w:rsidR="00D40CF7" w:rsidRDefault="00D40CF7">
      <w:pPr>
        <w:widowControl w:val="0"/>
        <w:autoSpaceDE w:val="0"/>
        <w:autoSpaceDN w:val="0"/>
        <w:adjustRightInd w:val="0"/>
        <w:ind w:firstLine="540"/>
        <w:jc w:val="both"/>
        <w:rPr>
          <w:rFonts w:cs="Times New Roman"/>
          <w:szCs w:val="28"/>
        </w:rPr>
      </w:pPr>
      <w:hyperlink r:id="rId89" w:history="1">
        <w:r>
          <w:rPr>
            <w:rFonts w:cs="Times New Roman"/>
            <w:color w:val="0000FF"/>
            <w:szCs w:val="28"/>
          </w:rPr>
          <w:t>10.13</w:t>
        </w:r>
      </w:hyperlink>
      <w:r>
        <w:rPr>
          <w:rFonts w:cs="Times New Roman"/>
          <w:szCs w:val="28"/>
        </w:rPr>
        <w:t xml:space="preserve">. </w:t>
      </w:r>
      <w:hyperlink r:id="rId90" w:history="1">
        <w:r>
          <w:rPr>
            <w:rFonts w:cs="Times New Roman"/>
            <w:color w:val="0000FF"/>
            <w:szCs w:val="28"/>
          </w:rPr>
          <w:t>Пункт 1.2</w:t>
        </w:r>
      </w:hyperlink>
      <w:r>
        <w:rPr>
          <w:rFonts w:cs="Times New Roman"/>
          <w:szCs w:val="28"/>
        </w:rPr>
        <w:t xml:space="preserve"> постановления Правительства Москвы от 8 мая 2007 г. N 340-ПП "О внесении изменений в постановление Правительства Москвы от 3 декабря 2002 г. N 981-ПП".</w:t>
      </w:r>
    </w:p>
    <w:p w:rsidR="00D40CF7" w:rsidRDefault="00D40CF7">
      <w:pPr>
        <w:widowControl w:val="0"/>
        <w:pBdr>
          <w:bottom w:val="single" w:sz="6" w:space="0" w:color="auto"/>
        </w:pBdr>
        <w:autoSpaceDE w:val="0"/>
        <w:autoSpaceDN w:val="0"/>
        <w:adjustRightInd w:val="0"/>
        <w:rPr>
          <w:rFonts w:cs="Times New Roman"/>
          <w:sz w:val="5"/>
          <w:szCs w:val="5"/>
        </w:rPr>
      </w:pPr>
    </w:p>
    <w:p w:rsidR="00D40CF7" w:rsidRDefault="00D40CF7">
      <w:pPr>
        <w:widowControl w:val="0"/>
        <w:autoSpaceDE w:val="0"/>
        <w:autoSpaceDN w:val="0"/>
        <w:adjustRightInd w:val="0"/>
        <w:ind w:firstLine="540"/>
        <w:jc w:val="both"/>
        <w:rPr>
          <w:rFonts w:cs="Times New Roman"/>
          <w:szCs w:val="28"/>
        </w:rPr>
      </w:pPr>
      <w:r>
        <w:rPr>
          <w:rFonts w:cs="Times New Roman"/>
          <w:szCs w:val="28"/>
        </w:rPr>
        <w:t>КонсультантПлюс: примечание.</w:t>
      </w:r>
    </w:p>
    <w:p w:rsidR="00D40CF7" w:rsidRDefault="00D40CF7">
      <w:pPr>
        <w:widowControl w:val="0"/>
        <w:autoSpaceDE w:val="0"/>
        <w:autoSpaceDN w:val="0"/>
        <w:adjustRightInd w:val="0"/>
        <w:ind w:firstLine="540"/>
        <w:jc w:val="both"/>
        <w:rPr>
          <w:rFonts w:cs="Times New Roman"/>
          <w:szCs w:val="28"/>
        </w:rPr>
      </w:pPr>
      <w:r>
        <w:rPr>
          <w:rFonts w:cs="Times New Roman"/>
          <w:szCs w:val="28"/>
        </w:rPr>
        <w:t xml:space="preserve">Пункт 10.14 фактически утратил силу в связи с принятием </w:t>
      </w:r>
      <w:hyperlink r:id="rId91" w:history="1">
        <w:r>
          <w:rPr>
            <w:rFonts w:cs="Times New Roman"/>
            <w:color w:val="0000FF"/>
            <w:szCs w:val="28"/>
          </w:rPr>
          <w:t>постановления</w:t>
        </w:r>
      </w:hyperlink>
      <w:r>
        <w:rPr>
          <w:rFonts w:cs="Times New Roman"/>
          <w:szCs w:val="28"/>
        </w:rPr>
        <w:t xml:space="preserve"> Правительства Москвы от 17.05.2013 N 296-ПП, признавшего </w:t>
      </w:r>
      <w:hyperlink r:id="rId92" w:history="1">
        <w:r>
          <w:rPr>
            <w:rFonts w:cs="Times New Roman"/>
            <w:color w:val="0000FF"/>
            <w:szCs w:val="28"/>
          </w:rPr>
          <w:t>постановление</w:t>
        </w:r>
      </w:hyperlink>
      <w:r>
        <w:rPr>
          <w:rFonts w:cs="Times New Roman"/>
          <w:szCs w:val="28"/>
        </w:rPr>
        <w:t xml:space="preserve"> Правительства Москвы от 19.06.2007 N 506-ПП утратившим силу.</w:t>
      </w:r>
    </w:p>
    <w:p w:rsidR="00D40CF7" w:rsidRDefault="00D40CF7">
      <w:pPr>
        <w:widowControl w:val="0"/>
        <w:pBdr>
          <w:bottom w:val="single" w:sz="6" w:space="0" w:color="auto"/>
        </w:pBdr>
        <w:autoSpaceDE w:val="0"/>
        <w:autoSpaceDN w:val="0"/>
        <w:adjustRightInd w:val="0"/>
        <w:rPr>
          <w:rFonts w:cs="Times New Roman"/>
          <w:sz w:val="5"/>
          <w:szCs w:val="5"/>
        </w:rPr>
      </w:pPr>
    </w:p>
    <w:p w:rsidR="00D40CF7" w:rsidRDefault="00D40CF7">
      <w:pPr>
        <w:widowControl w:val="0"/>
        <w:autoSpaceDE w:val="0"/>
        <w:autoSpaceDN w:val="0"/>
        <w:adjustRightInd w:val="0"/>
        <w:ind w:firstLine="540"/>
        <w:jc w:val="both"/>
        <w:rPr>
          <w:rFonts w:cs="Times New Roman"/>
          <w:szCs w:val="28"/>
        </w:rPr>
      </w:pPr>
      <w:hyperlink r:id="rId93" w:history="1">
        <w:r>
          <w:rPr>
            <w:rFonts w:cs="Times New Roman"/>
            <w:color w:val="0000FF"/>
            <w:szCs w:val="28"/>
          </w:rPr>
          <w:t>10.14</w:t>
        </w:r>
      </w:hyperlink>
      <w:r>
        <w:rPr>
          <w:rFonts w:cs="Times New Roman"/>
          <w:szCs w:val="28"/>
        </w:rPr>
        <w:t xml:space="preserve">. </w:t>
      </w:r>
      <w:hyperlink r:id="rId94" w:history="1">
        <w:r>
          <w:rPr>
            <w:rFonts w:cs="Times New Roman"/>
            <w:color w:val="0000FF"/>
            <w:szCs w:val="28"/>
          </w:rPr>
          <w:t>Пункт 3</w:t>
        </w:r>
      </w:hyperlink>
      <w:r>
        <w:rPr>
          <w:rFonts w:cs="Times New Roman"/>
          <w:szCs w:val="28"/>
        </w:rPr>
        <w:t xml:space="preserve"> постановления Правительства Москвы от 19 июня 2007 г. N 506-ПП "О внесении изменений и дополнений в постановления Правительства Москвы от 23 мая 2006 г. N 333-ПП, от 19 ноября 2002 г. N 939-ПП, от 3 декабря 2002 г. N 981-ПП".</w:t>
      </w:r>
    </w:p>
    <w:p w:rsidR="00D40CF7" w:rsidRDefault="00D40CF7">
      <w:pPr>
        <w:widowControl w:val="0"/>
        <w:pBdr>
          <w:bottom w:val="single" w:sz="6" w:space="0" w:color="auto"/>
        </w:pBdr>
        <w:autoSpaceDE w:val="0"/>
        <w:autoSpaceDN w:val="0"/>
        <w:adjustRightInd w:val="0"/>
        <w:rPr>
          <w:rFonts w:cs="Times New Roman"/>
          <w:sz w:val="5"/>
          <w:szCs w:val="5"/>
        </w:rPr>
      </w:pPr>
    </w:p>
    <w:p w:rsidR="00D40CF7" w:rsidRDefault="00D40CF7">
      <w:pPr>
        <w:widowControl w:val="0"/>
        <w:autoSpaceDE w:val="0"/>
        <w:autoSpaceDN w:val="0"/>
        <w:adjustRightInd w:val="0"/>
        <w:ind w:firstLine="540"/>
        <w:jc w:val="both"/>
        <w:rPr>
          <w:rFonts w:cs="Times New Roman"/>
          <w:szCs w:val="28"/>
        </w:rPr>
      </w:pPr>
      <w:r>
        <w:rPr>
          <w:rFonts w:cs="Times New Roman"/>
          <w:szCs w:val="28"/>
        </w:rPr>
        <w:t>КонсультантПлюс: примечание.</w:t>
      </w:r>
    </w:p>
    <w:p w:rsidR="00D40CF7" w:rsidRDefault="00D40CF7">
      <w:pPr>
        <w:widowControl w:val="0"/>
        <w:autoSpaceDE w:val="0"/>
        <w:autoSpaceDN w:val="0"/>
        <w:adjustRightInd w:val="0"/>
        <w:ind w:firstLine="540"/>
        <w:jc w:val="both"/>
        <w:rPr>
          <w:rFonts w:cs="Times New Roman"/>
          <w:szCs w:val="28"/>
        </w:rPr>
      </w:pPr>
      <w:r>
        <w:rPr>
          <w:rFonts w:cs="Times New Roman"/>
          <w:szCs w:val="28"/>
        </w:rPr>
        <w:t xml:space="preserve">Пункт 10.15 фактически утратил силу в связи с принятием </w:t>
      </w:r>
      <w:hyperlink r:id="rId95" w:history="1">
        <w:r>
          <w:rPr>
            <w:rFonts w:cs="Times New Roman"/>
            <w:color w:val="0000FF"/>
            <w:szCs w:val="28"/>
          </w:rPr>
          <w:t>постановления</w:t>
        </w:r>
      </w:hyperlink>
      <w:r>
        <w:rPr>
          <w:rFonts w:cs="Times New Roman"/>
          <w:szCs w:val="28"/>
        </w:rPr>
        <w:t xml:space="preserve"> Правительства Москвы от 17.01.2012 N 1-ПП, признавшего </w:t>
      </w:r>
      <w:hyperlink r:id="rId96" w:history="1">
        <w:r>
          <w:rPr>
            <w:rFonts w:cs="Times New Roman"/>
            <w:color w:val="0000FF"/>
            <w:szCs w:val="28"/>
          </w:rPr>
          <w:t>постановление</w:t>
        </w:r>
      </w:hyperlink>
      <w:r>
        <w:rPr>
          <w:rFonts w:cs="Times New Roman"/>
          <w:szCs w:val="28"/>
        </w:rPr>
        <w:t xml:space="preserve"> Правительства Москвы от 02.10.2007 N 848-ПП утратившим силу.</w:t>
      </w:r>
    </w:p>
    <w:p w:rsidR="00D40CF7" w:rsidRDefault="00D40CF7">
      <w:pPr>
        <w:widowControl w:val="0"/>
        <w:pBdr>
          <w:bottom w:val="single" w:sz="6" w:space="0" w:color="auto"/>
        </w:pBdr>
        <w:autoSpaceDE w:val="0"/>
        <w:autoSpaceDN w:val="0"/>
        <w:adjustRightInd w:val="0"/>
        <w:rPr>
          <w:rFonts w:cs="Times New Roman"/>
          <w:sz w:val="5"/>
          <w:szCs w:val="5"/>
        </w:rPr>
      </w:pPr>
    </w:p>
    <w:p w:rsidR="00D40CF7" w:rsidRDefault="00D40CF7">
      <w:pPr>
        <w:widowControl w:val="0"/>
        <w:autoSpaceDE w:val="0"/>
        <w:autoSpaceDN w:val="0"/>
        <w:adjustRightInd w:val="0"/>
        <w:ind w:firstLine="540"/>
        <w:jc w:val="both"/>
        <w:rPr>
          <w:rFonts w:cs="Times New Roman"/>
          <w:szCs w:val="28"/>
        </w:rPr>
      </w:pPr>
      <w:hyperlink r:id="rId97" w:history="1">
        <w:r>
          <w:rPr>
            <w:rFonts w:cs="Times New Roman"/>
            <w:color w:val="0000FF"/>
            <w:szCs w:val="28"/>
          </w:rPr>
          <w:t>10.15</w:t>
        </w:r>
      </w:hyperlink>
      <w:r>
        <w:rPr>
          <w:rFonts w:cs="Times New Roman"/>
          <w:szCs w:val="28"/>
        </w:rPr>
        <w:t xml:space="preserve">. </w:t>
      </w:r>
      <w:hyperlink r:id="rId98" w:history="1">
        <w:r>
          <w:rPr>
            <w:rFonts w:cs="Times New Roman"/>
            <w:color w:val="0000FF"/>
            <w:szCs w:val="28"/>
          </w:rPr>
          <w:t>Пункт 3</w:t>
        </w:r>
      </w:hyperlink>
      <w:r>
        <w:rPr>
          <w:rFonts w:cs="Times New Roman"/>
          <w:szCs w:val="28"/>
        </w:rPr>
        <w:t xml:space="preserve"> постановления Правительства Москвы от 2 октября 2007 г. N 848-ПП "О Межведомственной комиссии Правительства Москвы по игорному бизнесу".</w:t>
      </w:r>
    </w:p>
    <w:p w:rsidR="00D40CF7" w:rsidRDefault="00D40CF7">
      <w:pPr>
        <w:widowControl w:val="0"/>
        <w:autoSpaceDE w:val="0"/>
        <w:autoSpaceDN w:val="0"/>
        <w:adjustRightInd w:val="0"/>
        <w:ind w:firstLine="540"/>
        <w:jc w:val="both"/>
        <w:rPr>
          <w:rFonts w:cs="Times New Roman"/>
          <w:szCs w:val="28"/>
        </w:rPr>
      </w:pPr>
      <w:hyperlink r:id="rId99" w:history="1">
        <w:r>
          <w:rPr>
            <w:rFonts w:cs="Times New Roman"/>
            <w:color w:val="0000FF"/>
            <w:szCs w:val="28"/>
          </w:rPr>
          <w:t>10.16</w:t>
        </w:r>
      </w:hyperlink>
      <w:r>
        <w:rPr>
          <w:rFonts w:cs="Times New Roman"/>
          <w:szCs w:val="28"/>
        </w:rPr>
        <w:t xml:space="preserve">. </w:t>
      </w:r>
      <w:hyperlink r:id="rId100" w:history="1">
        <w:r>
          <w:rPr>
            <w:rFonts w:cs="Times New Roman"/>
            <w:color w:val="0000FF"/>
            <w:szCs w:val="28"/>
          </w:rPr>
          <w:t>Постановление</w:t>
        </w:r>
      </w:hyperlink>
      <w:r>
        <w:rPr>
          <w:rFonts w:cs="Times New Roman"/>
          <w:szCs w:val="28"/>
        </w:rPr>
        <w:t xml:space="preserve"> Правительства Москвы от 11 декабря 2007 г. N 1060-ПП "О внесении изменений в постановление Правительства Москвы от 3 декабря 2002 г. N 981-ПП".</w:t>
      </w:r>
    </w:p>
    <w:p w:rsidR="00D40CF7" w:rsidRDefault="00D40CF7">
      <w:pPr>
        <w:widowControl w:val="0"/>
        <w:autoSpaceDE w:val="0"/>
        <w:autoSpaceDN w:val="0"/>
        <w:adjustRightInd w:val="0"/>
        <w:ind w:firstLine="540"/>
        <w:jc w:val="both"/>
        <w:rPr>
          <w:rFonts w:cs="Times New Roman"/>
          <w:szCs w:val="28"/>
        </w:rPr>
      </w:pPr>
      <w:hyperlink r:id="rId101" w:history="1">
        <w:r>
          <w:rPr>
            <w:rFonts w:cs="Times New Roman"/>
            <w:color w:val="0000FF"/>
            <w:szCs w:val="28"/>
          </w:rPr>
          <w:t>10.17</w:t>
        </w:r>
      </w:hyperlink>
      <w:r>
        <w:rPr>
          <w:rFonts w:cs="Times New Roman"/>
          <w:szCs w:val="28"/>
        </w:rPr>
        <w:t xml:space="preserve">. </w:t>
      </w:r>
      <w:hyperlink r:id="rId102" w:history="1">
        <w:r>
          <w:rPr>
            <w:rFonts w:cs="Times New Roman"/>
            <w:color w:val="0000FF"/>
            <w:szCs w:val="28"/>
          </w:rPr>
          <w:t>Постановление</w:t>
        </w:r>
      </w:hyperlink>
      <w:r>
        <w:rPr>
          <w:rFonts w:cs="Times New Roman"/>
          <w:szCs w:val="28"/>
        </w:rPr>
        <w:t xml:space="preserve"> Правительства Москвы от 18 марта 2008 г. N 186-ПП "О внесении изменений в постановление Правительства Москвы от 3 декабря 2002 г. N 981-ПП".</w:t>
      </w:r>
    </w:p>
    <w:p w:rsidR="00D40CF7" w:rsidRDefault="00D40CF7">
      <w:pPr>
        <w:widowControl w:val="0"/>
        <w:autoSpaceDE w:val="0"/>
        <w:autoSpaceDN w:val="0"/>
        <w:adjustRightInd w:val="0"/>
        <w:ind w:firstLine="540"/>
        <w:jc w:val="both"/>
        <w:rPr>
          <w:rFonts w:cs="Times New Roman"/>
          <w:szCs w:val="28"/>
        </w:rPr>
      </w:pPr>
      <w:hyperlink r:id="rId103" w:history="1">
        <w:r>
          <w:rPr>
            <w:rFonts w:cs="Times New Roman"/>
            <w:color w:val="0000FF"/>
            <w:szCs w:val="28"/>
          </w:rPr>
          <w:t>10.18</w:t>
        </w:r>
      </w:hyperlink>
      <w:r>
        <w:rPr>
          <w:rFonts w:cs="Times New Roman"/>
          <w:szCs w:val="28"/>
        </w:rPr>
        <w:t xml:space="preserve">. </w:t>
      </w:r>
      <w:hyperlink r:id="rId104" w:history="1">
        <w:r>
          <w:rPr>
            <w:rFonts w:cs="Times New Roman"/>
            <w:color w:val="0000FF"/>
            <w:szCs w:val="28"/>
          </w:rPr>
          <w:t>Постановление</w:t>
        </w:r>
      </w:hyperlink>
      <w:r>
        <w:rPr>
          <w:rFonts w:cs="Times New Roman"/>
          <w:szCs w:val="28"/>
        </w:rPr>
        <w:t xml:space="preserve"> Правительства Москвы от 10 июня 2008 г. N 497-ПП "О внесении изменений в постановление Правительства Москвы от 3 декабря 2002 г. N 981-ПП".</w:t>
      </w:r>
    </w:p>
    <w:p w:rsidR="00D40CF7" w:rsidRDefault="00D40CF7">
      <w:pPr>
        <w:widowControl w:val="0"/>
        <w:autoSpaceDE w:val="0"/>
        <w:autoSpaceDN w:val="0"/>
        <w:adjustRightInd w:val="0"/>
        <w:ind w:firstLine="540"/>
        <w:jc w:val="both"/>
        <w:rPr>
          <w:rFonts w:cs="Times New Roman"/>
          <w:szCs w:val="28"/>
        </w:rPr>
      </w:pPr>
      <w:hyperlink r:id="rId105" w:history="1">
        <w:r>
          <w:rPr>
            <w:rFonts w:cs="Times New Roman"/>
            <w:color w:val="0000FF"/>
            <w:szCs w:val="28"/>
          </w:rPr>
          <w:t>10.19</w:t>
        </w:r>
      </w:hyperlink>
      <w:r>
        <w:rPr>
          <w:rFonts w:cs="Times New Roman"/>
          <w:szCs w:val="28"/>
        </w:rPr>
        <w:t xml:space="preserve">. </w:t>
      </w:r>
      <w:hyperlink r:id="rId106" w:history="1">
        <w:r>
          <w:rPr>
            <w:rFonts w:cs="Times New Roman"/>
            <w:color w:val="0000FF"/>
            <w:szCs w:val="28"/>
          </w:rPr>
          <w:t>Пункт 13.2</w:t>
        </w:r>
      </w:hyperlink>
      <w:r>
        <w:rPr>
          <w:rFonts w:cs="Times New Roman"/>
          <w:szCs w:val="28"/>
        </w:rPr>
        <w:t xml:space="preserve"> постановления Правительства Москвы от 26 августа 2008 г. N 774-ПП "Об итогах выполнения городских жилищных программ в 2007 году и о городских жилищных программах на 2008-2010 годы".</w:t>
      </w:r>
    </w:p>
    <w:p w:rsidR="00D40CF7" w:rsidRDefault="00D40CF7">
      <w:pPr>
        <w:widowControl w:val="0"/>
        <w:autoSpaceDE w:val="0"/>
        <w:autoSpaceDN w:val="0"/>
        <w:adjustRightInd w:val="0"/>
        <w:ind w:firstLine="540"/>
        <w:jc w:val="both"/>
        <w:rPr>
          <w:rFonts w:cs="Times New Roman"/>
          <w:szCs w:val="28"/>
        </w:rPr>
      </w:pPr>
      <w:hyperlink r:id="rId107" w:history="1">
        <w:r>
          <w:rPr>
            <w:rFonts w:cs="Times New Roman"/>
            <w:color w:val="0000FF"/>
            <w:szCs w:val="28"/>
          </w:rPr>
          <w:t>10.20</w:t>
        </w:r>
      </w:hyperlink>
      <w:r>
        <w:rPr>
          <w:rFonts w:cs="Times New Roman"/>
          <w:szCs w:val="28"/>
        </w:rPr>
        <w:t xml:space="preserve">. </w:t>
      </w:r>
      <w:hyperlink r:id="rId108" w:history="1">
        <w:r>
          <w:rPr>
            <w:rFonts w:cs="Times New Roman"/>
            <w:color w:val="0000FF"/>
            <w:szCs w:val="28"/>
          </w:rPr>
          <w:t>Пункт 8</w:t>
        </w:r>
      </w:hyperlink>
      <w:r>
        <w:rPr>
          <w:rFonts w:cs="Times New Roman"/>
          <w:szCs w:val="28"/>
        </w:rPr>
        <w:t xml:space="preserve"> постановления Правительства Москвы от 2 декабря 2008 г. N 1079-ПП "О реализации инновационной политики города Москвы на территории </w:t>
      </w:r>
      <w:r>
        <w:rPr>
          <w:rFonts w:cs="Times New Roman"/>
          <w:szCs w:val="28"/>
        </w:rPr>
        <w:lastRenderedPageBreak/>
        <w:t>Юго-Восточного административного округа города Москвы".</w:t>
      </w:r>
    </w:p>
    <w:p w:rsidR="00D40CF7" w:rsidRDefault="00D40CF7">
      <w:pPr>
        <w:widowControl w:val="0"/>
        <w:autoSpaceDE w:val="0"/>
        <w:autoSpaceDN w:val="0"/>
        <w:adjustRightInd w:val="0"/>
        <w:ind w:firstLine="540"/>
        <w:jc w:val="both"/>
        <w:rPr>
          <w:rFonts w:cs="Times New Roman"/>
          <w:szCs w:val="28"/>
        </w:rPr>
      </w:pPr>
      <w:hyperlink r:id="rId109" w:history="1">
        <w:r>
          <w:rPr>
            <w:rFonts w:cs="Times New Roman"/>
            <w:color w:val="0000FF"/>
            <w:szCs w:val="28"/>
          </w:rPr>
          <w:t>10.21</w:t>
        </w:r>
      </w:hyperlink>
      <w:r>
        <w:rPr>
          <w:rFonts w:cs="Times New Roman"/>
          <w:szCs w:val="28"/>
        </w:rPr>
        <w:t xml:space="preserve">. </w:t>
      </w:r>
      <w:hyperlink r:id="rId110" w:history="1">
        <w:r>
          <w:rPr>
            <w:rFonts w:cs="Times New Roman"/>
            <w:color w:val="0000FF"/>
            <w:szCs w:val="28"/>
          </w:rPr>
          <w:t>Пункт 10</w:t>
        </w:r>
      </w:hyperlink>
      <w:r>
        <w:rPr>
          <w:rFonts w:cs="Times New Roman"/>
          <w:szCs w:val="28"/>
        </w:rPr>
        <w:t xml:space="preserve"> постановления Правительства Москвы от 30 июня 2009 г. N 609-ПП "О взаимодействии органов исполнительной власти города Москвы и органов местного самоуправления внутригородских муниципальных образований в городе Москве по реализации переданных государственных полномочий города Москвы в работе с населением по месту жительства".</w:t>
      </w:r>
    </w:p>
    <w:p w:rsidR="00D40CF7" w:rsidRDefault="00D40CF7">
      <w:pPr>
        <w:widowControl w:val="0"/>
        <w:autoSpaceDE w:val="0"/>
        <w:autoSpaceDN w:val="0"/>
        <w:adjustRightInd w:val="0"/>
        <w:ind w:firstLine="540"/>
        <w:jc w:val="both"/>
        <w:rPr>
          <w:rFonts w:cs="Times New Roman"/>
          <w:szCs w:val="28"/>
        </w:rPr>
      </w:pPr>
      <w:hyperlink r:id="rId111" w:history="1">
        <w:r>
          <w:rPr>
            <w:rFonts w:cs="Times New Roman"/>
            <w:color w:val="0000FF"/>
            <w:szCs w:val="28"/>
          </w:rPr>
          <w:t>10.22</w:t>
        </w:r>
      </w:hyperlink>
      <w:r>
        <w:rPr>
          <w:rFonts w:cs="Times New Roman"/>
          <w:szCs w:val="28"/>
        </w:rPr>
        <w:t xml:space="preserve">. </w:t>
      </w:r>
      <w:hyperlink r:id="rId112" w:history="1">
        <w:r>
          <w:rPr>
            <w:rFonts w:cs="Times New Roman"/>
            <w:color w:val="0000FF"/>
            <w:szCs w:val="28"/>
          </w:rPr>
          <w:t>Пункт 11</w:t>
        </w:r>
      </w:hyperlink>
      <w:r>
        <w:rPr>
          <w:rFonts w:cs="Times New Roman"/>
          <w:szCs w:val="28"/>
        </w:rPr>
        <w:t xml:space="preserve"> постановления Правительства Москвы от 8 декабря 2009 г. N 1341-ПП "О реорганизации управы района Матушкино-Савелки города Москвы и управы Панфиловского района города Москвы".</w:t>
      </w:r>
    </w:p>
    <w:p w:rsidR="00D40CF7" w:rsidRDefault="00D40CF7">
      <w:pPr>
        <w:widowControl w:val="0"/>
        <w:autoSpaceDE w:val="0"/>
        <w:autoSpaceDN w:val="0"/>
        <w:adjustRightInd w:val="0"/>
        <w:ind w:firstLine="540"/>
        <w:jc w:val="both"/>
        <w:rPr>
          <w:rFonts w:cs="Times New Roman"/>
          <w:szCs w:val="28"/>
        </w:rPr>
      </w:pPr>
      <w:hyperlink r:id="rId113" w:history="1">
        <w:r>
          <w:rPr>
            <w:rFonts w:cs="Times New Roman"/>
            <w:color w:val="0000FF"/>
            <w:szCs w:val="28"/>
          </w:rPr>
          <w:t>11</w:t>
        </w:r>
      </w:hyperlink>
      <w:r>
        <w:rPr>
          <w:rFonts w:cs="Times New Roman"/>
          <w:szCs w:val="28"/>
        </w:rPr>
        <w:t>. Контроль за выполнением настоящего постановления возложить на заместителя Мэра Москвы в Правительстве Москвы - руководителя Аппарата Мэра и Правительства Москвы Ракову А.В.</w:t>
      </w:r>
    </w:p>
    <w:p w:rsidR="00D40CF7" w:rsidRDefault="00D40CF7">
      <w:pPr>
        <w:widowControl w:val="0"/>
        <w:autoSpaceDE w:val="0"/>
        <w:autoSpaceDN w:val="0"/>
        <w:adjustRightInd w:val="0"/>
        <w:jc w:val="both"/>
        <w:rPr>
          <w:rFonts w:cs="Times New Roman"/>
          <w:szCs w:val="28"/>
        </w:rPr>
      </w:pPr>
      <w:r>
        <w:rPr>
          <w:rFonts w:cs="Times New Roman"/>
          <w:szCs w:val="28"/>
        </w:rPr>
        <w:t xml:space="preserve">(пункт в ред. </w:t>
      </w:r>
      <w:hyperlink r:id="rId114" w:history="1">
        <w:r>
          <w:rPr>
            <w:rFonts w:cs="Times New Roman"/>
            <w:color w:val="0000FF"/>
            <w:szCs w:val="28"/>
          </w:rPr>
          <w:t>постановления</w:t>
        </w:r>
      </w:hyperlink>
      <w:r>
        <w:rPr>
          <w:rFonts w:cs="Times New Roman"/>
          <w:szCs w:val="28"/>
        </w:rPr>
        <w:t xml:space="preserve"> Правительства Москвы от 30.08.2011 N 396-ПП)</w:t>
      </w:r>
    </w:p>
    <w:p w:rsidR="00D40CF7" w:rsidRDefault="00D40CF7">
      <w:pPr>
        <w:widowControl w:val="0"/>
        <w:autoSpaceDE w:val="0"/>
        <w:autoSpaceDN w:val="0"/>
        <w:adjustRightInd w:val="0"/>
        <w:jc w:val="both"/>
        <w:rPr>
          <w:rFonts w:cs="Times New Roman"/>
          <w:szCs w:val="28"/>
        </w:rPr>
      </w:pPr>
    </w:p>
    <w:p w:rsidR="00D40CF7" w:rsidRDefault="00D40CF7">
      <w:pPr>
        <w:widowControl w:val="0"/>
        <w:autoSpaceDE w:val="0"/>
        <w:autoSpaceDN w:val="0"/>
        <w:adjustRightInd w:val="0"/>
        <w:jc w:val="right"/>
        <w:rPr>
          <w:rFonts w:cs="Times New Roman"/>
          <w:szCs w:val="28"/>
        </w:rPr>
      </w:pPr>
      <w:r>
        <w:rPr>
          <w:rFonts w:cs="Times New Roman"/>
          <w:szCs w:val="28"/>
        </w:rPr>
        <w:t>Мэр Москвы</w:t>
      </w:r>
    </w:p>
    <w:p w:rsidR="00D40CF7" w:rsidRDefault="00D40CF7">
      <w:pPr>
        <w:widowControl w:val="0"/>
        <w:autoSpaceDE w:val="0"/>
        <w:autoSpaceDN w:val="0"/>
        <w:adjustRightInd w:val="0"/>
        <w:jc w:val="right"/>
        <w:rPr>
          <w:rFonts w:cs="Times New Roman"/>
          <w:szCs w:val="28"/>
        </w:rPr>
      </w:pPr>
      <w:r>
        <w:rPr>
          <w:rFonts w:cs="Times New Roman"/>
          <w:szCs w:val="28"/>
        </w:rPr>
        <w:t>Ю.М. Лужков</w:t>
      </w:r>
    </w:p>
    <w:p w:rsidR="00D40CF7" w:rsidRDefault="00D40CF7">
      <w:pPr>
        <w:widowControl w:val="0"/>
        <w:autoSpaceDE w:val="0"/>
        <w:autoSpaceDN w:val="0"/>
        <w:adjustRightInd w:val="0"/>
        <w:jc w:val="both"/>
        <w:rPr>
          <w:rFonts w:cs="Times New Roman"/>
          <w:szCs w:val="28"/>
        </w:rPr>
      </w:pPr>
    </w:p>
    <w:p w:rsidR="00D40CF7" w:rsidRDefault="00D40CF7">
      <w:pPr>
        <w:widowControl w:val="0"/>
        <w:autoSpaceDE w:val="0"/>
        <w:autoSpaceDN w:val="0"/>
        <w:adjustRightInd w:val="0"/>
        <w:jc w:val="both"/>
        <w:rPr>
          <w:rFonts w:cs="Times New Roman"/>
          <w:szCs w:val="28"/>
        </w:rPr>
      </w:pPr>
    </w:p>
    <w:p w:rsidR="00D40CF7" w:rsidRDefault="00D40CF7">
      <w:pPr>
        <w:widowControl w:val="0"/>
        <w:autoSpaceDE w:val="0"/>
        <w:autoSpaceDN w:val="0"/>
        <w:adjustRightInd w:val="0"/>
        <w:jc w:val="both"/>
        <w:rPr>
          <w:rFonts w:cs="Times New Roman"/>
          <w:szCs w:val="28"/>
        </w:rPr>
      </w:pPr>
    </w:p>
    <w:p w:rsidR="00D40CF7" w:rsidRDefault="00D40CF7">
      <w:pPr>
        <w:widowControl w:val="0"/>
        <w:autoSpaceDE w:val="0"/>
        <w:autoSpaceDN w:val="0"/>
        <w:adjustRightInd w:val="0"/>
        <w:jc w:val="both"/>
        <w:rPr>
          <w:rFonts w:cs="Times New Roman"/>
          <w:szCs w:val="28"/>
        </w:rPr>
      </w:pPr>
    </w:p>
    <w:p w:rsidR="00D40CF7" w:rsidRDefault="00D40CF7">
      <w:pPr>
        <w:widowControl w:val="0"/>
        <w:autoSpaceDE w:val="0"/>
        <w:autoSpaceDN w:val="0"/>
        <w:adjustRightInd w:val="0"/>
        <w:jc w:val="both"/>
        <w:rPr>
          <w:rFonts w:cs="Times New Roman"/>
          <w:szCs w:val="28"/>
        </w:rPr>
      </w:pPr>
    </w:p>
    <w:p w:rsidR="00D40CF7" w:rsidRDefault="00D40CF7">
      <w:pPr>
        <w:widowControl w:val="0"/>
        <w:autoSpaceDE w:val="0"/>
        <w:autoSpaceDN w:val="0"/>
        <w:adjustRightInd w:val="0"/>
        <w:jc w:val="right"/>
        <w:outlineLvl w:val="0"/>
        <w:rPr>
          <w:rFonts w:cs="Times New Roman"/>
          <w:szCs w:val="28"/>
        </w:rPr>
      </w:pPr>
      <w:bookmarkStart w:id="2" w:name="Par96"/>
      <w:bookmarkEnd w:id="2"/>
      <w:r>
        <w:rPr>
          <w:rFonts w:cs="Times New Roman"/>
          <w:szCs w:val="28"/>
        </w:rPr>
        <w:t>Приложение 1</w:t>
      </w:r>
    </w:p>
    <w:p w:rsidR="00D40CF7" w:rsidRDefault="00D40CF7">
      <w:pPr>
        <w:widowControl w:val="0"/>
        <w:autoSpaceDE w:val="0"/>
        <w:autoSpaceDN w:val="0"/>
        <w:adjustRightInd w:val="0"/>
        <w:jc w:val="right"/>
        <w:rPr>
          <w:rFonts w:cs="Times New Roman"/>
          <w:szCs w:val="28"/>
        </w:rPr>
      </w:pPr>
      <w:r>
        <w:rPr>
          <w:rFonts w:cs="Times New Roman"/>
          <w:szCs w:val="28"/>
        </w:rPr>
        <w:t>к постановлению Правительства</w:t>
      </w:r>
    </w:p>
    <w:p w:rsidR="00D40CF7" w:rsidRDefault="00D40CF7">
      <w:pPr>
        <w:widowControl w:val="0"/>
        <w:autoSpaceDE w:val="0"/>
        <w:autoSpaceDN w:val="0"/>
        <w:adjustRightInd w:val="0"/>
        <w:jc w:val="right"/>
        <w:rPr>
          <w:rFonts w:cs="Times New Roman"/>
          <w:szCs w:val="28"/>
        </w:rPr>
      </w:pPr>
      <w:r>
        <w:rPr>
          <w:rFonts w:cs="Times New Roman"/>
          <w:szCs w:val="28"/>
        </w:rPr>
        <w:t>Москвы</w:t>
      </w:r>
    </w:p>
    <w:p w:rsidR="00D40CF7" w:rsidRDefault="00D40CF7">
      <w:pPr>
        <w:widowControl w:val="0"/>
        <w:autoSpaceDE w:val="0"/>
        <w:autoSpaceDN w:val="0"/>
        <w:adjustRightInd w:val="0"/>
        <w:jc w:val="right"/>
        <w:rPr>
          <w:rFonts w:cs="Times New Roman"/>
          <w:szCs w:val="28"/>
        </w:rPr>
      </w:pPr>
      <w:r>
        <w:rPr>
          <w:rFonts w:cs="Times New Roman"/>
          <w:szCs w:val="28"/>
        </w:rPr>
        <w:t>от 24 февраля 2010 г. N 157-ПП</w:t>
      </w:r>
    </w:p>
    <w:p w:rsidR="00D40CF7" w:rsidRDefault="00D40CF7">
      <w:pPr>
        <w:widowControl w:val="0"/>
        <w:autoSpaceDE w:val="0"/>
        <w:autoSpaceDN w:val="0"/>
        <w:adjustRightInd w:val="0"/>
        <w:jc w:val="both"/>
        <w:rPr>
          <w:rFonts w:cs="Times New Roman"/>
          <w:szCs w:val="28"/>
        </w:rPr>
      </w:pPr>
    </w:p>
    <w:p w:rsidR="00D40CF7" w:rsidRDefault="00D40CF7">
      <w:pPr>
        <w:widowControl w:val="0"/>
        <w:autoSpaceDE w:val="0"/>
        <w:autoSpaceDN w:val="0"/>
        <w:adjustRightInd w:val="0"/>
        <w:jc w:val="center"/>
        <w:rPr>
          <w:rFonts w:cs="Times New Roman"/>
          <w:b/>
          <w:bCs/>
          <w:szCs w:val="28"/>
        </w:rPr>
      </w:pPr>
      <w:bookmarkStart w:id="3" w:name="Par101"/>
      <w:bookmarkEnd w:id="3"/>
      <w:r>
        <w:rPr>
          <w:rFonts w:cs="Times New Roman"/>
          <w:b/>
          <w:bCs/>
          <w:szCs w:val="28"/>
        </w:rPr>
        <w:t>ПОЛОЖЕНИЕ</w:t>
      </w:r>
    </w:p>
    <w:p w:rsidR="00D40CF7" w:rsidRDefault="00D40CF7">
      <w:pPr>
        <w:widowControl w:val="0"/>
        <w:autoSpaceDE w:val="0"/>
        <w:autoSpaceDN w:val="0"/>
        <w:adjustRightInd w:val="0"/>
        <w:jc w:val="center"/>
        <w:rPr>
          <w:rFonts w:cs="Times New Roman"/>
          <w:b/>
          <w:bCs/>
          <w:szCs w:val="28"/>
        </w:rPr>
      </w:pPr>
      <w:r>
        <w:rPr>
          <w:rFonts w:cs="Times New Roman"/>
          <w:b/>
          <w:bCs/>
          <w:szCs w:val="28"/>
        </w:rPr>
        <w:t>О ПРЕФЕКТУРЕ АДМИНИСТРАТИВНОГО ОКРУГА ГОРОДА МОСКВЫ</w:t>
      </w:r>
    </w:p>
    <w:p w:rsidR="00D40CF7" w:rsidRDefault="00D40CF7">
      <w:pPr>
        <w:widowControl w:val="0"/>
        <w:autoSpaceDE w:val="0"/>
        <w:autoSpaceDN w:val="0"/>
        <w:adjustRightInd w:val="0"/>
        <w:jc w:val="center"/>
        <w:rPr>
          <w:rFonts w:cs="Times New Roman"/>
          <w:szCs w:val="28"/>
        </w:rPr>
      </w:pPr>
    </w:p>
    <w:p w:rsidR="00D40CF7" w:rsidRDefault="00D40CF7">
      <w:pPr>
        <w:widowControl w:val="0"/>
        <w:autoSpaceDE w:val="0"/>
        <w:autoSpaceDN w:val="0"/>
        <w:adjustRightInd w:val="0"/>
        <w:jc w:val="center"/>
        <w:rPr>
          <w:rFonts w:cs="Times New Roman"/>
          <w:szCs w:val="28"/>
        </w:rPr>
      </w:pPr>
      <w:r>
        <w:rPr>
          <w:rFonts w:cs="Times New Roman"/>
          <w:szCs w:val="28"/>
        </w:rPr>
        <w:t>(в ред. постановлений Правительства Москвы</w:t>
      </w:r>
    </w:p>
    <w:p w:rsidR="00D40CF7" w:rsidRDefault="00D40CF7">
      <w:pPr>
        <w:widowControl w:val="0"/>
        <w:autoSpaceDE w:val="0"/>
        <w:autoSpaceDN w:val="0"/>
        <w:adjustRightInd w:val="0"/>
        <w:jc w:val="center"/>
        <w:rPr>
          <w:rFonts w:cs="Times New Roman"/>
          <w:szCs w:val="28"/>
        </w:rPr>
      </w:pPr>
      <w:r>
        <w:rPr>
          <w:rFonts w:cs="Times New Roman"/>
          <w:szCs w:val="28"/>
        </w:rPr>
        <w:t xml:space="preserve">от 15.02.2013 </w:t>
      </w:r>
      <w:hyperlink r:id="rId115" w:history="1">
        <w:r>
          <w:rPr>
            <w:rFonts w:cs="Times New Roman"/>
            <w:color w:val="0000FF"/>
            <w:szCs w:val="28"/>
          </w:rPr>
          <w:t>N 76-ПП</w:t>
        </w:r>
      </w:hyperlink>
      <w:r>
        <w:rPr>
          <w:rFonts w:cs="Times New Roman"/>
          <w:szCs w:val="28"/>
        </w:rPr>
        <w:t xml:space="preserve">, от 28.03.2013 </w:t>
      </w:r>
      <w:hyperlink r:id="rId116" w:history="1">
        <w:r>
          <w:rPr>
            <w:rFonts w:cs="Times New Roman"/>
            <w:color w:val="0000FF"/>
            <w:szCs w:val="28"/>
          </w:rPr>
          <w:t>N 179-ПП</w:t>
        </w:r>
      </w:hyperlink>
      <w:r>
        <w:rPr>
          <w:rFonts w:cs="Times New Roman"/>
          <w:szCs w:val="28"/>
        </w:rPr>
        <w:t>,</w:t>
      </w:r>
    </w:p>
    <w:p w:rsidR="00D40CF7" w:rsidRDefault="00D40CF7">
      <w:pPr>
        <w:widowControl w:val="0"/>
        <w:autoSpaceDE w:val="0"/>
        <w:autoSpaceDN w:val="0"/>
        <w:adjustRightInd w:val="0"/>
        <w:jc w:val="center"/>
        <w:rPr>
          <w:rFonts w:cs="Times New Roman"/>
          <w:szCs w:val="28"/>
        </w:rPr>
      </w:pPr>
      <w:r>
        <w:rPr>
          <w:rFonts w:cs="Times New Roman"/>
          <w:szCs w:val="28"/>
        </w:rPr>
        <w:t xml:space="preserve">от 16.04.2013 </w:t>
      </w:r>
      <w:hyperlink r:id="rId117" w:history="1">
        <w:r>
          <w:rPr>
            <w:rFonts w:cs="Times New Roman"/>
            <w:color w:val="0000FF"/>
            <w:szCs w:val="28"/>
          </w:rPr>
          <w:t>N 242-ПП</w:t>
        </w:r>
      </w:hyperlink>
      <w:r>
        <w:rPr>
          <w:rFonts w:cs="Times New Roman"/>
          <w:szCs w:val="28"/>
        </w:rPr>
        <w:t xml:space="preserve">, от 13.06.2013 </w:t>
      </w:r>
      <w:hyperlink r:id="rId118" w:history="1">
        <w:r>
          <w:rPr>
            <w:rFonts w:cs="Times New Roman"/>
            <w:color w:val="0000FF"/>
            <w:szCs w:val="28"/>
          </w:rPr>
          <w:t>N 377-ПП</w:t>
        </w:r>
      </w:hyperlink>
      <w:r>
        <w:rPr>
          <w:rFonts w:cs="Times New Roman"/>
          <w:szCs w:val="28"/>
        </w:rPr>
        <w:t>,</w:t>
      </w:r>
    </w:p>
    <w:p w:rsidR="00D40CF7" w:rsidRDefault="00D40CF7">
      <w:pPr>
        <w:widowControl w:val="0"/>
        <w:autoSpaceDE w:val="0"/>
        <w:autoSpaceDN w:val="0"/>
        <w:adjustRightInd w:val="0"/>
        <w:jc w:val="center"/>
        <w:rPr>
          <w:rFonts w:cs="Times New Roman"/>
          <w:szCs w:val="28"/>
        </w:rPr>
      </w:pPr>
      <w:r>
        <w:rPr>
          <w:rFonts w:cs="Times New Roman"/>
          <w:szCs w:val="28"/>
        </w:rPr>
        <w:t xml:space="preserve">от 13.08.2013 </w:t>
      </w:r>
      <w:hyperlink r:id="rId119" w:history="1">
        <w:r>
          <w:rPr>
            <w:rFonts w:cs="Times New Roman"/>
            <w:color w:val="0000FF"/>
            <w:szCs w:val="28"/>
          </w:rPr>
          <w:t>N 530-ПП</w:t>
        </w:r>
      </w:hyperlink>
      <w:r>
        <w:rPr>
          <w:rFonts w:cs="Times New Roman"/>
          <w:szCs w:val="28"/>
        </w:rPr>
        <w:t xml:space="preserve">, от 20.08.2013 </w:t>
      </w:r>
      <w:hyperlink r:id="rId120" w:history="1">
        <w:r>
          <w:rPr>
            <w:rFonts w:cs="Times New Roman"/>
            <w:color w:val="0000FF"/>
            <w:szCs w:val="28"/>
          </w:rPr>
          <w:t>N 552-ПП</w:t>
        </w:r>
      </w:hyperlink>
      <w:r>
        <w:rPr>
          <w:rFonts w:cs="Times New Roman"/>
          <w:szCs w:val="28"/>
        </w:rPr>
        <w:t>,</w:t>
      </w:r>
    </w:p>
    <w:p w:rsidR="00D40CF7" w:rsidRDefault="00D40CF7">
      <w:pPr>
        <w:widowControl w:val="0"/>
        <w:autoSpaceDE w:val="0"/>
        <w:autoSpaceDN w:val="0"/>
        <w:adjustRightInd w:val="0"/>
        <w:jc w:val="center"/>
        <w:rPr>
          <w:rFonts w:cs="Times New Roman"/>
          <w:szCs w:val="28"/>
        </w:rPr>
      </w:pPr>
      <w:r>
        <w:rPr>
          <w:rFonts w:cs="Times New Roman"/>
          <w:szCs w:val="28"/>
        </w:rPr>
        <w:t xml:space="preserve">от 06.09.2013 </w:t>
      </w:r>
      <w:hyperlink r:id="rId121" w:history="1">
        <w:r>
          <w:rPr>
            <w:rFonts w:cs="Times New Roman"/>
            <w:color w:val="0000FF"/>
            <w:szCs w:val="28"/>
          </w:rPr>
          <w:t>N 587-ПП</w:t>
        </w:r>
      </w:hyperlink>
      <w:r>
        <w:rPr>
          <w:rFonts w:cs="Times New Roman"/>
          <w:szCs w:val="28"/>
        </w:rPr>
        <w:t xml:space="preserve">, от 13.09.2013 </w:t>
      </w:r>
      <w:hyperlink r:id="rId122" w:history="1">
        <w:r>
          <w:rPr>
            <w:rFonts w:cs="Times New Roman"/>
            <w:color w:val="0000FF"/>
            <w:szCs w:val="28"/>
          </w:rPr>
          <w:t>N 606-ПП</w:t>
        </w:r>
      </w:hyperlink>
      <w:r>
        <w:rPr>
          <w:rFonts w:cs="Times New Roman"/>
          <w:szCs w:val="28"/>
        </w:rPr>
        <w:t>,</w:t>
      </w:r>
    </w:p>
    <w:p w:rsidR="00D40CF7" w:rsidRDefault="00D40CF7">
      <w:pPr>
        <w:widowControl w:val="0"/>
        <w:autoSpaceDE w:val="0"/>
        <w:autoSpaceDN w:val="0"/>
        <w:adjustRightInd w:val="0"/>
        <w:jc w:val="center"/>
        <w:rPr>
          <w:rFonts w:cs="Times New Roman"/>
          <w:szCs w:val="28"/>
        </w:rPr>
      </w:pPr>
      <w:r>
        <w:rPr>
          <w:rFonts w:cs="Times New Roman"/>
          <w:szCs w:val="28"/>
        </w:rPr>
        <w:t xml:space="preserve">от 02.10.2013 </w:t>
      </w:r>
      <w:hyperlink r:id="rId123" w:history="1">
        <w:r>
          <w:rPr>
            <w:rFonts w:cs="Times New Roman"/>
            <w:color w:val="0000FF"/>
            <w:szCs w:val="28"/>
          </w:rPr>
          <w:t>N 661-ПП</w:t>
        </w:r>
      </w:hyperlink>
      <w:r>
        <w:rPr>
          <w:rFonts w:cs="Times New Roman"/>
          <w:szCs w:val="28"/>
        </w:rPr>
        <w:t xml:space="preserve">, от 15.10.2013 </w:t>
      </w:r>
      <w:hyperlink r:id="rId124" w:history="1">
        <w:r>
          <w:rPr>
            <w:rFonts w:cs="Times New Roman"/>
            <w:color w:val="0000FF"/>
            <w:szCs w:val="28"/>
          </w:rPr>
          <w:t>N 684-ПП</w:t>
        </w:r>
      </w:hyperlink>
      <w:r>
        <w:rPr>
          <w:rFonts w:cs="Times New Roman"/>
          <w:szCs w:val="28"/>
        </w:rPr>
        <w:t>,</w:t>
      </w:r>
    </w:p>
    <w:p w:rsidR="00D40CF7" w:rsidRDefault="00D40CF7">
      <w:pPr>
        <w:widowControl w:val="0"/>
        <w:autoSpaceDE w:val="0"/>
        <w:autoSpaceDN w:val="0"/>
        <w:adjustRightInd w:val="0"/>
        <w:jc w:val="center"/>
        <w:rPr>
          <w:rFonts w:cs="Times New Roman"/>
          <w:szCs w:val="28"/>
        </w:rPr>
      </w:pPr>
      <w:r>
        <w:rPr>
          <w:rFonts w:cs="Times New Roman"/>
          <w:szCs w:val="28"/>
        </w:rPr>
        <w:t xml:space="preserve">от 22.10.2013 </w:t>
      </w:r>
      <w:hyperlink r:id="rId125" w:history="1">
        <w:r>
          <w:rPr>
            <w:rFonts w:cs="Times New Roman"/>
            <w:color w:val="0000FF"/>
            <w:szCs w:val="28"/>
          </w:rPr>
          <w:t>N 701-ПП</w:t>
        </w:r>
      </w:hyperlink>
      <w:r>
        <w:rPr>
          <w:rFonts w:cs="Times New Roman"/>
          <w:szCs w:val="28"/>
        </w:rPr>
        <w:t xml:space="preserve">, от 26.11.2013 </w:t>
      </w:r>
      <w:hyperlink r:id="rId126" w:history="1">
        <w:r>
          <w:rPr>
            <w:rFonts w:cs="Times New Roman"/>
            <w:color w:val="0000FF"/>
            <w:szCs w:val="28"/>
          </w:rPr>
          <w:t>N 758-ПП</w:t>
        </w:r>
      </w:hyperlink>
      <w:r>
        <w:rPr>
          <w:rFonts w:cs="Times New Roman"/>
          <w:szCs w:val="28"/>
        </w:rPr>
        <w:t>,</w:t>
      </w:r>
    </w:p>
    <w:p w:rsidR="00D40CF7" w:rsidRDefault="00D40CF7">
      <w:pPr>
        <w:widowControl w:val="0"/>
        <w:autoSpaceDE w:val="0"/>
        <w:autoSpaceDN w:val="0"/>
        <w:adjustRightInd w:val="0"/>
        <w:jc w:val="center"/>
        <w:rPr>
          <w:rFonts w:cs="Times New Roman"/>
          <w:szCs w:val="28"/>
        </w:rPr>
      </w:pPr>
      <w:r>
        <w:rPr>
          <w:rFonts w:cs="Times New Roman"/>
          <w:szCs w:val="28"/>
        </w:rPr>
        <w:t xml:space="preserve">от 11.12.2013 </w:t>
      </w:r>
      <w:hyperlink r:id="rId127" w:history="1">
        <w:r>
          <w:rPr>
            <w:rFonts w:cs="Times New Roman"/>
            <w:color w:val="0000FF"/>
            <w:szCs w:val="28"/>
          </w:rPr>
          <w:t>N 819-ПП</w:t>
        </w:r>
      </w:hyperlink>
      <w:r>
        <w:rPr>
          <w:rFonts w:cs="Times New Roman"/>
          <w:szCs w:val="28"/>
        </w:rPr>
        <w:t xml:space="preserve">, от 24.12.2013 </w:t>
      </w:r>
      <w:hyperlink r:id="rId128" w:history="1">
        <w:r>
          <w:rPr>
            <w:rFonts w:cs="Times New Roman"/>
            <w:color w:val="0000FF"/>
            <w:szCs w:val="28"/>
          </w:rPr>
          <w:t>N 882-ПП</w:t>
        </w:r>
      </w:hyperlink>
      <w:r>
        <w:rPr>
          <w:rFonts w:cs="Times New Roman"/>
          <w:szCs w:val="28"/>
        </w:rPr>
        <w:t>,</w:t>
      </w:r>
    </w:p>
    <w:p w:rsidR="00D40CF7" w:rsidRDefault="00D40CF7">
      <w:pPr>
        <w:widowControl w:val="0"/>
        <w:autoSpaceDE w:val="0"/>
        <w:autoSpaceDN w:val="0"/>
        <w:adjustRightInd w:val="0"/>
        <w:jc w:val="center"/>
        <w:rPr>
          <w:rFonts w:cs="Times New Roman"/>
          <w:szCs w:val="28"/>
        </w:rPr>
      </w:pPr>
      <w:r>
        <w:rPr>
          <w:rFonts w:cs="Times New Roman"/>
          <w:szCs w:val="28"/>
        </w:rPr>
        <w:t xml:space="preserve">от 25.12.2013 </w:t>
      </w:r>
      <w:hyperlink r:id="rId129" w:history="1">
        <w:r>
          <w:rPr>
            <w:rFonts w:cs="Times New Roman"/>
            <w:color w:val="0000FF"/>
            <w:szCs w:val="28"/>
          </w:rPr>
          <w:t>N 898-ПП</w:t>
        </w:r>
      </w:hyperlink>
      <w:r>
        <w:rPr>
          <w:rFonts w:cs="Times New Roman"/>
          <w:szCs w:val="28"/>
        </w:rPr>
        <w:t>)</w:t>
      </w:r>
    </w:p>
    <w:p w:rsidR="00D40CF7" w:rsidRDefault="00D40CF7">
      <w:pPr>
        <w:widowControl w:val="0"/>
        <w:autoSpaceDE w:val="0"/>
        <w:autoSpaceDN w:val="0"/>
        <w:adjustRightInd w:val="0"/>
        <w:jc w:val="both"/>
        <w:rPr>
          <w:rFonts w:cs="Times New Roman"/>
          <w:szCs w:val="28"/>
        </w:rPr>
      </w:pPr>
    </w:p>
    <w:p w:rsidR="00D40CF7" w:rsidRDefault="00D40CF7">
      <w:pPr>
        <w:widowControl w:val="0"/>
        <w:autoSpaceDE w:val="0"/>
        <w:autoSpaceDN w:val="0"/>
        <w:adjustRightInd w:val="0"/>
        <w:jc w:val="center"/>
        <w:outlineLvl w:val="1"/>
        <w:rPr>
          <w:rFonts w:cs="Times New Roman"/>
          <w:szCs w:val="28"/>
        </w:rPr>
      </w:pPr>
      <w:bookmarkStart w:id="4" w:name="Par114"/>
      <w:bookmarkEnd w:id="4"/>
      <w:r>
        <w:rPr>
          <w:rFonts w:cs="Times New Roman"/>
          <w:szCs w:val="28"/>
        </w:rPr>
        <w:t>1. Общие положения</w:t>
      </w:r>
    </w:p>
    <w:p w:rsidR="00D40CF7" w:rsidRDefault="00D40CF7">
      <w:pPr>
        <w:widowControl w:val="0"/>
        <w:autoSpaceDE w:val="0"/>
        <w:autoSpaceDN w:val="0"/>
        <w:adjustRightInd w:val="0"/>
        <w:jc w:val="both"/>
        <w:rPr>
          <w:rFonts w:cs="Times New Roman"/>
          <w:szCs w:val="28"/>
        </w:rPr>
      </w:pPr>
    </w:p>
    <w:p w:rsidR="00D40CF7" w:rsidRDefault="00D40CF7">
      <w:pPr>
        <w:widowControl w:val="0"/>
        <w:autoSpaceDE w:val="0"/>
        <w:autoSpaceDN w:val="0"/>
        <w:adjustRightInd w:val="0"/>
        <w:ind w:firstLine="540"/>
        <w:jc w:val="both"/>
        <w:rPr>
          <w:rFonts w:cs="Times New Roman"/>
          <w:szCs w:val="28"/>
        </w:rPr>
      </w:pPr>
      <w:r>
        <w:rPr>
          <w:rFonts w:cs="Times New Roman"/>
          <w:szCs w:val="28"/>
        </w:rPr>
        <w:t xml:space="preserve">1.1. Префектура административного округа города Москвы (далее - префектура) - территориальный орган исполнительной власти города Москвы, </w:t>
      </w:r>
      <w:r>
        <w:rPr>
          <w:rFonts w:cs="Times New Roman"/>
          <w:szCs w:val="28"/>
        </w:rPr>
        <w:lastRenderedPageBreak/>
        <w:t>подведомственный Правительству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 xml:space="preserve">1.2. Префектура в своей деятельности руководствуется </w:t>
      </w:r>
      <w:hyperlink r:id="rId130" w:history="1">
        <w:r>
          <w:rPr>
            <w:rFonts w:cs="Times New Roman"/>
            <w:color w:val="0000FF"/>
            <w:szCs w:val="28"/>
          </w:rPr>
          <w:t>Конституцией</w:t>
        </w:r>
      </w:hyperlink>
      <w:r>
        <w:rPr>
          <w:rFonts w:cs="Times New Roman"/>
          <w:szCs w:val="28"/>
        </w:rPr>
        <w:t xml:space="preserve"> Российской Федерации, федеральными законами и иными нормативными правовыми актами Российской Федерации, </w:t>
      </w:r>
      <w:hyperlink r:id="rId131" w:history="1">
        <w:r>
          <w:rPr>
            <w:rFonts w:cs="Times New Roman"/>
            <w:color w:val="0000FF"/>
            <w:szCs w:val="28"/>
          </w:rPr>
          <w:t>Уставом</w:t>
        </w:r>
      </w:hyperlink>
      <w:r>
        <w:rPr>
          <w:rFonts w:cs="Times New Roman"/>
          <w:szCs w:val="28"/>
        </w:rPr>
        <w:t xml:space="preserve"> города Москвы, законами города Москвы и иными правовыми актами города Москвы, настоящим Положением.</w:t>
      </w:r>
    </w:p>
    <w:p w:rsidR="00D40CF7" w:rsidRDefault="00D40CF7">
      <w:pPr>
        <w:widowControl w:val="0"/>
        <w:autoSpaceDE w:val="0"/>
        <w:autoSpaceDN w:val="0"/>
        <w:adjustRightInd w:val="0"/>
        <w:ind w:firstLine="540"/>
        <w:jc w:val="both"/>
        <w:rPr>
          <w:rFonts w:cs="Times New Roman"/>
          <w:szCs w:val="28"/>
        </w:rPr>
      </w:pPr>
      <w:r>
        <w:rPr>
          <w:rFonts w:cs="Times New Roman"/>
          <w:szCs w:val="28"/>
        </w:rPr>
        <w:t>1.3. Префектура в рамках возложенных на нее полномочий координирует деятельность и осуществляет контроль за деятельностью находящихся в ее ведении управ районов города Москвы (далее - управы районов), подведомственных префектуре государственных унитарных предприятий (государственных предприятий, казенных предприятий), государственных учреждений города Москвы (далее - подведомственные префектуре организации).</w:t>
      </w:r>
    </w:p>
    <w:p w:rsidR="00D40CF7" w:rsidRDefault="00D40CF7">
      <w:pPr>
        <w:widowControl w:val="0"/>
        <w:autoSpaceDE w:val="0"/>
        <w:autoSpaceDN w:val="0"/>
        <w:adjustRightInd w:val="0"/>
        <w:ind w:firstLine="540"/>
        <w:jc w:val="both"/>
        <w:rPr>
          <w:rFonts w:cs="Times New Roman"/>
          <w:szCs w:val="28"/>
        </w:rPr>
      </w:pPr>
      <w:r>
        <w:rPr>
          <w:rFonts w:cs="Times New Roman"/>
          <w:szCs w:val="28"/>
        </w:rPr>
        <w:t>1.4. Префектура осуществляет свою деятельность во взаимодействии с федеральными органами государственной власти, органами государственной власти города Москвы, органами местного самоуправления внутригородских муниципальных образований в городе Москве (далее - органы местного самоуправления), юридическими и физическими лицами, общественными объединениями и иными негосударственными некоммерческими организациями.</w:t>
      </w:r>
    </w:p>
    <w:p w:rsidR="00D40CF7" w:rsidRDefault="00D40CF7">
      <w:pPr>
        <w:widowControl w:val="0"/>
        <w:autoSpaceDE w:val="0"/>
        <w:autoSpaceDN w:val="0"/>
        <w:adjustRightInd w:val="0"/>
        <w:ind w:firstLine="540"/>
        <w:jc w:val="both"/>
        <w:rPr>
          <w:rFonts w:cs="Times New Roman"/>
          <w:szCs w:val="28"/>
        </w:rPr>
      </w:pPr>
      <w:r>
        <w:rPr>
          <w:rFonts w:cs="Times New Roman"/>
          <w:szCs w:val="28"/>
        </w:rPr>
        <w:t>1.5. Префектура во взаимоотношениях с федеральными органами государственной власти, органами исполнительной власти города Москвы, органами местного самоуправления представляет интересы Правительства Москвы в пределах своих полномочий.</w:t>
      </w:r>
    </w:p>
    <w:p w:rsidR="00D40CF7" w:rsidRDefault="00D40CF7">
      <w:pPr>
        <w:widowControl w:val="0"/>
        <w:autoSpaceDE w:val="0"/>
        <w:autoSpaceDN w:val="0"/>
        <w:adjustRightInd w:val="0"/>
        <w:ind w:firstLine="540"/>
        <w:jc w:val="both"/>
        <w:rPr>
          <w:rFonts w:cs="Times New Roman"/>
          <w:szCs w:val="28"/>
        </w:rPr>
      </w:pPr>
      <w:r>
        <w:rPr>
          <w:rFonts w:cs="Times New Roman"/>
          <w:szCs w:val="28"/>
        </w:rPr>
        <w:t>1.6. Префектура является юридическим лицом, имеет самостоятельный баланс, бланки и печать с изображением герба города Москвы и со своим наименованием, иные служебные печати и штампы, лицевые счета в органах, осуществляющих кассовое обслуживание исполнения бюджета города Москвы, открываемые в порядке, определенном бюджетным законодательством Российской Федерации, законами города Москвы и иными правовыми актами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1.7. Префектура выполняет функции главного распорядителя и получателя бюджетных средств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1.8. Префектура выполняет функции главного администратора доходов бюджета города Москвы по поступлениям в бюджет города Москвы в части средств, определяемых нормативными правовыми актами Правительства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1.9. Префектура является государственным заказчиком в пределах своих полномочий при размещении государственных заказов на поставки товаров, выполнение работ, оказание услуг для государственных нужд в порядке, установленном законодательством Российской Федерации и нормативными правовыми актами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 xml:space="preserve">1.10. Префектура взаимодействует с органами исполнительной власти города Москвы, уполномоченными на осуществление контроля (надзора) по вопросам проведения плановых и внеплановых проверок, представляет им свои </w:t>
      </w:r>
      <w:r>
        <w:rPr>
          <w:rFonts w:cs="Times New Roman"/>
          <w:szCs w:val="28"/>
        </w:rPr>
        <w:lastRenderedPageBreak/>
        <w:t>предложения по проведению проверок на территории административного округа города Москвы (далее - административный округ).</w:t>
      </w:r>
    </w:p>
    <w:p w:rsidR="00D40CF7" w:rsidRDefault="00D40CF7">
      <w:pPr>
        <w:widowControl w:val="0"/>
        <w:autoSpaceDE w:val="0"/>
        <w:autoSpaceDN w:val="0"/>
        <w:adjustRightInd w:val="0"/>
        <w:ind w:firstLine="540"/>
        <w:jc w:val="both"/>
        <w:rPr>
          <w:rFonts w:cs="Times New Roman"/>
          <w:szCs w:val="28"/>
        </w:rPr>
      </w:pPr>
      <w:r>
        <w:rPr>
          <w:rFonts w:cs="Times New Roman"/>
          <w:szCs w:val="28"/>
        </w:rPr>
        <w:t>1.11. В соответствии с правовыми актами города Москвы префектура участвует в деятельности постоянных и временных рабочих органов, в том числе комиссий и советов, созданных органами исполнительной власти города Москвы, обеспечивает в пределах своих полномочий исполнение решений данных рабочих органов.</w:t>
      </w:r>
    </w:p>
    <w:p w:rsidR="00D40CF7" w:rsidRDefault="00D40CF7">
      <w:pPr>
        <w:widowControl w:val="0"/>
        <w:autoSpaceDE w:val="0"/>
        <w:autoSpaceDN w:val="0"/>
        <w:adjustRightInd w:val="0"/>
        <w:ind w:firstLine="540"/>
        <w:jc w:val="both"/>
        <w:rPr>
          <w:rFonts w:cs="Times New Roman"/>
          <w:szCs w:val="28"/>
        </w:rPr>
      </w:pPr>
      <w:r>
        <w:rPr>
          <w:rFonts w:cs="Times New Roman"/>
          <w:szCs w:val="28"/>
        </w:rPr>
        <w:t>1.12. Префектура участвует в разработке и реализации государственных программ города Москвы, адресной инвестиционной программы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1.13. Префектура в установленном порядке заключает договоры и соглашения о сотрудничестве, совместной деятельности.</w:t>
      </w:r>
    </w:p>
    <w:p w:rsidR="00D40CF7" w:rsidRDefault="00D40CF7">
      <w:pPr>
        <w:widowControl w:val="0"/>
        <w:autoSpaceDE w:val="0"/>
        <w:autoSpaceDN w:val="0"/>
        <w:adjustRightInd w:val="0"/>
        <w:jc w:val="both"/>
        <w:rPr>
          <w:rFonts w:cs="Times New Roman"/>
          <w:szCs w:val="28"/>
        </w:rPr>
      </w:pPr>
    </w:p>
    <w:p w:rsidR="00D40CF7" w:rsidRDefault="00D40CF7">
      <w:pPr>
        <w:widowControl w:val="0"/>
        <w:autoSpaceDE w:val="0"/>
        <w:autoSpaceDN w:val="0"/>
        <w:adjustRightInd w:val="0"/>
        <w:jc w:val="center"/>
        <w:outlineLvl w:val="1"/>
        <w:rPr>
          <w:rFonts w:cs="Times New Roman"/>
          <w:szCs w:val="28"/>
        </w:rPr>
      </w:pPr>
      <w:bookmarkStart w:id="5" w:name="Par130"/>
      <w:bookmarkEnd w:id="5"/>
      <w:r>
        <w:rPr>
          <w:rFonts w:cs="Times New Roman"/>
          <w:szCs w:val="28"/>
        </w:rPr>
        <w:t>2. Полномочия префектуры</w:t>
      </w:r>
    </w:p>
    <w:p w:rsidR="00D40CF7" w:rsidRDefault="00D40CF7">
      <w:pPr>
        <w:widowControl w:val="0"/>
        <w:autoSpaceDE w:val="0"/>
        <w:autoSpaceDN w:val="0"/>
        <w:adjustRightInd w:val="0"/>
        <w:jc w:val="both"/>
        <w:rPr>
          <w:rFonts w:cs="Times New Roman"/>
          <w:szCs w:val="28"/>
        </w:rPr>
      </w:pPr>
    </w:p>
    <w:p w:rsidR="00D40CF7" w:rsidRDefault="00D40CF7">
      <w:pPr>
        <w:widowControl w:val="0"/>
        <w:autoSpaceDE w:val="0"/>
        <w:autoSpaceDN w:val="0"/>
        <w:adjustRightInd w:val="0"/>
        <w:ind w:firstLine="540"/>
        <w:jc w:val="both"/>
        <w:rPr>
          <w:rFonts w:cs="Times New Roman"/>
          <w:szCs w:val="28"/>
        </w:rPr>
      </w:pPr>
      <w:r>
        <w:rPr>
          <w:rFonts w:cs="Times New Roman"/>
          <w:szCs w:val="28"/>
        </w:rPr>
        <w:t>2.1. В сфере жилищно-коммунального хозяйства, благоустройства, праздничного и тематического оформления административного округа, обеспечения благоприятных условий для проживания граждан:</w:t>
      </w:r>
    </w:p>
    <w:p w:rsidR="00D40CF7" w:rsidRDefault="00D40CF7">
      <w:pPr>
        <w:widowControl w:val="0"/>
        <w:autoSpaceDE w:val="0"/>
        <w:autoSpaceDN w:val="0"/>
        <w:adjustRightInd w:val="0"/>
        <w:ind w:firstLine="540"/>
        <w:jc w:val="both"/>
        <w:rPr>
          <w:rFonts w:cs="Times New Roman"/>
          <w:szCs w:val="28"/>
        </w:rPr>
      </w:pPr>
      <w:r>
        <w:rPr>
          <w:rFonts w:cs="Times New Roman"/>
          <w:szCs w:val="28"/>
        </w:rPr>
        <w:t>2.1.1. Организует проведение работ по благоустройству парков и скверов, иных территорий, находящихся в ведении префектуры и подведомственных ей организаций.</w:t>
      </w:r>
    </w:p>
    <w:p w:rsidR="00D40CF7" w:rsidRDefault="00D40CF7">
      <w:pPr>
        <w:widowControl w:val="0"/>
        <w:autoSpaceDE w:val="0"/>
        <w:autoSpaceDN w:val="0"/>
        <w:adjustRightInd w:val="0"/>
        <w:ind w:firstLine="540"/>
        <w:jc w:val="both"/>
        <w:rPr>
          <w:rFonts w:cs="Times New Roman"/>
          <w:szCs w:val="28"/>
        </w:rPr>
      </w:pPr>
      <w:r>
        <w:rPr>
          <w:rFonts w:cs="Times New Roman"/>
          <w:szCs w:val="28"/>
        </w:rPr>
        <w:t>2.1.2. Организует деятельность по содержанию, ремонту и обустройству объектов дорожного хозяйства улично-дорожной сети города Москвы, находящихся в ведении подведомственных префектуре организаций, а также содержанию расположенных на них технических средств организации дорожного движения в части очистки и мойки дорожных знаков, информационных щитов и указателей, контролирует ее осуществление.</w:t>
      </w:r>
    </w:p>
    <w:p w:rsidR="00D40CF7" w:rsidRDefault="00D40CF7">
      <w:pPr>
        <w:widowControl w:val="0"/>
        <w:autoSpaceDE w:val="0"/>
        <w:autoSpaceDN w:val="0"/>
        <w:adjustRightInd w:val="0"/>
        <w:jc w:val="both"/>
        <w:rPr>
          <w:rFonts w:cs="Times New Roman"/>
          <w:szCs w:val="28"/>
        </w:rPr>
      </w:pPr>
      <w:r>
        <w:rPr>
          <w:rFonts w:cs="Times New Roman"/>
          <w:szCs w:val="28"/>
        </w:rPr>
        <w:t xml:space="preserve">(п. 2.1.2 в ред. </w:t>
      </w:r>
      <w:hyperlink r:id="rId132" w:history="1">
        <w:r>
          <w:rPr>
            <w:rFonts w:cs="Times New Roman"/>
            <w:color w:val="0000FF"/>
            <w:szCs w:val="28"/>
          </w:rPr>
          <w:t>постановления</w:t>
        </w:r>
      </w:hyperlink>
      <w:r>
        <w:rPr>
          <w:rFonts w:cs="Times New Roman"/>
          <w:szCs w:val="28"/>
        </w:rPr>
        <w:t xml:space="preserve"> Правительства Москвы от 13.06.2013 N 377-ПП)</w:t>
      </w:r>
    </w:p>
    <w:p w:rsidR="00D40CF7" w:rsidRDefault="00D40CF7">
      <w:pPr>
        <w:widowControl w:val="0"/>
        <w:autoSpaceDE w:val="0"/>
        <w:autoSpaceDN w:val="0"/>
        <w:adjustRightInd w:val="0"/>
        <w:ind w:firstLine="540"/>
        <w:jc w:val="both"/>
        <w:rPr>
          <w:rFonts w:cs="Times New Roman"/>
          <w:szCs w:val="28"/>
        </w:rPr>
      </w:pPr>
      <w:r>
        <w:rPr>
          <w:rFonts w:cs="Times New Roman"/>
          <w:szCs w:val="28"/>
        </w:rPr>
        <w:t>2.1.3. Утверждает сформированные управами районов адресные перечни дворовых территорий, финансирование работ по благоустройству которых осуществляется за счет бюджетных ассигнований, предусмотренных законом города Москвы о бюджете города Москвы на очередной финансовый год и плановый период префектуре, осуществляет контроль за организацией работ по благоустройству, содержанию и уборке дворовых и иных территорий.</w:t>
      </w:r>
    </w:p>
    <w:p w:rsidR="00D40CF7" w:rsidRDefault="00D40CF7">
      <w:pPr>
        <w:widowControl w:val="0"/>
        <w:autoSpaceDE w:val="0"/>
        <w:autoSpaceDN w:val="0"/>
        <w:adjustRightInd w:val="0"/>
        <w:ind w:firstLine="540"/>
        <w:jc w:val="both"/>
        <w:rPr>
          <w:rFonts w:cs="Times New Roman"/>
          <w:szCs w:val="28"/>
        </w:rPr>
      </w:pPr>
      <w:r>
        <w:rPr>
          <w:rFonts w:cs="Times New Roman"/>
          <w:szCs w:val="28"/>
        </w:rPr>
        <w:t>2.1.4. Обеспечивает санитарное содержание, организацию уборки и обеспечение чистоты расположенных на территории административного округа особо охраняемых природных территорий города Москвы, а также озелененных территорий общего пользования, находящихся в оперативном управлении соответствующих государственных учреждений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 xml:space="preserve">2.1.5. Обеспечивает организацию уборки расположенных на территории административного округа бесхозяйных территорий административного округа, содержание зеленых насаждений, расположенных на бесхозяйных территориях административного округа, участвует в обеспечении подготовки правоустанавливающих документов на земельные участки, расположенные на </w:t>
      </w:r>
      <w:r>
        <w:rPr>
          <w:rFonts w:cs="Times New Roman"/>
          <w:szCs w:val="28"/>
        </w:rPr>
        <w:lastRenderedPageBreak/>
        <w:t>указанных территориях.</w:t>
      </w:r>
    </w:p>
    <w:p w:rsidR="00D40CF7" w:rsidRDefault="00D40CF7">
      <w:pPr>
        <w:widowControl w:val="0"/>
        <w:autoSpaceDE w:val="0"/>
        <w:autoSpaceDN w:val="0"/>
        <w:adjustRightInd w:val="0"/>
        <w:ind w:firstLine="540"/>
        <w:jc w:val="both"/>
        <w:rPr>
          <w:rFonts w:cs="Times New Roman"/>
          <w:szCs w:val="28"/>
        </w:rPr>
      </w:pPr>
      <w:bookmarkStart w:id="6" w:name="Par139"/>
      <w:bookmarkEnd w:id="6"/>
      <w:r>
        <w:rPr>
          <w:rFonts w:cs="Times New Roman"/>
          <w:szCs w:val="28"/>
        </w:rPr>
        <w:t>2.1.6. Согласовывает перечень территорий, прилегающих к государственным образовательным учреждениям города Москвы, которые подведомственны Департаменту образования города Москвы, в целях организации работ по благоустройству указанных территорий.</w:t>
      </w:r>
    </w:p>
    <w:p w:rsidR="00D40CF7" w:rsidRDefault="00D40CF7">
      <w:pPr>
        <w:widowControl w:val="0"/>
        <w:autoSpaceDE w:val="0"/>
        <w:autoSpaceDN w:val="0"/>
        <w:adjustRightInd w:val="0"/>
        <w:jc w:val="both"/>
        <w:rPr>
          <w:rFonts w:cs="Times New Roman"/>
          <w:szCs w:val="28"/>
        </w:rPr>
      </w:pPr>
      <w:r>
        <w:rPr>
          <w:rFonts w:cs="Times New Roman"/>
          <w:szCs w:val="28"/>
        </w:rPr>
        <w:t xml:space="preserve">(в ред. </w:t>
      </w:r>
      <w:hyperlink r:id="rId133" w:history="1">
        <w:r>
          <w:rPr>
            <w:rFonts w:cs="Times New Roman"/>
            <w:color w:val="0000FF"/>
            <w:szCs w:val="28"/>
          </w:rPr>
          <w:t>постановления</w:t>
        </w:r>
      </w:hyperlink>
      <w:r>
        <w:rPr>
          <w:rFonts w:cs="Times New Roman"/>
          <w:szCs w:val="28"/>
        </w:rPr>
        <w:t xml:space="preserve"> Правительства Москвы от 02.10.2013 N 661-ПП)</w:t>
      </w:r>
    </w:p>
    <w:p w:rsidR="00D40CF7" w:rsidRDefault="00D40CF7">
      <w:pPr>
        <w:widowControl w:val="0"/>
        <w:autoSpaceDE w:val="0"/>
        <w:autoSpaceDN w:val="0"/>
        <w:adjustRightInd w:val="0"/>
        <w:ind w:firstLine="540"/>
        <w:jc w:val="both"/>
        <w:rPr>
          <w:rFonts w:cs="Times New Roman"/>
          <w:szCs w:val="28"/>
        </w:rPr>
      </w:pPr>
      <w:r>
        <w:rPr>
          <w:rFonts w:cs="Times New Roman"/>
          <w:szCs w:val="28"/>
        </w:rPr>
        <w:t>2.1.7. Организует на территории административного округа проведение работ по благоустройству территорий, прилегающих к государственным образовательным учреждениям города Москвы, которые подведомственны Департаменту образования города Москвы, согласно ежегодно определяемому Департаментом образования города Москвы по согласованию с префектурой перечню (</w:t>
      </w:r>
      <w:hyperlink w:anchor="Par139" w:history="1">
        <w:r>
          <w:rPr>
            <w:rFonts w:cs="Times New Roman"/>
            <w:color w:val="0000FF"/>
            <w:szCs w:val="28"/>
          </w:rPr>
          <w:t>п. 2.1.6</w:t>
        </w:r>
      </w:hyperlink>
      <w:r>
        <w:rPr>
          <w:rFonts w:cs="Times New Roman"/>
          <w:szCs w:val="28"/>
        </w:rPr>
        <w:t xml:space="preserve"> настоящего Положения).</w:t>
      </w:r>
    </w:p>
    <w:p w:rsidR="00D40CF7" w:rsidRDefault="00D40CF7">
      <w:pPr>
        <w:widowControl w:val="0"/>
        <w:autoSpaceDE w:val="0"/>
        <w:autoSpaceDN w:val="0"/>
        <w:adjustRightInd w:val="0"/>
        <w:jc w:val="both"/>
        <w:rPr>
          <w:rFonts w:cs="Times New Roman"/>
          <w:szCs w:val="28"/>
        </w:rPr>
      </w:pPr>
      <w:r>
        <w:rPr>
          <w:rFonts w:cs="Times New Roman"/>
          <w:szCs w:val="28"/>
        </w:rPr>
        <w:t xml:space="preserve">(в ред. </w:t>
      </w:r>
      <w:hyperlink r:id="rId134" w:history="1">
        <w:r>
          <w:rPr>
            <w:rFonts w:cs="Times New Roman"/>
            <w:color w:val="0000FF"/>
            <w:szCs w:val="28"/>
          </w:rPr>
          <w:t>постановления</w:t>
        </w:r>
      </w:hyperlink>
      <w:r>
        <w:rPr>
          <w:rFonts w:cs="Times New Roman"/>
          <w:szCs w:val="28"/>
        </w:rPr>
        <w:t xml:space="preserve"> Правительства Москвы от 02.10.2013 N 661-ПП)</w:t>
      </w:r>
    </w:p>
    <w:p w:rsidR="00D40CF7" w:rsidRDefault="00D40CF7">
      <w:pPr>
        <w:widowControl w:val="0"/>
        <w:autoSpaceDE w:val="0"/>
        <w:autoSpaceDN w:val="0"/>
        <w:adjustRightInd w:val="0"/>
        <w:ind w:firstLine="540"/>
        <w:jc w:val="both"/>
        <w:rPr>
          <w:rFonts w:cs="Times New Roman"/>
          <w:szCs w:val="28"/>
        </w:rPr>
      </w:pPr>
      <w:r>
        <w:rPr>
          <w:rFonts w:cs="Times New Roman"/>
          <w:szCs w:val="28"/>
        </w:rPr>
        <w:t>2.1.8. Осуществляет контроль за деятельностью управ районов и подведомственных им организаций по подготовке объектов жилищного фонда, объектов коммунального хозяйства и социально-культурного назначения к сезонной эксплуатации.</w:t>
      </w:r>
    </w:p>
    <w:p w:rsidR="00D40CF7" w:rsidRDefault="00D40CF7">
      <w:pPr>
        <w:widowControl w:val="0"/>
        <w:autoSpaceDE w:val="0"/>
        <w:autoSpaceDN w:val="0"/>
        <w:adjustRightInd w:val="0"/>
        <w:ind w:firstLine="540"/>
        <w:jc w:val="both"/>
        <w:rPr>
          <w:rFonts w:cs="Times New Roman"/>
          <w:szCs w:val="28"/>
        </w:rPr>
      </w:pPr>
      <w:r>
        <w:rPr>
          <w:rFonts w:cs="Times New Roman"/>
          <w:szCs w:val="28"/>
        </w:rPr>
        <w:t>2.1.9. Обеспечивает рассмотрение на заседаниях окружной тепловой комиссии вопросов готовности объектов жилищного фонда, объектов коммунального хозяйства и социально-культурного назначения к сезонной эксплуатации.</w:t>
      </w:r>
    </w:p>
    <w:p w:rsidR="00D40CF7" w:rsidRDefault="00D40CF7">
      <w:pPr>
        <w:widowControl w:val="0"/>
        <w:autoSpaceDE w:val="0"/>
        <w:autoSpaceDN w:val="0"/>
        <w:adjustRightInd w:val="0"/>
        <w:ind w:firstLine="540"/>
        <w:jc w:val="both"/>
        <w:rPr>
          <w:rFonts w:cs="Times New Roman"/>
          <w:szCs w:val="28"/>
        </w:rPr>
      </w:pPr>
      <w:r>
        <w:rPr>
          <w:rFonts w:cs="Times New Roman"/>
          <w:szCs w:val="28"/>
        </w:rPr>
        <w:t>2.1.10. Координирует в установленном порядке работу специализированных организаций по устранению аварий и неполадок в работе разводящих сетей тепло-, водо-, электро- и газоснабжения на территории административного округа.</w:t>
      </w:r>
    </w:p>
    <w:p w:rsidR="00D40CF7" w:rsidRDefault="00D40CF7">
      <w:pPr>
        <w:widowControl w:val="0"/>
        <w:autoSpaceDE w:val="0"/>
        <w:autoSpaceDN w:val="0"/>
        <w:adjustRightInd w:val="0"/>
        <w:ind w:firstLine="540"/>
        <w:jc w:val="both"/>
        <w:rPr>
          <w:rFonts w:cs="Times New Roman"/>
          <w:szCs w:val="28"/>
        </w:rPr>
      </w:pPr>
      <w:r>
        <w:rPr>
          <w:rFonts w:cs="Times New Roman"/>
          <w:szCs w:val="28"/>
        </w:rPr>
        <w:t>2.1.11. Осуществляет контроль за деятельностью управ районов по вопросу управления многоквартирными домами.</w:t>
      </w:r>
    </w:p>
    <w:p w:rsidR="00D40CF7" w:rsidRDefault="00D40CF7">
      <w:pPr>
        <w:widowControl w:val="0"/>
        <w:autoSpaceDE w:val="0"/>
        <w:autoSpaceDN w:val="0"/>
        <w:adjustRightInd w:val="0"/>
        <w:ind w:firstLine="540"/>
        <w:jc w:val="both"/>
        <w:rPr>
          <w:rFonts w:cs="Times New Roman"/>
          <w:szCs w:val="28"/>
        </w:rPr>
      </w:pPr>
      <w:r>
        <w:rPr>
          <w:rFonts w:cs="Times New Roman"/>
          <w:szCs w:val="28"/>
        </w:rPr>
        <w:t>2.1.12. Координирует работу управ районов по оказанию содействия собственникам помещений в многоквартирных домах в проведении общих собраний по вопросам капитального ремонта многоквартирных домов.</w:t>
      </w:r>
    </w:p>
    <w:p w:rsidR="00D40CF7" w:rsidRDefault="00D40CF7">
      <w:pPr>
        <w:widowControl w:val="0"/>
        <w:autoSpaceDE w:val="0"/>
        <w:autoSpaceDN w:val="0"/>
        <w:adjustRightInd w:val="0"/>
        <w:ind w:firstLine="540"/>
        <w:jc w:val="both"/>
        <w:rPr>
          <w:rFonts w:cs="Times New Roman"/>
          <w:szCs w:val="28"/>
        </w:rPr>
      </w:pPr>
      <w:r>
        <w:rPr>
          <w:rFonts w:cs="Times New Roman"/>
          <w:szCs w:val="28"/>
        </w:rPr>
        <w:t>2.1.13. Утверждает сформированные управами районов адресные перечни многоквартирных домов, финансирование работ по капитальному ремонту которых осуществляется за счет бюджетных ассигнований, предусмотренных законом города Москвы о бюджете города Москвы на очередной финансовый год и плановый период префектуре.</w:t>
      </w:r>
    </w:p>
    <w:p w:rsidR="00D40CF7" w:rsidRDefault="00D40CF7">
      <w:pPr>
        <w:widowControl w:val="0"/>
        <w:autoSpaceDE w:val="0"/>
        <w:autoSpaceDN w:val="0"/>
        <w:adjustRightInd w:val="0"/>
        <w:ind w:firstLine="540"/>
        <w:jc w:val="both"/>
        <w:rPr>
          <w:rFonts w:cs="Times New Roman"/>
          <w:szCs w:val="28"/>
        </w:rPr>
      </w:pPr>
      <w:r>
        <w:rPr>
          <w:rFonts w:cs="Times New Roman"/>
          <w:szCs w:val="28"/>
        </w:rPr>
        <w:t>2.1.14. Организует работу по капитальному ремонту многоквартирных домов за счет бюджетных ассигнований, предусмотренных законом города Москвы о бюджете города Москвы на очередной финансовый год и плановый период префектуре, а также во взаимодействии с Департаментом капитального ремонта города Москвы осуществляет мониторинг хода реализации иных мероприятий по капитальному ремонту многоквартирных домов на территории административного округа.</w:t>
      </w:r>
    </w:p>
    <w:p w:rsidR="00D40CF7" w:rsidRDefault="00D40CF7">
      <w:pPr>
        <w:widowControl w:val="0"/>
        <w:autoSpaceDE w:val="0"/>
        <w:autoSpaceDN w:val="0"/>
        <w:adjustRightInd w:val="0"/>
        <w:ind w:firstLine="540"/>
        <w:jc w:val="both"/>
        <w:rPr>
          <w:rFonts w:cs="Times New Roman"/>
          <w:szCs w:val="28"/>
        </w:rPr>
      </w:pPr>
      <w:r>
        <w:rPr>
          <w:rFonts w:cs="Times New Roman"/>
          <w:szCs w:val="28"/>
        </w:rPr>
        <w:t>2.1.15. Создает Окружную комиссию по рассмотрению вопросов признания жилых помещений пригодными (непригодными) для проживания, организует ее работу.</w:t>
      </w:r>
    </w:p>
    <w:p w:rsidR="00D40CF7" w:rsidRDefault="00D40CF7">
      <w:pPr>
        <w:widowControl w:val="0"/>
        <w:autoSpaceDE w:val="0"/>
        <w:autoSpaceDN w:val="0"/>
        <w:adjustRightInd w:val="0"/>
        <w:ind w:firstLine="540"/>
        <w:jc w:val="both"/>
        <w:rPr>
          <w:rFonts w:cs="Times New Roman"/>
          <w:szCs w:val="28"/>
        </w:rPr>
      </w:pPr>
      <w:r>
        <w:rPr>
          <w:rFonts w:cs="Times New Roman"/>
          <w:szCs w:val="28"/>
        </w:rPr>
        <w:lastRenderedPageBreak/>
        <w:t>2.1.16. Принимает решения о признании жилого помещения пригодным (непригодным) для проживания.</w:t>
      </w:r>
    </w:p>
    <w:p w:rsidR="00D40CF7" w:rsidRDefault="00D40CF7">
      <w:pPr>
        <w:widowControl w:val="0"/>
        <w:autoSpaceDE w:val="0"/>
        <w:autoSpaceDN w:val="0"/>
        <w:adjustRightInd w:val="0"/>
        <w:ind w:firstLine="540"/>
        <w:jc w:val="both"/>
        <w:rPr>
          <w:rFonts w:cs="Times New Roman"/>
          <w:szCs w:val="28"/>
        </w:rPr>
      </w:pPr>
      <w:r>
        <w:rPr>
          <w:rFonts w:cs="Times New Roman"/>
          <w:szCs w:val="28"/>
        </w:rPr>
        <w:t>2.1.17. Предъявляет на основании соответствующего правового акта Правительства Москвы к собственникам жилых помещений в многоквартирном доме, признанном аварийным и подлежащим сносу или реконструкции, требование о его сносе или реконструкции в разумный срок.</w:t>
      </w:r>
    </w:p>
    <w:p w:rsidR="00D40CF7" w:rsidRDefault="00D40CF7">
      <w:pPr>
        <w:widowControl w:val="0"/>
        <w:autoSpaceDE w:val="0"/>
        <w:autoSpaceDN w:val="0"/>
        <w:adjustRightInd w:val="0"/>
        <w:ind w:firstLine="540"/>
        <w:jc w:val="both"/>
        <w:rPr>
          <w:rFonts w:cs="Times New Roman"/>
          <w:szCs w:val="28"/>
        </w:rPr>
      </w:pPr>
      <w:r>
        <w:rPr>
          <w:rFonts w:cs="Times New Roman"/>
          <w:szCs w:val="28"/>
        </w:rPr>
        <w:t>2.1.18. Координирует работу управ районов по формированию адресных перечней дворовых территорий по устройству наружного освещения, финансирование работ по которым осуществляется за счет бюджетных ассигнований, предусмотренных законом города Москвы о бюджете города Москвы на очередной финансовый год и плановый период Департаменту топливно-энергетического хозяйства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2.1.19. Осуществляет мониторинг состояния наружного освещения дворовых территорий административного округа.</w:t>
      </w:r>
    </w:p>
    <w:p w:rsidR="00D40CF7" w:rsidRDefault="00D40CF7">
      <w:pPr>
        <w:widowControl w:val="0"/>
        <w:autoSpaceDE w:val="0"/>
        <w:autoSpaceDN w:val="0"/>
        <w:adjustRightInd w:val="0"/>
        <w:ind w:firstLine="540"/>
        <w:jc w:val="both"/>
        <w:rPr>
          <w:rFonts w:cs="Times New Roman"/>
          <w:szCs w:val="28"/>
        </w:rPr>
      </w:pPr>
      <w:r>
        <w:rPr>
          <w:rFonts w:cs="Times New Roman"/>
          <w:szCs w:val="28"/>
        </w:rPr>
        <w:t>2.1.20. Организует разработку схемы цветочного оформления административного округа в соответствии с нормативными правовыми актами города Москвы, обеспечивает ее реализацию.</w:t>
      </w:r>
    </w:p>
    <w:p w:rsidR="00D40CF7" w:rsidRDefault="00D40CF7">
      <w:pPr>
        <w:widowControl w:val="0"/>
        <w:autoSpaceDE w:val="0"/>
        <w:autoSpaceDN w:val="0"/>
        <w:adjustRightInd w:val="0"/>
        <w:ind w:firstLine="540"/>
        <w:jc w:val="both"/>
        <w:rPr>
          <w:rFonts w:cs="Times New Roman"/>
          <w:szCs w:val="28"/>
        </w:rPr>
      </w:pPr>
      <w:r>
        <w:rPr>
          <w:rFonts w:cs="Times New Roman"/>
          <w:szCs w:val="28"/>
        </w:rPr>
        <w:t>2.1.21. Разрабатывает и обеспечивает в установленном порядке реализацию концепции праздничного и тематического оформления административного округа, осуществляет контроль за ее реализацией.</w:t>
      </w:r>
    </w:p>
    <w:p w:rsidR="00D40CF7" w:rsidRDefault="00D40CF7">
      <w:pPr>
        <w:widowControl w:val="0"/>
        <w:autoSpaceDE w:val="0"/>
        <w:autoSpaceDN w:val="0"/>
        <w:adjustRightInd w:val="0"/>
        <w:ind w:firstLine="540"/>
        <w:jc w:val="both"/>
        <w:rPr>
          <w:rFonts w:cs="Times New Roman"/>
          <w:szCs w:val="28"/>
        </w:rPr>
      </w:pPr>
      <w:r>
        <w:rPr>
          <w:rFonts w:cs="Times New Roman"/>
          <w:szCs w:val="28"/>
        </w:rPr>
        <w:t>2.1.22. Осуществляет контроль за состоянием праздничной иллюминации на территории административного округа.</w:t>
      </w:r>
    </w:p>
    <w:p w:rsidR="00D40CF7" w:rsidRDefault="00D40CF7">
      <w:pPr>
        <w:widowControl w:val="0"/>
        <w:autoSpaceDE w:val="0"/>
        <w:autoSpaceDN w:val="0"/>
        <w:adjustRightInd w:val="0"/>
        <w:ind w:firstLine="540"/>
        <w:jc w:val="both"/>
        <w:rPr>
          <w:rFonts w:cs="Times New Roman"/>
          <w:szCs w:val="28"/>
        </w:rPr>
      </w:pPr>
      <w:r>
        <w:rPr>
          <w:rFonts w:cs="Times New Roman"/>
          <w:szCs w:val="28"/>
        </w:rPr>
        <w:t>2.1.23. Проводит работу по борьбе с кровососущими членистоногими, переносчиками малярии и других инфекционных заболеваний в открытых водоемах и на примыкающих к ним земельных участках, которые закреплены на праве оперативного управления либо хозяйственного ведения за подведомственными префектуре организациями или являются бесхозяйными.</w:t>
      </w:r>
    </w:p>
    <w:p w:rsidR="00D40CF7" w:rsidRDefault="00D40CF7">
      <w:pPr>
        <w:widowControl w:val="0"/>
        <w:autoSpaceDE w:val="0"/>
        <w:autoSpaceDN w:val="0"/>
        <w:adjustRightInd w:val="0"/>
        <w:ind w:firstLine="540"/>
        <w:jc w:val="both"/>
        <w:rPr>
          <w:rFonts w:cs="Times New Roman"/>
          <w:szCs w:val="28"/>
        </w:rPr>
      </w:pPr>
      <w:r>
        <w:rPr>
          <w:rFonts w:cs="Times New Roman"/>
          <w:szCs w:val="28"/>
        </w:rPr>
        <w:t>2.1.24. Организует работу по отлову, транспортировке, стерилизации (кастрации), содержанию в послеоперационных стационарах и приютах безнадзорных и бесхозяйных животных.</w:t>
      </w:r>
    </w:p>
    <w:p w:rsidR="00D40CF7" w:rsidRDefault="00D40CF7">
      <w:pPr>
        <w:widowControl w:val="0"/>
        <w:autoSpaceDE w:val="0"/>
        <w:autoSpaceDN w:val="0"/>
        <w:adjustRightInd w:val="0"/>
        <w:ind w:firstLine="540"/>
        <w:jc w:val="both"/>
        <w:rPr>
          <w:rFonts w:cs="Times New Roman"/>
          <w:szCs w:val="28"/>
        </w:rPr>
      </w:pPr>
      <w:r>
        <w:rPr>
          <w:rFonts w:cs="Times New Roman"/>
          <w:szCs w:val="28"/>
        </w:rPr>
        <w:t>2.2. В сфере экономической политики, финансов, торговли и услуг:</w:t>
      </w:r>
    </w:p>
    <w:p w:rsidR="00D40CF7" w:rsidRDefault="00D40CF7">
      <w:pPr>
        <w:widowControl w:val="0"/>
        <w:autoSpaceDE w:val="0"/>
        <w:autoSpaceDN w:val="0"/>
        <w:adjustRightInd w:val="0"/>
        <w:ind w:firstLine="540"/>
        <w:jc w:val="both"/>
        <w:rPr>
          <w:rFonts w:cs="Times New Roman"/>
          <w:szCs w:val="28"/>
        </w:rPr>
      </w:pPr>
      <w:r>
        <w:rPr>
          <w:rFonts w:cs="Times New Roman"/>
          <w:szCs w:val="28"/>
        </w:rPr>
        <w:t>2.2.1. Проводит работу по привлечению инвестиций на территории административного округа, в том числе формирует планы привлечения инвестиций, содействует инвесторам в реализации инвестиционных проектов и осуществлении инвестиционной деятельности, обеспечивает ведение окружного банка данных по привлечению инвестиций и его публикацию в информационно-телекоммуникационной сети Интернет.</w:t>
      </w:r>
    </w:p>
    <w:p w:rsidR="00D40CF7" w:rsidRDefault="00D40CF7">
      <w:pPr>
        <w:widowControl w:val="0"/>
        <w:autoSpaceDE w:val="0"/>
        <w:autoSpaceDN w:val="0"/>
        <w:adjustRightInd w:val="0"/>
        <w:ind w:firstLine="540"/>
        <w:jc w:val="both"/>
        <w:rPr>
          <w:rFonts w:cs="Times New Roman"/>
          <w:szCs w:val="28"/>
        </w:rPr>
      </w:pPr>
      <w:r>
        <w:rPr>
          <w:rFonts w:cs="Times New Roman"/>
          <w:szCs w:val="28"/>
        </w:rPr>
        <w:t>2.2.2. Осуществляет мониторинг реализации инвестиционных проектов и проработку вопросов в области инвестиционной деятельности, осуществляемой на основании инвестиционных контрактов, заключенных с Правительством Москвы и (или) префектурой и предусматривающих реализацию инвестиционных проектов по строительству, реконструкции объектов капитального строительства, для рассмотрения на рабочих группах Градостроительно-земельной комиссии города Москвы и на Градостроительно-земельной комиссии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lastRenderedPageBreak/>
        <w:t>2.2.3. Осуществляет подготовку и согласование проектов инвестиционных документов (в том числе протоколов предварительного (итогового) распределения площадей и актов о результатах реализации (частичной реализации) инвестиционных проектов).</w:t>
      </w:r>
    </w:p>
    <w:p w:rsidR="00D40CF7" w:rsidRDefault="00D40CF7">
      <w:pPr>
        <w:widowControl w:val="0"/>
        <w:autoSpaceDE w:val="0"/>
        <w:autoSpaceDN w:val="0"/>
        <w:adjustRightInd w:val="0"/>
        <w:ind w:firstLine="540"/>
        <w:jc w:val="both"/>
        <w:rPr>
          <w:rFonts w:cs="Times New Roman"/>
          <w:szCs w:val="28"/>
        </w:rPr>
      </w:pPr>
      <w:r>
        <w:rPr>
          <w:rFonts w:cs="Times New Roman"/>
          <w:szCs w:val="28"/>
        </w:rPr>
        <w:t>2.2.4. В установленном порядке организует работу на территории административного округа с организациями, имеющими просроченную задолженность по уплате налогов в бюджет города Москвы, убыточными организациями (в части увеличения поступления налога на прибыль в бюджет города Москвы), организациями, не в полном объеме уплачивающими страховые взносы в государственные внебюджетные фонды, выплачивающими заработную плату работникам ниже уровня средней заработной платы по соответствующему виду деятельности и (или) имеющими просроченную задолженность по оплате труда, а также организациями, заключившими государственные контракты на поставку товаров, выполнение работ и оказание услуг для нужд города Москвы, но имеющими просроченную задолженность по уплате налогов в бюджет города Москвы и (или) налоговую нагрузку ниже среднеотраслевого уровня.</w:t>
      </w:r>
    </w:p>
    <w:p w:rsidR="00D40CF7" w:rsidRDefault="00D40CF7">
      <w:pPr>
        <w:widowControl w:val="0"/>
        <w:autoSpaceDE w:val="0"/>
        <w:autoSpaceDN w:val="0"/>
        <w:adjustRightInd w:val="0"/>
        <w:ind w:firstLine="540"/>
        <w:jc w:val="both"/>
        <w:rPr>
          <w:rFonts w:cs="Times New Roman"/>
          <w:szCs w:val="28"/>
        </w:rPr>
      </w:pPr>
      <w:r>
        <w:rPr>
          <w:rFonts w:cs="Times New Roman"/>
          <w:szCs w:val="28"/>
        </w:rPr>
        <w:t>2.2.5. Координирует работу управ районов по участию в обеспечении поступления в бюджет города Москвы налога на доходы физических лиц в части доходов, получаемых от сдачи жилых и нежилых помещений в аренду (поднаем), а также налога, взимаемого в связи с применением патентной системы налогообложения.</w:t>
      </w:r>
    </w:p>
    <w:p w:rsidR="00D40CF7" w:rsidRDefault="00D40CF7">
      <w:pPr>
        <w:widowControl w:val="0"/>
        <w:autoSpaceDE w:val="0"/>
        <w:autoSpaceDN w:val="0"/>
        <w:adjustRightInd w:val="0"/>
        <w:ind w:firstLine="540"/>
        <w:jc w:val="both"/>
        <w:rPr>
          <w:rFonts w:cs="Times New Roman"/>
          <w:szCs w:val="28"/>
        </w:rPr>
      </w:pPr>
      <w:r>
        <w:rPr>
          <w:rFonts w:cs="Times New Roman"/>
          <w:szCs w:val="28"/>
        </w:rPr>
        <w:t>2.2.6. Координирует работу управ районов по участию в обеспечении поступления в бюджет города Москвы доходов от взимания платы за размещение транспортных средств на парковочных местах городских парковок (пользование платными парковочными местами).</w:t>
      </w:r>
    </w:p>
    <w:p w:rsidR="00D40CF7" w:rsidRDefault="00D40CF7">
      <w:pPr>
        <w:widowControl w:val="0"/>
        <w:autoSpaceDE w:val="0"/>
        <w:autoSpaceDN w:val="0"/>
        <w:adjustRightInd w:val="0"/>
        <w:ind w:firstLine="540"/>
        <w:jc w:val="both"/>
        <w:rPr>
          <w:rFonts w:cs="Times New Roman"/>
          <w:szCs w:val="28"/>
        </w:rPr>
      </w:pPr>
      <w:r>
        <w:rPr>
          <w:rFonts w:cs="Times New Roman"/>
          <w:szCs w:val="28"/>
        </w:rPr>
        <w:t>2.2.7. Согласовывает и утверждает конкурсную (аукционную) документацию, подготовленную подведомственными префектуре и (или) управам районов организациями, в случаях, установленных правовыми актами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2.2.8. В установленном порядке формирует на территории административного округа Единую конкурсную (аукционную) комиссию по размещению заказа города Москвы для государственных нужд и обеспечивает проведение ее заседаний.</w:t>
      </w:r>
    </w:p>
    <w:p w:rsidR="00D40CF7" w:rsidRDefault="00D40CF7">
      <w:pPr>
        <w:widowControl w:val="0"/>
        <w:autoSpaceDE w:val="0"/>
        <w:autoSpaceDN w:val="0"/>
        <w:adjustRightInd w:val="0"/>
        <w:ind w:firstLine="540"/>
        <w:jc w:val="both"/>
        <w:rPr>
          <w:rFonts w:cs="Times New Roman"/>
          <w:szCs w:val="28"/>
        </w:rPr>
      </w:pPr>
      <w:r>
        <w:rPr>
          <w:rFonts w:cs="Times New Roman"/>
          <w:szCs w:val="28"/>
        </w:rPr>
        <w:t>2.2.9. Проводит мониторинг эффективности использования территорий промышленных зон города Москвы, находящихся в административном округе, и вносит в уполномоченные отраслевые и функциональные органы исполнительной власти города Москвы предложения по повышению эффективности использования указанных территорий.</w:t>
      </w:r>
    </w:p>
    <w:p w:rsidR="00D40CF7" w:rsidRDefault="00D40CF7">
      <w:pPr>
        <w:widowControl w:val="0"/>
        <w:autoSpaceDE w:val="0"/>
        <w:autoSpaceDN w:val="0"/>
        <w:adjustRightInd w:val="0"/>
        <w:ind w:firstLine="540"/>
        <w:jc w:val="both"/>
        <w:rPr>
          <w:rFonts w:cs="Times New Roman"/>
          <w:szCs w:val="28"/>
        </w:rPr>
      </w:pPr>
      <w:r>
        <w:rPr>
          <w:rFonts w:cs="Times New Roman"/>
          <w:szCs w:val="28"/>
        </w:rPr>
        <w:t xml:space="preserve">2.2.10. Вносит в Департамент науки, промышленной политики и предпринимательства города Москвы предложения по выводу за пределы территории города Москвы организаций, осуществляющих промышленную деятельность на территории административного округа, и изменению вида использования занимаемых указанными организациями помещений. Участвует совместно с отраслевыми и функциональными органами исполнительной власти </w:t>
      </w:r>
      <w:r>
        <w:rPr>
          <w:rFonts w:cs="Times New Roman"/>
          <w:szCs w:val="28"/>
        </w:rPr>
        <w:lastRenderedPageBreak/>
        <w:t>города Москвы в организации работ по выводу за пределы территории города Москвы организаций, осуществляющих промышленную деятельность на территории административного округа, и изменению вида использования занимаемых указанными организациями помещений, за исключением принятия решений, оформления материалов по реализации инвестиционных проектов и проведения конкурсов, связанных с дальнейшей деятельностью организаций, осуществляющих промышленную деятельность, и изменением назначения занимаемых ими территорий.</w:t>
      </w:r>
    </w:p>
    <w:p w:rsidR="00D40CF7" w:rsidRDefault="00D40CF7">
      <w:pPr>
        <w:widowControl w:val="0"/>
        <w:autoSpaceDE w:val="0"/>
        <w:autoSpaceDN w:val="0"/>
        <w:adjustRightInd w:val="0"/>
        <w:ind w:firstLine="540"/>
        <w:jc w:val="both"/>
        <w:rPr>
          <w:rFonts w:cs="Times New Roman"/>
          <w:szCs w:val="28"/>
        </w:rPr>
      </w:pPr>
      <w:r>
        <w:rPr>
          <w:rFonts w:cs="Times New Roman"/>
          <w:szCs w:val="28"/>
        </w:rPr>
        <w:t>2.2.11. Обеспечивает согласование в установленном порядке проекта схемы размещения нестационарных торговых объектов и проекта изменений в нее, утверждает схему размещения нестационарных торговых объектов, а также изменения схемы размещения нестационарных торговых объектов, за исключением территорий, переданных государственным учреждениям культуры города Москвы - паркам культуры и отдыха, музеям-усадьбам, музеям-заповедникам, Московскому зоопарку, Московскому объединению по музейной и выставочной работе "Музеон", подведомственным Департаменту культуры города Москвы, и территорий пешеходных зон общегородского значения города Москвы.</w:t>
      </w:r>
    </w:p>
    <w:p w:rsidR="00D40CF7" w:rsidRDefault="00D40CF7">
      <w:pPr>
        <w:widowControl w:val="0"/>
        <w:autoSpaceDE w:val="0"/>
        <w:autoSpaceDN w:val="0"/>
        <w:adjustRightInd w:val="0"/>
        <w:jc w:val="both"/>
        <w:rPr>
          <w:rFonts w:cs="Times New Roman"/>
          <w:szCs w:val="28"/>
        </w:rPr>
      </w:pPr>
      <w:r>
        <w:rPr>
          <w:rFonts w:cs="Times New Roman"/>
          <w:szCs w:val="28"/>
        </w:rPr>
        <w:t xml:space="preserve">(в ред. </w:t>
      </w:r>
      <w:hyperlink r:id="rId135" w:history="1">
        <w:r>
          <w:rPr>
            <w:rFonts w:cs="Times New Roman"/>
            <w:color w:val="0000FF"/>
            <w:szCs w:val="28"/>
          </w:rPr>
          <w:t>постановления</w:t>
        </w:r>
      </w:hyperlink>
      <w:r>
        <w:rPr>
          <w:rFonts w:cs="Times New Roman"/>
          <w:szCs w:val="28"/>
        </w:rPr>
        <w:t xml:space="preserve"> Правительства Москвы от 13.09.2013 N 606-ПП)</w:t>
      </w:r>
    </w:p>
    <w:p w:rsidR="00D40CF7" w:rsidRDefault="00D40CF7">
      <w:pPr>
        <w:widowControl w:val="0"/>
        <w:autoSpaceDE w:val="0"/>
        <w:autoSpaceDN w:val="0"/>
        <w:adjustRightInd w:val="0"/>
        <w:ind w:firstLine="540"/>
        <w:jc w:val="both"/>
        <w:rPr>
          <w:rFonts w:cs="Times New Roman"/>
          <w:szCs w:val="28"/>
        </w:rPr>
      </w:pPr>
      <w:r>
        <w:rPr>
          <w:rFonts w:cs="Times New Roman"/>
          <w:szCs w:val="28"/>
        </w:rPr>
        <w:t>2.2.12. Организует благоустройство и оборудование мест размещения нестационарных торговых объектов - павильонов и киосков в соответствии с утвержденной схемой размещения нестационарных торговых объектов, за исключением территорий, переданных государственным учреждениям культуры города Москвы - паркам культуры и отдыха, музеям-усадьбам, музеям-заповедникам, Московскому зоопарку, Московскому объединению по музейной и выставочной работе "Музеон", подведомственным Департаменту культуры города Москвы.</w:t>
      </w:r>
    </w:p>
    <w:p w:rsidR="00D40CF7" w:rsidRDefault="00D40CF7">
      <w:pPr>
        <w:widowControl w:val="0"/>
        <w:autoSpaceDE w:val="0"/>
        <w:autoSpaceDN w:val="0"/>
        <w:adjustRightInd w:val="0"/>
        <w:jc w:val="both"/>
        <w:rPr>
          <w:rFonts w:cs="Times New Roman"/>
          <w:szCs w:val="28"/>
        </w:rPr>
      </w:pPr>
      <w:r>
        <w:rPr>
          <w:rFonts w:cs="Times New Roman"/>
          <w:szCs w:val="28"/>
        </w:rPr>
        <w:t xml:space="preserve">(в ред. постановлений Правительства Москвы от 13.09.2013 </w:t>
      </w:r>
      <w:hyperlink r:id="rId136" w:history="1">
        <w:r>
          <w:rPr>
            <w:rFonts w:cs="Times New Roman"/>
            <w:color w:val="0000FF"/>
            <w:szCs w:val="28"/>
          </w:rPr>
          <w:t>N 606-ПП</w:t>
        </w:r>
      </w:hyperlink>
      <w:r>
        <w:rPr>
          <w:rFonts w:cs="Times New Roman"/>
          <w:szCs w:val="28"/>
        </w:rPr>
        <w:t xml:space="preserve">, от 25.12.2013 </w:t>
      </w:r>
      <w:hyperlink r:id="rId137" w:history="1">
        <w:r>
          <w:rPr>
            <w:rFonts w:cs="Times New Roman"/>
            <w:color w:val="0000FF"/>
            <w:szCs w:val="28"/>
          </w:rPr>
          <w:t>N 898-ПП</w:t>
        </w:r>
      </w:hyperlink>
      <w:r>
        <w:rPr>
          <w:rFonts w:cs="Times New Roman"/>
          <w:szCs w:val="28"/>
        </w:rPr>
        <w:t>)</w:t>
      </w:r>
    </w:p>
    <w:p w:rsidR="00D40CF7" w:rsidRDefault="00D40CF7">
      <w:pPr>
        <w:widowControl w:val="0"/>
        <w:autoSpaceDE w:val="0"/>
        <w:autoSpaceDN w:val="0"/>
        <w:adjustRightInd w:val="0"/>
        <w:ind w:firstLine="540"/>
        <w:jc w:val="both"/>
        <w:rPr>
          <w:rFonts w:cs="Times New Roman"/>
          <w:szCs w:val="28"/>
        </w:rPr>
      </w:pPr>
      <w:r>
        <w:rPr>
          <w:rFonts w:cs="Times New Roman"/>
          <w:szCs w:val="28"/>
        </w:rPr>
        <w:t>2.2.13. Проводит аукционы на право заключения договоров на размещение нестационарных торговых объектов в местах, определенных схемой размещения нестационарных торговых объектов, за исключением территорий, переданных государственным учреждениям культуры города Москвы - паркам культуры и отдыха, музеям-усадьбам, музеям-заповедникам, Московскому зоопарку, Московскому объединению по музейной и выставочной работе "Музеон", подведомственным Департаменту культуры города Москвы, и территорий пешеходных зон общегородского значения города Москвы.</w:t>
      </w:r>
    </w:p>
    <w:p w:rsidR="00D40CF7" w:rsidRDefault="00D40CF7">
      <w:pPr>
        <w:widowControl w:val="0"/>
        <w:autoSpaceDE w:val="0"/>
        <w:autoSpaceDN w:val="0"/>
        <w:adjustRightInd w:val="0"/>
        <w:jc w:val="both"/>
        <w:rPr>
          <w:rFonts w:cs="Times New Roman"/>
          <w:szCs w:val="28"/>
        </w:rPr>
      </w:pPr>
      <w:r>
        <w:rPr>
          <w:rFonts w:cs="Times New Roman"/>
          <w:szCs w:val="28"/>
        </w:rPr>
        <w:t xml:space="preserve">(в ред. </w:t>
      </w:r>
      <w:hyperlink r:id="rId138" w:history="1">
        <w:r>
          <w:rPr>
            <w:rFonts w:cs="Times New Roman"/>
            <w:color w:val="0000FF"/>
            <w:szCs w:val="28"/>
          </w:rPr>
          <w:t>постановления</w:t>
        </w:r>
      </w:hyperlink>
      <w:r>
        <w:rPr>
          <w:rFonts w:cs="Times New Roman"/>
          <w:szCs w:val="28"/>
        </w:rPr>
        <w:t xml:space="preserve"> Правительства Москвы от 13.09.2013 N 606-ПП)</w:t>
      </w:r>
    </w:p>
    <w:p w:rsidR="00D40CF7" w:rsidRDefault="00D40CF7">
      <w:pPr>
        <w:widowControl w:val="0"/>
        <w:autoSpaceDE w:val="0"/>
        <w:autoSpaceDN w:val="0"/>
        <w:adjustRightInd w:val="0"/>
        <w:ind w:firstLine="540"/>
        <w:jc w:val="both"/>
        <w:rPr>
          <w:rFonts w:cs="Times New Roman"/>
          <w:szCs w:val="28"/>
        </w:rPr>
      </w:pPr>
      <w:r>
        <w:rPr>
          <w:rFonts w:cs="Times New Roman"/>
          <w:szCs w:val="28"/>
        </w:rPr>
        <w:t>2.2.14. В случаях, установленных правовыми актами города Москвы, заключает договоры на размещение нестационарных торговых объектов и контролирует их исполнение, выдает свидетельства на размещение нестационарных торговых объектов, при нарушении юридическими лицами и индивидуальными предпринимателями существенных условий договоров на размещение нестационарных торговых объектов применяет предусмотренные указанными договорами меры гражданско-правовой ответственности.</w:t>
      </w:r>
    </w:p>
    <w:p w:rsidR="00D40CF7" w:rsidRDefault="00D40CF7">
      <w:pPr>
        <w:widowControl w:val="0"/>
        <w:autoSpaceDE w:val="0"/>
        <w:autoSpaceDN w:val="0"/>
        <w:adjustRightInd w:val="0"/>
        <w:ind w:firstLine="540"/>
        <w:jc w:val="both"/>
        <w:rPr>
          <w:rFonts w:cs="Times New Roman"/>
          <w:szCs w:val="28"/>
        </w:rPr>
      </w:pPr>
      <w:r>
        <w:rPr>
          <w:rFonts w:cs="Times New Roman"/>
          <w:szCs w:val="28"/>
        </w:rPr>
        <w:lastRenderedPageBreak/>
        <w:t>2.2.15. Согласовывает размещение нестационарных торговых объектов в границах особо охраняемых природных территорий, расположенных на территории административного округа.</w:t>
      </w:r>
    </w:p>
    <w:p w:rsidR="00D40CF7" w:rsidRDefault="00D40CF7">
      <w:pPr>
        <w:widowControl w:val="0"/>
        <w:autoSpaceDE w:val="0"/>
        <w:autoSpaceDN w:val="0"/>
        <w:adjustRightInd w:val="0"/>
        <w:ind w:firstLine="540"/>
        <w:jc w:val="both"/>
        <w:rPr>
          <w:rFonts w:cs="Times New Roman"/>
          <w:szCs w:val="28"/>
        </w:rPr>
      </w:pPr>
      <w:r>
        <w:rPr>
          <w:rFonts w:cs="Times New Roman"/>
          <w:szCs w:val="28"/>
        </w:rPr>
        <w:t>2.2.16. В установленном порядке направляет в суд исковое заявление об освобождении земельного участка от незаконно размещенных на нем объектов, не являющихся объектами капитального строительства, в случае, если права собственности на незаконно размещенные на земельном участке объекты, не являющиеся объектами капитального строительства, были зарегистрированы как на объекты недвижимого имущества и у правообладателя имеются свидетельства о государственной регистрации прав собственности на указанные объекты недвижимого имущества, и одновременно о признании отсутствующим права собственности на указанные объекты.</w:t>
      </w:r>
    </w:p>
    <w:p w:rsidR="00D40CF7" w:rsidRDefault="00D40CF7">
      <w:pPr>
        <w:widowControl w:val="0"/>
        <w:autoSpaceDE w:val="0"/>
        <w:autoSpaceDN w:val="0"/>
        <w:adjustRightInd w:val="0"/>
        <w:ind w:firstLine="540"/>
        <w:jc w:val="both"/>
        <w:rPr>
          <w:rFonts w:cs="Times New Roman"/>
          <w:szCs w:val="28"/>
        </w:rPr>
      </w:pPr>
      <w:r>
        <w:rPr>
          <w:rFonts w:cs="Times New Roman"/>
          <w:szCs w:val="28"/>
        </w:rPr>
        <w:t>2.2.17. Согласовывает схему размещения торговых мест на розничных рынках, расположенных на территории административного округа.</w:t>
      </w:r>
    </w:p>
    <w:p w:rsidR="00D40CF7" w:rsidRDefault="00D40CF7">
      <w:pPr>
        <w:widowControl w:val="0"/>
        <w:autoSpaceDE w:val="0"/>
        <w:autoSpaceDN w:val="0"/>
        <w:adjustRightInd w:val="0"/>
        <w:ind w:firstLine="540"/>
        <w:jc w:val="both"/>
        <w:rPr>
          <w:rFonts w:cs="Times New Roman"/>
          <w:szCs w:val="28"/>
        </w:rPr>
      </w:pPr>
      <w:r>
        <w:rPr>
          <w:rFonts w:cs="Times New Roman"/>
          <w:szCs w:val="28"/>
        </w:rPr>
        <w:t>2.2.18. В случаях, предусмотренных правовыми актами города Москвы, организует и проводит ярмарки на территории административного округа.</w:t>
      </w:r>
    </w:p>
    <w:p w:rsidR="00D40CF7" w:rsidRDefault="00D40CF7">
      <w:pPr>
        <w:widowControl w:val="0"/>
        <w:autoSpaceDE w:val="0"/>
        <w:autoSpaceDN w:val="0"/>
        <w:adjustRightInd w:val="0"/>
        <w:ind w:firstLine="540"/>
        <w:jc w:val="both"/>
        <w:rPr>
          <w:rFonts w:cs="Times New Roman"/>
          <w:szCs w:val="28"/>
        </w:rPr>
      </w:pPr>
      <w:r>
        <w:rPr>
          <w:rFonts w:cs="Times New Roman"/>
          <w:szCs w:val="28"/>
        </w:rPr>
        <w:t>2.2.19. Координирует реализацию мероприятий по развитию на территории административного округа объектов торговли, общественного питания и бытового обслуживания населения, в том числе участвует в аккредитации организаций, претендующих на получение статуса социального магазина, социального предприятия питания, социального предприятия бытового обслуживания населения.</w:t>
      </w:r>
    </w:p>
    <w:p w:rsidR="00D40CF7" w:rsidRDefault="00D40CF7">
      <w:pPr>
        <w:widowControl w:val="0"/>
        <w:autoSpaceDE w:val="0"/>
        <w:autoSpaceDN w:val="0"/>
        <w:adjustRightInd w:val="0"/>
        <w:ind w:firstLine="540"/>
        <w:jc w:val="both"/>
        <w:rPr>
          <w:rFonts w:cs="Times New Roman"/>
          <w:szCs w:val="28"/>
        </w:rPr>
      </w:pPr>
      <w:r>
        <w:rPr>
          <w:rFonts w:cs="Times New Roman"/>
          <w:szCs w:val="28"/>
        </w:rPr>
        <w:t>2.2.20. Координирует работу управ районов по сбору, обработке и вводу документированной информации для формирования государственных информационных ресурсов города Москвы Системы информационного обеспечения потребительского рынка (СИОПР), Торгового реестра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2.2.21. Координирует деятельность органов исполнительной власти города Москвы по предупреждению и пресечению несанкционированной торговли.</w:t>
      </w:r>
    </w:p>
    <w:p w:rsidR="00D40CF7" w:rsidRDefault="00D40CF7">
      <w:pPr>
        <w:widowControl w:val="0"/>
        <w:autoSpaceDE w:val="0"/>
        <w:autoSpaceDN w:val="0"/>
        <w:adjustRightInd w:val="0"/>
        <w:ind w:firstLine="540"/>
        <w:jc w:val="both"/>
        <w:rPr>
          <w:rFonts w:cs="Times New Roman"/>
          <w:szCs w:val="28"/>
        </w:rPr>
      </w:pPr>
      <w:r>
        <w:rPr>
          <w:rFonts w:cs="Times New Roman"/>
          <w:szCs w:val="28"/>
        </w:rPr>
        <w:t>2.2.22. Содействует осуществлению предпринимательской деятельности, в том числе развитию малого и среднего предпринимательства, устранению административных барьеров при осуществлении предпринимательской деятельности.</w:t>
      </w:r>
    </w:p>
    <w:p w:rsidR="00D40CF7" w:rsidRDefault="00D40CF7">
      <w:pPr>
        <w:widowControl w:val="0"/>
        <w:autoSpaceDE w:val="0"/>
        <w:autoSpaceDN w:val="0"/>
        <w:adjustRightInd w:val="0"/>
        <w:jc w:val="both"/>
        <w:rPr>
          <w:rFonts w:cs="Times New Roman"/>
          <w:szCs w:val="28"/>
        </w:rPr>
      </w:pPr>
      <w:r>
        <w:rPr>
          <w:rFonts w:cs="Times New Roman"/>
          <w:szCs w:val="28"/>
        </w:rPr>
        <w:t xml:space="preserve">(п. 2.2.22 введен </w:t>
      </w:r>
      <w:hyperlink r:id="rId139" w:history="1">
        <w:r>
          <w:rPr>
            <w:rFonts w:cs="Times New Roman"/>
            <w:color w:val="0000FF"/>
            <w:szCs w:val="28"/>
          </w:rPr>
          <w:t>постановлением</w:t>
        </w:r>
      </w:hyperlink>
      <w:r>
        <w:rPr>
          <w:rFonts w:cs="Times New Roman"/>
          <w:szCs w:val="28"/>
        </w:rPr>
        <w:t xml:space="preserve"> Правительства Москвы от 22.10.2013 N 701-ПП)</w:t>
      </w:r>
    </w:p>
    <w:p w:rsidR="00D40CF7" w:rsidRDefault="00D40CF7">
      <w:pPr>
        <w:widowControl w:val="0"/>
        <w:autoSpaceDE w:val="0"/>
        <w:autoSpaceDN w:val="0"/>
        <w:adjustRightInd w:val="0"/>
        <w:ind w:firstLine="540"/>
        <w:jc w:val="both"/>
        <w:rPr>
          <w:rFonts w:cs="Times New Roman"/>
          <w:szCs w:val="28"/>
        </w:rPr>
      </w:pPr>
      <w:r>
        <w:rPr>
          <w:rFonts w:cs="Times New Roman"/>
          <w:szCs w:val="28"/>
        </w:rPr>
        <w:t>2.2.23. Организует работу Окружной межведомственной комиссии по устранению административных барьеров при развитии предпринимательства.</w:t>
      </w:r>
    </w:p>
    <w:p w:rsidR="00D40CF7" w:rsidRDefault="00D40CF7">
      <w:pPr>
        <w:widowControl w:val="0"/>
        <w:autoSpaceDE w:val="0"/>
        <w:autoSpaceDN w:val="0"/>
        <w:adjustRightInd w:val="0"/>
        <w:jc w:val="both"/>
        <w:rPr>
          <w:rFonts w:cs="Times New Roman"/>
          <w:szCs w:val="28"/>
        </w:rPr>
      </w:pPr>
      <w:r>
        <w:rPr>
          <w:rFonts w:cs="Times New Roman"/>
          <w:szCs w:val="28"/>
        </w:rPr>
        <w:t xml:space="preserve">(п. 2.2.23 введен </w:t>
      </w:r>
      <w:hyperlink r:id="rId140" w:history="1">
        <w:r>
          <w:rPr>
            <w:rFonts w:cs="Times New Roman"/>
            <w:color w:val="0000FF"/>
            <w:szCs w:val="28"/>
          </w:rPr>
          <w:t>постановлением</w:t>
        </w:r>
      </w:hyperlink>
      <w:r>
        <w:rPr>
          <w:rFonts w:cs="Times New Roman"/>
          <w:szCs w:val="28"/>
        </w:rPr>
        <w:t xml:space="preserve"> Правительства Москвы от 22.10.2013 N 701-ПП)</w:t>
      </w:r>
    </w:p>
    <w:p w:rsidR="00D40CF7" w:rsidRDefault="00D40CF7">
      <w:pPr>
        <w:widowControl w:val="0"/>
        <w:autoSpaceDE w:val="0"/>
        <w:autoSpaceDN w:val="0"/>
        <w:adjustRightInd w:val="0"/>
        <w:ind w:firstLine="540"/>
        <w:jc w:val="both"/>
        <w:rPr>
          <w:rFonts w:cs="Times New Roman"/>
          <w:szCs w:val="28"/>
        </w:rPr>
      </w:pPr>
      <w:r>
        <w:rPr>
          <w:rFonts w:cs="Times New Roman"/>
          <w:szCs w:val="28"/>
        </w:rPr>
        <w:t>2.3. В сфере градостроительной деятельности, предотвращения и противодействия самовольному строительству:</w:t>
      </w:r>
    </w:p>
    <w:p w:rsidR="00D40CF7" w:rsidRDefault="00D40CF7">
      <w:pPr>
        <w:widowControl w:val="0"/>
        <w:autoSpaceDE w:val="0"/>
        <w:autoSpaceDN w:val="0"/>
        <w:adjustRightInd w:val="0"/>
        <w:ind w:firstLine="540"/>
        <w:jc w:val="both"/>
        <w:rPr>
          <w:rFonts w:cs="Times New Roman"/>
          <w:szCs w:val="28"/>
        </w:rPr>
      </w:pPr>
      <w:r>
        <w:rPr>
          <w:rFonts w:cs="Times New Roman"/>
          <w:szCs w:val="28"/>
        </w:rPr>
        <w:t>2.3.1. В установленном порядке согласовывает:</w:t>
      </w:r>
    </w:p>
    <w:p w:rsidR="00D40CF7" w:rsidRDefault="00D40CF7">
      <w:pPr>
        <w:widowControl w:val="0"/>
        <w:autoSpaceDE w:val="0"/>
        <w:autoSpaceDN w:val="0"/>
        <w:adjustRightInd w:val="0"/>
        <w:ind w:firstLine="540"/>
        <w:jc w:val="both"/>
        <w:rPr>
          <w:rFonts w:cs="Times New Roman"/>
          <w:szCs w:val="28"/>
        </w:rPr>
      </w:pPr>
      <w:r>
        <w:rPr>
          <w:rFonts w:cs="Times New Roman"/>
          <w:szCs w:val="28"/>
        </w:rPr>
        <w:t>2.3.1.1. Проект Генерального плана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2.3.1.2. Проекты территориальных, отраслевых схем.</w:t>
      </w:r>
    </w:p>
    <w:p w:rsidR="00D40CF7" w:rsidRDefault="00D40CF7">
      <w:pPr>
        <w:widowControl w:val="0"/>
        <w:autoSpaceDE w:val="0"/>
        <w:autoSpaceDN w:val="0"/>
        <w:adjustRightInd w:val="0"/>
        <w:ind w:firstLine="540"/>
        <w:jc w:val="both"/>
        <w:rPr>
          <w:rFonts w:cs="Times New Roman"/>
          <w:szCs w:val="28"/>
        </w:rPr>
      </w:pPr>
      <w:r>
        <w:rPr>
          <w:rFonts w:cs="Times New Roman"/>
          <w:szCs w:val="28"/>
        </w:rPr>
        <w:t xml:space="preserve">2.3.1.3. Проект технического задания на разработку проекта планировки </w:t>
      </w:r>
      <w:r>
        <w:rPr>
          <w:rFonts w:cs="Times New Roman"/>
          <w:szCs w:val="28"/>
        </w:rPr>
        <w:lastRenderedPageBreak/>
        <w:t>территории, входящей в границы территории административного округа.</w:t>
      </w:r>
    </w:p>
    <w:p w:rsidR="00D40CF7" w:rsidRDefault="00D40CF7">
      <w:pPr>
        <w:widowControl w:val="0"/>
        <w:autoSpaceDE w:val="0"/>
        <w:autoSpaceDN w:val="0"/>
        <w:adjustRightInd w:val="0"/>
        <w:ind w:firstLine="540"/>
        <w:jc w:val="both"/>
        <w:rPr>
          <w:rFonts w:cs="Times New Roman"/>
          <w:szCs w:val="28"/>
        </w:rPr>
      </w:pPr>
      <w:r>
        <w:rPr>
          <w:rFonts w:cs="Times New Roman"/>
          <w:szCs w:val="28"/>
        </w:rPr>
        <w:t>2.3.1.4. Проект планировки территории, входящей в границы территории административного округа.</w:t>
      </w:r>
    </w:p>
    <w:p w:rsidR="00D40CF7" w:rsidRDefault="00D40CF7">
      <w:pPr>
        <w:widowControl w:val="0"/>
        <w:autoSpaceDE w:val="0"/>
        <w:autoSpaceDN w:val="0"/>
        <w:adjustRightInd w:val="0"/>
        <w:ind w:firstLine="540"/>
        <w:jc w:val="both"/>
        <w:rPr>
          <w:rFonts w:cs="Times New Roman"/>
          <w:szCs w:val="28"/>
        </w:rPr>
      </w:pPr>
      <w:r>
        <w:rPr>
          <w:rFonts w:cs="Times New Roman"/>
          <w:szCs w:val="28"/>
        </w:rPr>
        <w:t>2.3.1.5. Проект правил землепользования и застройки города Москвы в части, касающейся территории, расположенной в границах административного округа.</w:t>
      </w:r>
    </w:p>
    <w:p w:rsidR="00D40CF7" w:rsidRDefault="00D40CF7">
      <w:pPr>
        <w:widowControl w:val="0"/>
        <w:autoSpaceDE w:val="0"/>
        <w:autoSpaceDN w:val="0"/>
        <w:adjustRightInd w:val="0"/>
        <w:ind w:firstLine="540"/>
        <w:jc w:val="both"/>
        <w:rPr>
          <w:rFonts w:cs="Times New Roman"/>
          <w:szCs w:val="28"/>
        </w:rPr>
      </w:pPr>
      <w:r>
        <w:rPr>
          <w:rFonts w:cs="Times New Roman"/>
          <w:szCs w:val="28"/>
        </w:rPr>
        <w:t xml:space="preserve">2.3.2. Утратил силу. - </w:t>
      </w:r>
      <w:hyperlink r:id="rId141" w:history="1">
        <w:r>
          <w:rPr>
            <w:rFonts w:cs="Times New Roman"/>
            <w:color w:val="0000FF"/>
            <w:szCs w:val="28"/>
          </w:rPr>
          <w:t>Постановление</w:t>
        </w:r>
      </w:hyperlink>
      <w:r>
        <w:rPr>
          <w:rFonts w:cs="Times New Roman"/>
          <w:szCs w:val="28"/>
        </w:rPr>
        <w:t xml:space="preserve"> Правительства Москвы от 11.12.2013 N 819-ПП.</w:t>
      </w:r>
    </w:p>
    <w:p w:rsidR="00D40CF7" w:rsidRDefault="00D40CF7">
      <w:pPr>
        <w:widowControl w:val="0"/>
        <w:autoSpaceDE w:val="0"/>
        <w:autoSpaceDN w:val="0"/>
        <w:adjustRightInd w:val="0"/>
        <w:ind w:firstLine="540"/>
        <w:jc w:val="both"/>
        <w:rPr>
          <w:rFonts w:cs="Times New Roman"/>
          <w:szCs w:val="28"/>
        </w:rPr>
      </w:pPr>
      <w:r>
        <w:rPr>
          <w:rFonts w:cs="Times New Roman"/>
          <w:szCs w:val="28"/>
        </w:rPr>
        <w:t>2.3.3. В установленном порядке принимает необходимые меры по выявлению и прекращению эксплуатации объектов самовольного строительства.</w:t>
      </w:r>
    </w:p>
    <w:p w:rsidR="00D40CF7" w:rsidRDefault="00D40CF7">
      <w:pPr>
        <w:widowControl w:val="0"/>
        <w:autoSpaceDE w:val="0"/>
        <w:autoSpaceDN w:val="0"/>
        <w:adjustRightInd w:val="0"/>
        <w:ind w:firstLine="540"/>
        <w:jc w:val="both"/>
        <w:rPr>
          <w:rFonts w:cs="Times New Roman"/>
          <w:szCs w:val="28"/>
        </w:rPr>
      </w:pPr>
      <w:r>
        <w:rPr>
          <w:rFonts w:cs="Times New Roman"/>
          <w:szCs w:val="28"/>
        </w:rPr>
        <w:t xml:space="preserve">2.3.4. Утратил силу. - </w:t>
      </w:r>
      <w:hyperlink r:id="rId142" w:history="1">
        <w:r>
          <w:rPr>
            <w:rFonts w:cs="Times New Roman"/>
            <w:color w:val="0000FF"/>
            <w:szCs w:val="28"/>
          </w:rPr>
          <w:t>Постановление</w:t>
        </w:r>
      </w:hyperlink>
      <w:r>
        <w:rPr>
          <w:rFonts w:cs="Times New Roman"/>
          <w:szCs w:val="28"/>
        </w:rPr>
        <w:t xml:space="preserve"> Правительства Москвы от 11.12.2013 N 819-ПП.</w:t>
      </w:r>
    </w:p>
    <w:p w:rsidR="00D40CF7" w:rsidRDefault="00D40CF7">
      <w:pPr>
        <w:widowControl w:val="0"/>
        <w:autoSpaceDE w:val="0"/>
        <w:autoSpaceDN w:val="0"/>
        <w:adjustRightInd w:val="0"/>
        <w:ind w:firstLine="540"/>
        <w:jc w:val="both"/>
        <w:rPr>
          <w:rFonts w:cs="Times New Roman"/>
          <w:szCs w:val="28"/>
        </w:rPr>
      </w:pPr>
      <w:r>
        <w:rPr>
          <w:rFonts w:cs="Times New Roman"/>
          <w:szCs w:val="28"/>
        </w:rPr>
        <w:t>2.3.5. Обеспечивает в установленном Правительством Москвы порядке выполнение мероприятий по пресечению незаконного (нецелевого) использования земельных участков, снос самовольных построек, освобождение земельных участков, находящихся в собственности города Москвы, и земельных участков, находящихся на территории города Москвы, государственная собственность на которые не разграничена.</w:t>
      </w:r>
    </w:p>
    <w:p w:rsidR="00D40CF7" w:rsidRDefault="00D40CF7">
      <w:pPr>
        <w:widowControl w:val="0"/>
        <w:autoSpaceDE w:val="0"/>
        <w:autoSpaceDN w:val="0"/>
        <w:adjustRightInd w:val="0"/>
        <w:jc w:val="both"/>
        <w:rPr>
          <w:rFonts w:cs="Times New Roman"/>
          <w:szCs w:val="28"/>
        </w:rPr>
      </w:pPr>
      <w:r>
        <w:rPr>
          <w:rFonts w:cs="Times New Roman"/>
          <w:szCs w:val="28"/>
        </w:rPr>
        <w:t xml:space="preserve">(п. 2.3.5 в ред. </w:t>
      </w:r>
      <w:hyperlink r:id="rId143" w:history="1">
        <w:r>
          <w:rPr>
            <w:rFonts w:cs="Times New Roman"/>
            <w:color w:val="0000FF"/>
            <w:szCs w:val="28"/>
          </w:rPr>
          <w:t>постановления</w:t>
        </w:r>
      </w:hyperlink>
      <w:r>
        <w:rPr>
          <w:rFonts w:cs="Times New Roman"/>
          <w:szCs w:val="28"/>
        </w:rPr>
        <w:t xml:space="preserve"> Правительства Москвы от 11.12.2013 N 819-ПП)</w:t>
      </w:r>
    </w:p>
    <w:p w:rsidR="00D40CF7" w:rsidRDefault="00D40CF7">
      <w:pPr>
        <w:widowControl w:val="0"/>
        <w:autoSpaceDE w:val="0"/>
        <w:autoSpaceDN w:val="0"/>
        <w:adjustRightInd w:val="0"/>
        <w:ind w:firstLine="540"/>
        <w:jc w:val="both"/>
        <w:rPr>
          <w:rFonts w:cs="Times New Roman"/>
          <w:szCs w:val="28"/>
        </w:rPr>
      </w:pPr>
      <w:r>
        <w:rPr>
          <w:rFonts w:cs="Times New Roman"/>
          <w:szCs w:val="28"/>
        </w:rPr>
        <w:t>2.3.6. Осуществляет мониторинг объектов незавершенного строительства на территории административного округа.</w:t>
      </w:r>
    </w:p>
    <w:p w:rsidR="00D40CF7" w:rsidRDefault="00D40CF7">
      <w:pPr>
        <w:widowControl w:val="0"/>
        <w:autoSpaceDE w:val="0"/>
        <w:autoSpaceDN w:val="0"/>
        <w:adjustRightInd w:val="0"/>
        <w:ind w:firstLine="540"/>
        <w:jc w:val="both"/>
        <w:rPr>
          <w:rFonts w:cs="Times New Roman"/>
          <w:szCs w:val="28"/>
        </w:rPr>
      </w:pPr>
      <w:r>
        <w:rPr>
          <w:rFonts w:cs="Times New Roman"/>
          <w:szCs w:val="28"/>
        </w:rPr>
        <w:t xml:space="preserve">2.3.7. Обеспечивает выполнение функций заказчика на оказание услуг по временному содержанию объектов строительства жилищного фонда города Москвы до заключения договора управления с управляющей организацией, отобранной по результатам открытого конкурса, проведенного в соответствии с </w:t>
      </w:r>
      <w:hyperlink r:id="rId144" w:history="1">
        <w:r>
          <w:rPr>
            <w:rFonts w:cs="Times New Roman"/>
            <w:color w:val="0000FF"/>
            <w:szCs w:val="28"/>
          </w:rPr>
          <w:t>частью 13 статьи 161</w:t>
        </w:r>
      </w:hyperlink>
      <w:r>
        <w:rPr>
          <w:rFonts w:cs="Times New Roman"/>
          <w:szCs w:val="28"/>
        </w:rPr>
        <w:t xml:space="preserve"> Жилищного кодекса Российской Федерации.</w:t>
      </w:r>
    </w:p>
    <w:p w:rsidR="00D40CF7" w:rsidRDefault="00D40CF7">
      <w:pPr>
        <w:widowControl w:val="0"/>
        <w:autoSpaceDE w:val="0"/>
        <w:autoSpaceDN w:val="0"/>
        <w:adjustRightInd w:val="0"/>
        <w:ind w:firstLine="540"/>
        <w:jc w:val="both"/>
        <w:rPr>
          <w:rFonts w:cs="Times New Roman"/>
          <w:szCs w:val="28"/>
        </w:rPr>
      </w:pPr>
      <w:r>
        <w:rPr>
          <w:rFonts w:cs="Times New Roman"/>
          <w:szCs w:val="28"/>
        </w:rPr>
        <w:t>2.3.8. В случаях, установленных нормативными правовыми актами города Москвы, согласовывает размещение открытых площадок для размещения контейнеров для сбора отходов строительства и сноса, открытых площадок для грунта, размещаемых на период производства работ, связанных с организацией строительства, реконструкции, капитального ремонта объектов капитального строительства (без специального покрытия и устройства дренажа), а также производственных, складских, вспомогательных сооружений без устройства фундаментов (в том числе цельноперевозные, контейнерного типа, сборно-разборной конструкции), возводимых на период строительства, реконструкции, капитального ремонта объектов капитального строительства.</w:t>
      </w:r>
    </w:p>
    <w:p w:rsidR="00D40CF7" w:rsidRDefault="00D40CF7">
      <w:pPr>
        <w:widowControl w:val="0"/>
        <w:autoSpaceDE w:val="0"/>
        <w:autoSpaceDN w:val="0"/>
        <w:adjustRightInd w:val="0"/>
        <w:jc w:val="both"/>
        <w:rPr>
          <w:rFonts w:cs="Times New Roman"/>
          <w:szCs w:val="28"/>
        </w:rPr>
      </w:pPr>
      <w:r>
        <w:rPr>
          <w:rFonts w:cs="Times New Roman"/>
          <w:szCs w:val="28"/>
        </w:rPr>
        <w:t xml:space="preserve">(п. 2.3.8 в ред. </w:t>
      </w:r>
      <w:hyperlink r:id="rId145" w:history="1">
        <w:r>
          <w:rPr>
            <w:rFonts w:cs="Times New Roman"/>
            <w:color w:val="0000FF"/>
            <w:szCs w:val="28"/>
          </w:rPr>
          <w:t>постановления</w:t>
        </w:r>
      </w:hyperlink>
      <w:r>
        <w:rPr>
          <w:rFonts w:cs="Times New Roman"/>
          <w:szCs w:val="28"/>
        </w:rPr>
        <w:t xml:space="preserve"> Правительства Москвы от 06.09.2013 N 587-ПП)</w:t>
      </w:r>
    </w:p>
    <w:p w:rsidR="00D40CF7" w:rsidRDefault="00D40CF7">
      <w:pPr>
        <w:widowControl w:val="0"/>
        <w:autoSpaceDE w:val="0"/>
        <w:autoSpaceDN w:val="0"/>
        <w:adjustRightInd w:val="0"/>
        <w:ind w:firstLine="540"/>
        <w:jc w:val="both"/>
        <w:rPr>
          <w:rFonts w:cs="Times New Roman"/>
          <w:szCs w:val="28"/>
        </w:rPr>
      </w:pPr>
      <w:r>
        <w:rPr>
          <w:rFonts w:cs="Times New Roman"/>
          <w:szCs w:val="28"/>
        </w:rPr>
        <w:t>2.3.9. В случаях, установленных нормативными правовыми актами города Москвы, осуществляет мероприятия по освобождению территорий для строительства объектов капитального строительства за счет средств бюджета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 xml:space="preserve">2.3.10. В установленном порядке участвует в приемке завершенных строительством объектов капитального строительства, строительство которых </w:t>
      </w:r>
      <w:r>
        <w:rPr>
          <w:rFonts w:cs="Times New Roman"/>
          <w:szCs w:val="28"/>
        </w:rPr>
        <w:lastRenderedPageBreak/>
        <w:t>осуществлялось за счет средств бюджета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2.3.11. Организует проведение общественных слушаний по вопросу установления публичных сервитутов и готовит заключения о возможности установления публичных сервитутов.</w:t>
      </w:r>
    </w:p>
    <w:p w:rsidR="00D40CF7" w:rsidRDefault="00D40CF7">
      <w:pPr>
        <w:widowControl w:val="0"/>
        <w:autoSpaceDE w:val="0"/>
        <w:autoSpaceDN w:val="0"/>
        <w:adjustRightInd w:val="0"/>
        <w:ind w:firstLine="540"/>
        <w:jc w:val="both"/>
        <w:rPr>
          <w:rFonts w:cs="Times New Roman"/>
          <w:szCs w:val="28"/>
        </w:rPr>
      </w:pPr>
      <w:r>
        <w:rPr>
          <w:rFonts w:cs="Times New Roman"/>
          <w:szCs w:val="28"/>
        </w:rPr>
        <w:t>2.3.12. Принимает решения об утверждении актов о выборе земельных участков из состава земельных участков, находящихся в собственности города Москвы, и земельных участков, находящихся на территории города Москвы, собственность на которые не разграничена, по заявлению лиц о выборе земельного участка и предварительном согласовании места размещения объекта для проектирования и строительства объекта гаражного назначения, а также для проектирования и строительства объекта религиозного назначения.</w:t>
      </w:r>
    </w:p>
    <w:p w:rsidR="00D40CF7" w:rsidRDefault="00D40CF7">
      <w:pPr>
        <w:widowControl w:val="0"/>
        <w:autoSpaceDE w:val="0"/>
        <w:autoSpaceDN w:val="0"/>
        <w:adjustRightInd w:val="0"/>
        <w:ind w:firstLine="540"/>
        <w:jc w:val="both"/>
        <w:rPr>
          <w:rFonts w:cs="Times New Roman"/>
          <w:szCs w:val="28"/>
        </w:rPr>
      </w:pPr>
      <w:r>
        <w:rPr>
          <w:rFonts w:cs="Times New Roman"/>
          <w:szCs w:val="28"/>
        </w:rPr>
        <w:t>2.3.13. В случаях и порядке, устанавливаемых Правительством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2.3.13.1. Выступает организатором аукциона на право размещения объекта, не являющегося объектом капитального строительства.</w:t>
      </w:r>
    </w:p>
    <w:p w:rsidR="00D40CF7" w:rsidRDefault="00D40CF7">
      <w:pPr>
        <w:widowControl w:val="0"/>
        <w:autoSpaceDE w:val="0"/>
        <w:autoSpaceDN w:val="0"/>
        <w:adjustRightInd w:val="0"/>
        <w:ind w:firstLine="540"/>
        <w:jc w:val="both"/>
        <w:rPr>
          <w:rFonts w:cs="Times New Roman"/>
          <w:szCs w:val="28"/>
        </w:rPr>
      </w:pPr>
      <w:r>
        <w:rPr>
          <w:rFonts w:cs="Times New Roman"/>
          <w:szCs w:val="28"/>
        </w:rPr>
        <w:t>2.3.13.2. По согласованию с Департаментом экономической политики и развития города Москвы устанавливает начальную цену аукциона на право заключения договора на размещение объекта, не являющегося объектом капитального строительства.</w:t>
      </w:r>
    </w:p>
    <w:p w:rsidR="00D40CF7" w:rsidRDefault="00D40CF7">
      <w:pPr>
        <w:widowControl w:val="0"/>
        <w:autoSpaceDE w:val="0"/>
        <w:autoSpaceDN w:val="0"/>
        <w:adjustRightInd w:val="0"/>
        <w:ind w:firstLine="540"/>
        <w:jc w:val="both"/>
        <w:rPr>
          <w:rFonts w:cs="Times New Roman"/>
          <w:szCs w:val="28"/>
        </w:rPr>
      </w:pPr>
      <w:r>
        <w:rPr>
          <w:rFonts w:cs="Times New Roman"/>
          <w:szCs w:val="28"/>
        </w:rPr>
        <w:t>2.3.13.3. Устанавливает минимальный и (или) максимальный размер задатка за участие в аукционе на право заключения договора на размещение объекта, не являющегося объектом капитального строительства.</w:t>
      </w:r>
    </w:p>
    <w:p w:rsidR="00D40CF7" w:rsidRDefault="00D40CF7">
      <w:pPr>
        <w:widowControl w:val="0"/>
        <w:autoSpaceDE w:val="0"/>
        <w:autoSpaceDN w:val="0"/>
        <w:adjustRightInd w:val="0"/>
        <w:ind w:firstLine="540"/>
        <w:jc w:val="both"/>
        <w:rPr>
          <w:rFonts w:cs="Times New Roman"/>
          <w:szCs w:val="28"/>
        </w:rPr>
      </w:pPr>
      <w:r>
        <w:rPr>
          <w:rFonts w:cs="Times New Roman"/>
          <w:szCs w:val="28"/>
        </w:rPr>
        <w:t>2.3.13.4. Устанавливает перечень государственных органов и организаций, с которыми подлежит согласованию проект размещения объектов, не являющихся объектами капитального строительства.</w:t>
      </w:r>
    </w:p>
    <w:p w:rsidR="00D40CF7" w:rsidRDefault="00D40CF7">
      <w:pPr>
        <w:widowControl w:val="0"/>
        <w:autoSpaceDE w:val="0"/>
        <w:autoSpaceDN w:val="0"/>
        <w:adjustRightInd w:val="0"/>
        <w:ind w:firstLine="540"/>
        <w:jc w:val="both"/>
        <w:rPr>
          <w:rFonts w:cs="Times New Roman"/>
          <w:szCs w:val="28"/>
        </w:rPr>
      </w:pPr>
      <w:r>
        <w:rPr>
          <w:rFonts w:cs="Times New Roman"/>
          <w:szCs w:val="28"/>
        </w:rPr>
        <w:t>2.3.13.5. Выдает разрешение на размещение объектов, не являющихся объектами капитального строительства.</w:t>
      </w:r>
    </w:p>
    <w:p w:rsidR="00D40CF7" w:rsidRDefault="00D40CF7">
      <w:pPr>
        <w:widowControl w:val="0"/>
        <w:autoSpaceDE w:val="0"/>
        <w:autoSpaceDN w:val="0"/>
        <w:adjustRightInd w:val="0"/>
        <w:ind w:firstLine="540"/>
        <w:jc w:val="both"/>
        <w:rPr>
          <w:rFonts w:cs="Times New Roman"/>
          <w:szCs w:val="28"/>
        </w:rPr>
      </w:pPr>
      <w:r>
        <w:rPr>
          <w:rFonts w:cs="Times New Roman"/>
          <w:szCs w:val="28"/>
        </w:rPr>
        <w:t>2.3.13.6. Заключает договоры на размещение объектов, не являющихся объектами капитального строительства.</w:t>
      </w:r>
    </w:p>
    <w:p w:rsidR="00D40CF7" w:rsidRDefault="00D40CF7">
      <w:pPr>
        <w:widowControl w:val="0"/>
        <w:autoSpaceDE w:val="0"/>
        <w:autoSpaceDN w:val="0"/>
        <w:adjustRightInd w:val="0"/>
        <w:ind w:firstLine="540"/>
        <w:jc w:val="both"/>
        <w:rPr>
          <w:rFonts w:cs="Times New Roman"/>
          <w:szCs w:val="28"/>
        </w:rPr>
      </w:pPr>
      <w:r>
        <w:rPr>
          <w:rFonts w:cs="Times New Roman"/>
          <w:szCs w:val="28"/>
        </w:rPr>
        <w:t>2.3.14. В соответствии с нормативными правовыми актами города Москвы организует работу по демонтажу и (или) перемещению, хранению на специально организованных площадках, возврату правообладателям либо утилизации незаконно размещенных на территории административного округа объектов, не являющихся объектами капитального строительства (их составляющих элементов), а также товаров, оборудования или иного имущества, находящегося в незаконно размещенных объектах.</w:t>
      </w:r>
    </w:p>
    <w:p w:rsidR="00D40CF7" w:rsidRDefault="00D40CF7">
      <w:pPr>
        <w:widowControl w:val="0"/>
        <w:autoSpaceDE w:val="0"/>
        <w:autoSpaceDN w:val="0"/>
        <w:adjustRightInd w:val="0"/>
        <w:ind w:firstLine="540"/>
        <w:jc w:val="both"/>
        <w:rPr>
          <w:rFonts w:cs="Times New Roman"/>
          <w:szCs w:val="28"/>
        </w:rPr>
      </w:pPr>
      <w:r>
        <w:rPr>
          <w:rFonts w:cs="Times New Roman"/>
          <w:szCs w:val="28"/>
        </w:rPr>
        <w:t>2.3.15. В установленном порядке утверждает состав и организует работу окружной комиссии по вопросам градостроительства, землепользования и застройки при Правительстве Москвы.</w:t>
      </w:r>
    </w:p>
    <w:p w:rsidR="00D40CF7" w:rsidRDefault="00D40CF7">
      <w:pPr>
        <w:widowControl w:val="0"/>
        <w:autoSpaceDE w:val="0"/>
        <w:autoSpaceDN w:val="0"/>
        <w:adjustRightInd w:val="0"/>
        <w:jc w:val="both"/>
        <w:rPr>
          <w:rFonts w:cs="Times New Roman"/>
          <w:szCs w:val="28"/>
        </w:rPr>
      </w:pPr>
      <w:r>
        <w:rPr>
          <w:rFonts w:cs="Times New Roman"/>
          <w:szCs w:val="28"/>
        </w:rPr>
        <w:t xml:space="preserve">(п. 2.3.15 введен </w:t>
      </w:r>
      <w:hyperlink r:id="rId146" w:history="1">
        <w:r>
          <w:rPr>
            <w:rFonts w:cs="Times New Roman"/>
            <w:color w:val="0000FF"/>
            <w:szCs w:val="28"/>
          </w:rPr>
          <w:t>постановлением</w:t>
        </w:r>
      </w:hyperlink>
      <w:r>
        <w:rPr>
          <w:rFonts w:cs="Times New Roman"/>
          <w:szCs w:val="28"/>
        </w:rPr>
        <w:t xml:space="preserve"> Правительства Москвы от 20.08.2013 N 552-ПП)</w:t>
      </w:r>
    </w:p>
    <w:p w:rsidR="00D40CF7" w:rsidRDefault="00D40CF7">
      <w:pPr>
        <w:widowControl w:val="0"/>
        <w:autoSpaceDE w:val="0"/>
        <w:autoSpaceDN w:val="0"/>
        <w:adjustRightInd w:val="0"/>
        <w:ind w:firstLine="540"/>
        <w:jc w:val="both"/>
        <w:rPr>
          <w:rFonts w:cs="Times New Roman"/>
          <w:szCs w:val="28"/>
        </w:rPr>
      </w:pPr>
      <w:r>
        <w:rPr>
          <w:rFonts w:cs="Times New Roman"/>
          <w:szCs w:val="28"/>
        </w:rPr>
        <w:t>2.4. В сфере имущественно-земельных и жилищных отношений:</w:t>
      </w:r>
    </w:p>
    <w:p w:rsidR="00D40CF7" w:rsidRDefault="00D40CF7">
      <w:pPr>
        <w:widowControl w:val="0"/>
        <w:autoSpaceDE w:val="0"/>
        <w:autoSpaceDN w:val="0"/>
        <w:adjustRightInd w:val="0"/>
        <w:ind w:firstLine="540"/>
        <w:jc w:val="both"/>
        <w:rPr>
          <w:rFonts w:cs="Times New Roman"/>
          <w:szCs w:val="28"/>
        </w:rPr>
      </w:pPr>
      <w:r>
        <w:rPr>
          <w:rFonts w:cs="Times New Roman"/>
          <w:szCs w:val="28"/>
        </w:rPr>
        <w:t>2.4.1. В установленном порядке участвует в рассмотрении и согласовании документов, связанных с:</w:t>
      </w:r>
    </w:p>
    <w:p w:rsidR="00D40CF7" w:rsidRDefault="00D40CF7">
      <w:pPr>
        <w:widowControl w:val="0"/>
        <w:autoSpaceDE w:val="0"/>
        <w:autoSpaceDN w:val="0"/>
        <w:adjustRightInd w:val="0"/>
        <w:ind w:firstLine="540"/>
        <w:jc w:val="both"/>
        <w:rPr>
          <w:rFonts w:cs="Times New Roman"/>
          <w:szCs w:val="28"/>
        </w:rPr>
      </w:pPr>
      <w:r>
        <w:rPr>
          <w:rFonts w:cs="Times New Roman"/>
          <w:szCs w:val="28"/>
        </w:rPr>
        <w:t>2.4.1.1. Изменением целевого назначения нежилых помещений, расположенных в жилых домах.</w:t>
      </w:r>
    </w:p>
    <w:p w:rsidR="00D40CF7" w:rsidRDefault="00D40CF7">
      <w:pPr>
        <w:widowControl w:val="0"/>
        <w:autoSpaceDE w:val="0"/>
        <w:autoSpaceDN w:val="0"/>
        <w:adjustRightInd w:val="0"/>
        <w:ind w:firstLine="540"/>
        <w:jc w:val="both"/>
        <w:rPr>
          <w:rFonts w:cs="Times New Roman"/>
          <w:szCs w:val="28"/>
        </w:rPr>
      </w:pPr>
      <w:r>
        <w:rPr>
          <w:rFonts w:cs="Times New Roman"/>
          <w:szCs w:val="28"/>
        </w:rPr>
        <w:lastRenderedPageBreak/>
        <w:t>2.4.1.2. Определением первичного целевого назначения нежилых помещений, расположенных в жилых домах и переведенных из жилых помещений.</w:t>
      </w:r>
    </w:p>
    <w:p w:rsidR="00D40CF7" w:rsidRDefault="00D40CF7">
      <w:pPr>
        <w:widowControl w:val="0"/>
        <w:autoSpaceDE w:val="0"/>
        <w:autoSpaceDN w:val="0"/>
        <w:adjustRightInd w:val="0"/>
        <w:ind w:firstLine="540"/>
        <w:jc w:val="both"/>
        <w:rPr>
          <w:rFonts w:cs="Times New Roman"/>
          <w:szCs w:val="28"/>
        </w:rPr>
      </w:pPr>
      <w:r>
        <w:rPr>
          <w:rFonts w:cs="Times New Roman"/>
          <w:szCs w:val="28"/>
        </w:rPr>
        <w:t>2.4.2. По предложению организации, выполняющей функции оператора Адресного реестра зданий и сооружений города Москвы, утверждает соответственно адреса зданий, сооружений, расположенных на территории административного округа.</w:t>
      </w:r>
    </w:p>
    <w:p w:rsidR="00D40CF7" w:rsidRDefault="00D40CF7">
      <w:pPr>
        <w:widowControl w:val="0"/>
        <w:autoSpaceDE w:val="0"/>
        <w:autoSpaceDN w:val="0"/>
        <w:adjustRightInd w:val="0"/>
        <w:ind w:firstLine="540"/>
        <w:jc w:val="both"/>
        <w:rPr>
          <w:rFonts w:cs="Times New Roman"/>
          <w:szCs w:val="28"/>
        </w:rPr>
      </w:pPr>
      <w:r>
        <w:rPr>
          <w:rFonts w:cs="Times New Roman"/>
          <w:szCs w:val="28"/>
        </w:rPr>
        <w:t>2.4.3. Обеспечивает установку указателей с наименованиями улиц и номерами домов.</w:t>
      </w:r>
    </w:p>
    <w:p w:rsidR="00D40CF7" w:rsidRDefault="00D40CF7">
      <w:pPr>
        <w:widowControl w:val="0"/>
        <w:autoSpaceDE w:val="0"/>
        <w:autoSpaceDN w:val="0"/>
        <w:adjustRightInd w:val="0"/>
        <w:ind w:firstLine="540"/>
        <w:jc w:val="both"/>
        <w:rPr>
          <w:rFonts w:cs="Times New Roman"/>
          <w:szCs w:val="28"/>
        </w:rPr>
      </w:pPr>
      <w:r>
        <w:rPr>
          <w:rFonts w:cs="Times New Roman"/>
          <w:szCs w:val="28"/>
        </w:rPr>
        <w:t>2.4.4. Создает рабочие группы (конфликтные комиссии) для оперативного рассмотрения обращений собственников жилых домов (жилых помещений), связанных с изъятием земельных участков, на которых расположены жилые дома (жилые помещения).</w:t>
      </w:r>
    </w:p>
    <w:p w:rsidR="00D40CF7" w:rsidRDefault="00D40CF7">
      <w:pPr>
        <w:widowControl w:val="0"/>
        <w:autoSpaceDE w:val="0"/>
        <w:autoSpaceDN w:val="0"/>
        <w:adjustRightInd w:val="0"/>
        <w:ind w:firstLine="540"/>
        <w:jc w:val="both"/>
        <w:rPr>
          <w:rFonts w:cs="Times New Roman"/>
          <w:szCs w:val="28"/>
        </w:rPr>
      </w:pPr>
      <w:r>
        <w:rPr>
          <w:rFonts w:cs="Times New Roman"/>
          <w:szCs w:val="28"/>
        </w:rPr>
        <w:t>Организует работу по достижению соглашений с собственником о выкупной цене земельного участка и других условиях выкупа.</w:t>
      </w:r>
    </w:p>
    <w:p w:rsidR="00D40CF7" w:rsidRDefault="00D40CF7">
      <w:pPr>
        <w:widowControl w:val="0"/>
        <w:autoSpaceDE w:val="0"/>
        <w:autoSpaceDN w:val="0"/>
        <w:adjustRightInd w:val="0"/>
        <w:ind w:firstLine="540"/>
        <w:jc w:val="both"/>
        <w:rPr>
          <w:rFonts w:cs="Times New Roman"/>
          <w:szCs w:val="28"/>
        </w:rPr>
      </w:pPr>
      <w:r>
        <w:rPr>
          <w:rFonts w:cs="Times New Roman"/>
          <w:szCs w:val="28"/>
        </w:rPr>
        <w:t>2.4.5. Осуществляет совместно с управами районов и Государственной инспекцией по контролю за использованием объектов недвижимости города Москвы контроль за целевым использованием нежилых помещений, переданных для размещения социально значимых объектов шаговой (пешеходной) доступности в сфере торговли и услуг, находящихся в собственности города Москвы, с целью недопущения изменения вида их целевого использования.</w:t>
      </w:r>
    </w:p>
    <w:p w:rsidR="00D40CF7" w:rsidRDefault="00D40CF7">
      <w:pPr>
        <w:widowControl w:val="0"/>
        <w:autoSpaceDE w:val="0"/>
        <w:autoSpaceDN w:val="0"/>
        <w:adjustRightInd w:val="0"/>
        <w:ind w:firstLine="540"/>
        <w:jc w:val="both"/>
        <w:rPr>
          <w:rFonts w:cs="Times New Roman"/>
          <w:szCs w:val="28"/>
        </w:rPr>
      </w:pPr>
      <w:r>
        <w:rPr>
          <w:rFonts w:cs="Times New Roman"/>
          <w:szCs w:val="28"/>
        </w:rPr>
        <w:t>2.4.6. Осуществляет контроль за деятельностью управ районов, связанной с содействием в выселении граждан из жилых помещений (жилых домов), подлежащих освобождению в городе Москве.</w:t>
      </w:r>
    </w:p>
    <w:p w:rsidR="00D40CF7" w:rsidRDefault="00D40CF7">
      <w:pPr>
        <w:widowControl w:val="0"/>
        <w:autoSpaceDE w:val="0"/>
        <w:autoSpaceDN w:val="0"/>
        <w:adjustRightInd w:val="0"/>
        <w:ind w:firstLine="540"/>
        <w:jc w:val="both"/>
        <w:rPr>
          <w:rFonts w:cs="Times New Roman"/>
          <w:szCs w:val="28"/>
        </w:rPr>
      </w:pPr>
      <w:r>
        <w:rPr>
          <w:rFonts w:cs="Times New Roman"/>
          <w:szCs w:val="28"/>
        </w:rPr>
        <w:t>2.4.7. Принимает решение о передаче под заселение многоквартирного дома-новостройки, в котором 100% жилых помещений переходят в собственность города Москвы.</w:t>
      </w:r>
    </w:p>
    <w:p w:rsidR="00D40CF7" w:rsidRDefault="00D40CF7">
      <w:pPr>
        <w:widowControl w:val="0"/>
        <w:autoSpaceDE w:val="0"/>
        <w:autoSpaceDN w:val="0"/>
        <w:adjustRightInd w:val="0"/>
        <w:jc w:val="both"/>
        <w:rPr>
          <w:rFonts w:cs="Times New Roman"/>
          <w:szCs w:val="28"/>
        </w:rPr>
      </w:pPr>
      <w:r>
        <w:rPr>
          <w:rFonts w:cs="Times New Roman"/>
          <w:szCs w:val="28"/>
        </w:rPr>
        <w:t xml:space="preserve">(п. 2.4.7 введен </w:t>
      </w:r>
      <w:hyperlink r:id="rId147" w:history="1">
        <w:r>
          <w:rPr>
            <w:rFonts w:cs="Times New Roman"/>
            <w:color w:val="0000FF"/>
            <w:szCs w:val="28"/>
          </w:rPr>
          <w:t>постановлением</w:t>
        </w:r>
      </w:hyperlink>
      <w:r>
        <w:rPr>
          <w:rFonts w:cs="Times New Roman"/>
          <w:szCs w:val="28"/>
        </w:rPr>
        <w:t xml:space="preserve"> Правительства Москвы от 16.04.2013 N 242-ПП)</w:t>
      </w:r>
    </w:p>
    <w:p w:rsidR="00D40CF7" w:rsidRDefault="00D40CF7">
      <w:pPr>
        <w:widowControl w:val="0"/>
        <w:autoSpaceDE w:val="0"/>
        <w:autoSpaceDN w:val="0"/>
        <w:adjustRightInd w:val="0"/>
        <w:ind w:firstLine="540"/>
        <w:jc w:val="both"/>
        <w:rPr>
          <w:rFonts w:cs="Times New Roman"/>
          <w:szCs w:val="28"/>
        </w:rPr>
      </w:pPr>
      <w:r>
        <w:rPr>
          <w:rFonts w:cs="Times New Roman"/>
          <w:szCs w:val="28"/>
        </w:rPr>
        <w:t>2.5. В сфере транспорта и дорожно-транспортной инфраструктуры:</w:t>
      </w:r>
    </w:p>
    <w:p w:rsidR="00D40CF7" w:rsidRDefault="00D40CF7">
      <w:pPr>
        <w:widowControl w:val="0"/>
        <w:autoSpaceDE w:val="0"/>
        <w:autoSpaceDN w:val="0"/>
        <w:adjustRightInd w:val="0"/>
        <w:ind w:firstLine="540"/>
        <w:jc w:val="both"/>
        <w:rPr>
          <w:rFonts w:cs="Times New Roman"/>
          <w:szCs w:val="28"/>
        </w:rPr>
      </w:pPr>
      <w:r>
        <w:rPr>
          <w:rFonts w:cs="Times New Roman"/>
          <w:szCs w:val="28"/>
        </w:rPr>
        <w:t>2.5.1. Координирует деятельность управ районов по мониторингу состояния транспортного обслуживания населения.</w:t>
      </w:r>
    </w:p>
    <w:p w:rsidR="00D40CF7" w:rsidRDefault="00D40CF7">
      <w:pPr>
        <w:widowControl w:val="0"/>
        <w:autoSpaceDE w:val="0"/>
        <w:autoSpaceDN w:val="0"/>
        <w:adjustRightInd w:val="0"/>
        <w:ind w:firstLine="540"/>
        <w:jc w:val="both"/>
        <w:rPr>
          <w:rFonts w:cs="Times New Roman"/>
          <w:szCs w:val="28"/>
        </w:rPr>
      </w:pPr>
      <w:r>
        <w:rPr>
          <w:rFonts w:cs="Times New Roman"/>
          <w:szCs w:val="28"/>
        </w:rPr>
        <w:t>2.5.2. Представляет в Департамент транспорта и развития дорожно-транспортной инфраструктуры города Москвы предложения (в том числе по результатам рассмотрения предложений управ районов) в пределах территории административного округа:</w:t>
      </w:r>
    </w:p>
    <w:p w:rsidR="00D40CF7" w:rsidRDefault="00D40CF7">
      <w:pPr>
        <w:widowControl w:val="0"/>
        <w:autoSpaceDE w:val="0"/>
        <w:autoSpaceDN w:val="0"/>
        <w:adjustRightInd w:val="0"/>
        <w:ind w:firstLine="540"/>
        <w:jc w:val="both"/>
        <w:rPr>
          <w:rFonts w:cs="Times New Roman"/>
          <w:szCs w:val="28"/>
        </w:rPr>
      </w:pPr>
      <w:r>
        <w:rPr>
          <w:rFonts w:cs="Times New Roman"/>
          <w:szCs w:val="28"/>
        </w:rPr>
        <w:t>2.5.2.1. По изменению и развитию маршрутной сети наземного пассажирского транспорта общего пользования, расписаний его движения.</w:t>
      </w:r>
    </w:p>
    <w:p w:rsidR="00D40CF7" w:rsidRDefault="00D40CF7">
      <w:pPr>
        <w:widowControl w:val="0"/>
        <w:autoSpaceDE w:val="0"/>
        <w:autoSpaceDN w:val="0"/>
        <w:adjustRightInd w:val="0"/>
        <w:ind w:firstLine="540"/>
        <w:jc w:val="both"/>
        <w:rPr>
          <w:rFonts w:cs="Times New Roman"/>
          <w:szCs w:val="28"/>
        </w:rPr>
      </w:pPr>
      <w:r>
        <w:rPr>
          <w:rFonts w:cs="Times New Roman"/>
          <w:szCs w:val="28"/>
        </w:rPr>
        <w:t>2.5.2.2. По организации движения транспорта.</w:t>
      </w:r>
    </w:p>
    <w:p w:rsidR="00D40CF7" w:rsidRDefault="00D40CF7">
      <w:pPr>
        <w:widowControl w:val="0"/>
        <w:autoSpaceDE w:val="0"/>
        <w:autoSpaceDN w:val="0"/>
        <w:adjustRightInd w:val="0"/>
        <w:ind w:firstLine="540"/>
        <w:jc w:val="both"/>
        <w:rPr>
          <w:rFonts w:cs="Times New Roman"/>
          <w:szCs w:val="28"/>
        </w:rPr>
      </w:pPr>
      <w:r>
        <w:rPr>
          <w:rFonts w:cs="Times New Roman"/>
          <w:szCs w:val="28"/>
        </w:rPr>
        <w:t>2.5.2.3. По схемам размещения парковок.</w:t>
      </w:r>
    </w:p>
    <w:p w:rsidR="00D40CF7" w:rsidRDefault="00D40CF7">
      <w:pPr>
        <w:widowControl w:val="0"/>
        <w:autoSpaceDE w:val="0"/>
        <w:autoSpaceDN w:val="0"/>
        <w:adjustRightInd w:val="0"/>
        <w:ind w:firstLine="540"/>
        <w:jc w:val="both"/>
        <w:rPr>
          <w:rFonts w:cs="Times New Roman"/>
          <w:szCs w:val="28"/>
        </w:rPr>
      </w:pPr>
      <w:r>
        <w:rPr>
          <w:rFonts w:cs="Times New Roman"/>
          <w:szCs w:val="28"/>
        </w:rPr>
        <w:t>2.5.2.4. По улучшению дорожно-транспортной обстановки на транспортно-пересадочных узлах в районах станций Московского метрополитена и железнодорожных станций (остановочных пунктов).</w:t>
      </w:r>
    </w:p>
    <w:p w:rsidR="00D40CF7" w:rsidRDefault="00D40CF7">
      <w:pPr>
        <w:widowControl w:val="0"/>
        <w:autoSpaceDE w:val="0"/>
        <w:autoSpaceDN w:val="0"/>
        <w:adjustRightInd w:val="0"/>
        <w:ind w:firstLine="540"/>
        <w:jc w:val="both"/>
        <w:rPr>
          <w:rFonts w:cs="Times New Roman"/>
          <w:szCs w:val="28"/>
        </w:rPr>
      </w:pPr>
      <w:r>
        <w:rPr>
          <w:rFonts w:cs="Times New Roman"/>
          <w:szCs w:val="28"/>
        </w:rPr>
        <w:t xml:space="preserve">2.5.2.5. По выводу объектов некапитального строительства из зон проведения работ, направленных на повышение пропускной способности </w:t>
      </w:r>
      <w:r>
        <w:rPr>
          <w:rFonts w:cs="Times New Roman"/>
          <w:szCs w:val="28"/>
        </w:rPr>
        <w:lastRenderedPageBreak/>
        <w:t>улично-дорожной сети, формирование парковочного пространства и развитие транспорта общего пользования.</w:t>
      </w:r>
    </w:p>
    <w:p w:rsidR="00D40CF7" w:rsidRDefault="00D40CF7">
      <w:pPr>
        <w:widowControl w:val="0"/>
        <w:autoSpaceDE w:val="0"/>
        <w:autoSpaceDN w:val="0"/>
        <w:adjustRightInd w:val="0"/>
        <w:ind w:firstLine="540"/>
        <w:jc w:val="both"/>
        <w:rPr>
          <w:rFonts w:cs="Times New Roman"/>
          <w:szCs w:val="28"/>
        </w:rPr>
      </w:pPr>
      <w:r>
        <w:rPr>
          <w:rFonts w:cs="Times New Roman"/>
          <w:szCs w:val="28"/>
        </w:rPr>
        <w:t>2.5.3. Согласовывает схемы изменения и развития маршрутов, остановочных пунктов и стоянок наземного пассажирского транспорта общего пользования.</w:t>
      </w:r>
    </w:p>
    <w:p w:rsidR="00D40CF7" w:rsidRDefault="00D40CF7">
      <w:pPr>
        <w:widowControl w:val="0"/>
        <w:autoSpaceDE w:val="0"/>
        <w:autoSpaceDN w:val="0"/>
        <w:adjustRightInd w:val="0"/>
        <w:ind w:firstLine="540"/>
        <w:jc w:val="both"/>
        <w:rPr>
          <w:rFonts w:cs="Times New Roman"/>
          <w:szCs w:val="28"/>
        </w:rPr>
      </w:pPr>
      <w:r>
        <w:rPr>
          <w:rFonts w:cs="Times New Roman"/>
          <w:szCs w:val="28"/>
        </w:rPr>
        <w:t>2.5.4. Организует работу Окружной комиссии по безопасности дорожного движения и обеспечивает контроль за исполнением ее решений.</w:t>
      </w:r>
    </w:p>
    <w:p w:rsidR="00D40CF7" w:rsidRDefault="00D40CF7">
      <w:pPr>
        <w:widowControl w:val="0"/>
        <w:autoSpaceDE w:val="0"/>
        <w:autoSpaceDN w:val="0"/>
        <w:adjustRightInd w:val="0"/>
        <w:ind w:firstLine="540"/>
        <w:jc w:val="both"/>
        <w:rPr>
          <w:rFonts w:cs="Times New Roman"/>
          <w:szCs w:val="28"/>
        </w:rPr>
      </w:pPr>
      <w:r>
        <w:rPr>
          <w:rFonts w:cs="Times New Roman"/>
          <w:szCs w:val="28"/>
        </w:rPr>
        <w:t>2.5.5. В рамках работы координационных советов на объектах транспортной инфраструктуры вырабатывает рекомендации и осуществляет контроль за их выполнением и обеспечением антитеррористической защищенности объектов транспортной инфраструктуры.</w:t>
      </w:r>
    </w:p>
    <w:p w:rsidR="00D40CF7" w:rsidRDefault="00D40CF7">
      <w:pPr>
        <w:widowControl w:val="0"/>
        <w:autoSpaceDE w:val="0"/>
        <w:autoSpaceDN w:val="0"/>
        <w:adjustRightInd w:val="0"/>
        <w:ind w:firstLine="540"/>
        <w:jc w:val="both"/>
        <w:rPr>
          <w:rFonts w:cs="Times New Roman"/>
          <w:szCs w:val="28"/>
        </w:rPr>
      </w:pPr>
      <w:r>
        <w:rPr>
          <w:rFonts w:cs="Times New Roman"/>
          <w:szCs w:val="28"/>
        </w:rPr>
        <w:t>2.5.6. Осуществляет организацию и контроль за проведением управами районов работ по комиссионному обследованию выявленного брошенного и разукомплектованного автомобильного транспорта, вывозу и хранению автотранспортных средств, подлежащих утилизации.</w:t>
      </w:r>
    </w:p>
    <w:p w:rsidR="00D40CF7" w:rsidRDefault="00D40CF7">
      <w:pPr>
        <w:widowControl w:val="0"/>
        <w:autoSpaceDE w:val="0"/>
        <w:autoSpaceDN w:val="0"/>
        <w:adjustRightInd w:val="0"/>
        <w:ind w:firstLine="540"/>
        <w:jc w:val="both"/>
        <w:rPr>
          <w:rFonts w:cs="Times New Roman"/>
          <w:szCs w:val="28"/>
        </w:rPr>
      </w:pPr>
      <w:r>
        <w:rPr>
          <w:rFonts w:cs="Times New Roman"/>
          <w:szCs w:val="28"/>
        </w:rPr>
        <w:t>2.6. В сфере социальной политики, охраны труда:</w:t>
      </w:r>
    </w:p>
    <w:p w:rsidR="00D40CF7" w:rsidRDefault="00D40CF7">
      <w:pPr>
        <w:widowControl w:val="0"/>
        <w:autoSpaceDE w:val="0"/>
        <w:autoSpaceDN w:val="0"/>
        <w:adjustRightInd w:val="0"/>
        <w:ind w:firstLine="540"/>
        <w:jc w:val="both"/>
        <w:rPr>
          <w:rFonts w:cs="Times New Roman"/>
          <w:szCs w:val="28"/>
        </w:rPr>
      </w:pPr>
      <w:r>
        <w:rPr>
          <w:rFonts w:cs="Times New Roman"/>
          <w:szCs w:val="28"/>
        </w:rPr>
        <w:t>2.6.1. В соответствии с нормативными правовыми актами города Москвы принимает решения о предоставлении адресной социальной помощи и социально-бытовых услуг гражданам льготных категорий и малоимущим гражданам, проживающим на территории административного округа, за счет бюджетных ассигнований, предусмотренных законом города Москвы о бюджете города Москвы на очередной финансовый год и плановый период префектуре.</w:t>
      </w:r>
    </w:p>
    <w:p w:rsidR="00D40CF7" w:rsidRDefault="00D40CF7">
      <w:pPr>
        <w:widowControl w:val="0"/>
        <w:autoSpaceDE w:val="0"/>
        <w:autoSpaceDN w:val="0"/>
        <w:adjustRightInd w:val="0"/>
        <w:ind w:firstLine="540"/>
        <w:jc w:val="both"/>
        <w:rPr>
          <w:rFonts w:cs="Times New Roman"/>
          <w:szCs w:val="28"/>
        </w:rPr>
      </w:pPr>
      <w:r>
        <w:rPr>
          <w:rFonts w:cs="Times New Roman"/>
          <w:szCs w:val="28"/>
        </w:rPr>
        <w:t>Создает окружную комиссию по оказанию адресной социальной помощи нуждающимся жителям города Москвы, организует ее работу.</w:t>
      </w:r>
    </w:p>
    <w:p w:rsidR="00D40CF7" w:rsidRDefault="00D40CF7">
      <w:pPr>
        <w:widowControl w:val="0"/>
        <w:autoSpaceDE w:val="0"/>
        <w:autoSpaceDN w:val="0"/>
        <w:adjustRightInd w:val="0"/>
        <w:jc w:val="both"/>
        <w:rPr>
          <w:rFonts w:cs="Times New Roman"/>
          <w:szCs w:val="28"/>
        </w:rPr>
      </w:pPr>
      <w:r>
        <w:rPr>
          <w:rFonts w:cs="Times New Roman"/>
          <w:szCs w:val="28"/>
        </w:rPr>
        <w:t xml:space="preserve">(абзац введен </w:t>
      </w:r>
      <w:hyperlink r:id="rId148" w:history="1">
        <w:r>
          <w:rPr>
            <w:rFonts w:cs="Times New Roman"/>
            <w:color w:val="0000FF"/>
            <w:szCs w:val="28"/>
          </w:rPr>
          <w:t>постановлением</w:t>
        </w:r>
      </w:hyperlink>
      <w:r>
        <w:rPr>
          <w:rFonts w:cs="Times New Roman"/>
          <w:szCs w:val="28"/>
        </w:rPr>
        <w:t xml:space="preserve"> Правительства Москвы от 24.12.2013 N 882-ПП)</w:t>
      </w:r>
    </w:p>
    <w:p w:rsidR="00D40CF7" w:rsidRDefault="00D40CF7">
      <w:pPr>
        <w:widowControl w:val="0"/>
        <w:autoSpaceDE w:val="0"/>
        <w:autoSpaceDN w:val="0"/>
        <w:adjustRightInd w:val="0"/>
        <w:ind w:firstLine="540"/>
        <w:jc w:val="both"/>
        <w:rPr>
          <w:rFonts w:cs="Times New Roman"/>
          <w:szCs w:val="28"/>
        </w:rPr>
      </w:pPr>
      <w:r>
        <w:rPr>
          <w:rFonts w:cs="Times New Roman"/>
          <w:szCs w:val="28"/>
        </w:rPr>
        <w:t>2.6.2. Обеспечивает ремонт жилых помещений инвалидов Великой Отечественной войны, ветеранов Великой Отечественной войны, супруги (супруга) погибшего (умершего) инвалида Великой Отечественной войны, ветерана Великой Отечественной войны, не вступившей (не вступившего) в повторный брак, детей-сирот и детей, оставшихся без попечения родителей, лиц из числа детей-сирот и детей, оставшихся без попечения родителей, а также других граждан, признанных нуждающимися районной или окружной комиссией по оказанию адресной социальной помощи нуждающимся жителям города Москвы в соответствии с порядком, установленным префектурой.</w:t>
      </w:r>
    </w:p>
    <w:p w:rsidR="00D40CF7" w:rsidRDefault="00D40CF7">
      <w:pPr>
        <w:widowControl w:val="0"/>
        <w:autoSpaceDE w:val="0"/>
        <w:autoSpaceDN w:val="0"/>
        <w:adjustRightInd w:val="0"/>
        <w:jc w:val="both"/>
        <w:rPr>
          <w:rFonts w:cs="Times New Roman"/>
          <w:szCs w:val="28"/>
        </w:rPr>
      </w:pPr>
      <w:r>
        <w:rPr>
          <w:rFonts w:cs="Times New Roman"/>
          <w:szCs w:val="28"/>
        </w:rPr>
        <w:t xml:space="preserve">(п. 2.6.2 в ред. </w:t>
      </w:r>
      <w:hyperlink r:id="rId149" w:history="1">
        <w:r>
          <w:rPr>
            <w:rFonts w:cs="Times New Roman"/>
            <w:color w:val="0000FF"/>
            <w:szCs w:val="28"/>
          </w:rPr>
          <w:t>постановления</w:t>
        </w:r>
      </w:hyperlink>
      <w:r>
        <w:rPr>
          <w:rFonts w:cs="Times New Roman"/>
          <w:szCs w:val="28"/>
        </w:rPr>
        <w:t xml:space="preserve"> Правительства Москвы от 24.12.2013 N 882-ПП)</w:t>
      </w:r>
    </w:p>
    <w:p w:rsidR="00D40CF7" w:rsidRDefault="00D40CF7">
      <w:pPr>
        <w:widowControl w:val="0"/>
        <w:autoSpaceDE w:val="0"/>
        <w:autoSpaceDN w:val="0"/>
        <w:adjustRightInd w:val="0"/>
        <w:ind w:firstLine="540"/>
        <w:jc w:val="both"/>
        <w:rPr>
          <w:rFonts w:cs="Times New Roman"/>
          <w:szCs w:val="28"/>
        </w:rPr>
      </w:pPr>
      <w:r>
        <w:rPr>
          <w:rFonts w:cs="Times New Roman"/>
          <w:szCs w:val="28"/>
        </w:rPr>
        <w:t>2.6.3. Осуществляет мониторинг формирования безбарьерной среды для инвалидов и других маломобильных групп населения.</w:t>
      </w:r>
    </w:p>
    <w:p w:rsidR="00D40CF7" w:rsidRDefault="00D40CF7">
      <w:pPr>
        <w:widowControl w:val="0"/>
        <w:autoSpaceDE w:val="0"/>
        <w:autoSpaceDN w:val="0"/>
        <w:adjustRightInd w:val="0"/>
        <w:ind w:firstLine="540"/>
        <w:jc w:val="both"/>
        <w:rPr>
          <w:rFonts w:cs="Times New Roman"/>
          <w:szCs w:val="28"/>
        </w:rPr>
      </w:pPr>
      <w:r>
        <w:rPr>
          <w:rFonts w:cs="Times New Roman"/>
          <w:szCs w:val="28"/>
        </w:rPr>
        <w:t>2.6.4. Организует работу по приспособлению объектов общественной инфраструктуры для инвалидов и других маломобильных групп населения.</w:t>
      </w:r>
    </w:p>
    <w:p w:rsidR="00D40CF7" w:rsidRDefault="00D40CF7">
      <w:pPr>
        <w:widowControl w:val="0"/>
        <w:autoSpaceDE w:val="0"/>
        <w:autoSpaceDN w:val="0"/>
        <w:adjustRightInd w:val="0"/>
        <w:ind w:firstLine="540"/>
        <w:jc w:val="both"/>
        <w:rPr>
          <w:rFonts w:cs="Times New Roman"/>
          <w:szCs w:val="28"/>
        </w:rPr>
      </w:pPr>
      <w:r>
        <w:rPr>
          <w:rFonts w:cs="Times New Roman"/>
          <w:szCs w:val="28"/>
        </w:rPr>
        <w:t xml:space="preserve">2.6.5. Организует проведение работ по ремонту и приспособлению жилых помещений для инвалидов и других маломобильных групп населения в рамках государственных программ и за счет бюджетных ассигнований, предусмотренных законом города Москвы о бюджете города Москвы на </w:t>
      </w:r>
      <w:r>
        <w:rPr>
          <w:rFonts w:cs="Times New Roman"/>
          <w:szCs w:val="28"/>
        </w:rPr>
        <w:lastRenderedPageBreak/>
        <w:t>очередной финансовый год и плановый период префектуре.</w:t>
      </w:r>
    </w:p>
    <w:p w:rsidR="00D40CF7" w:rsidRDefault="00D40CF7">
      <w:pPr>
        <w:widowControl w:val="0"/>
        <w:autoSpaceDE w:val="0"/>
        <w:autoSpaceDN w:val="0"/>
        <w:adjustRightInd w:val="0"/>
        <w:ind w:firstLine="540"/>
        <w:jc w:val="both"/>
        <w:rPr>
          <w:rFonts w:cs="Times New Roman"/>
          <w:szCs w:val="28"/>
        </w:rPr>
      </w:pPr>
      <w:r>
        <w:rPr>
          <w:rFonts w:cs="Times New Roman"/>
          <w:szCs w:val="28"/>
        </w:rPr>
        <w:t>2.6.6. Обеспечивает межведомственную координацию и взаимодействие по реализации государственных программ города Москвы в области образования, здравоохранения, социальной защиты населения, молодежной и семейной политики, культуры, физической культуры и спорта, развития индустрии отдыха и туризма, развития детского движения, патриотического воспитания населения города Москвы, противодействия экстремизму, ксенофобии, предупреждения распространения наркомании среди детей и молодежи, а также в области национальной политики.</w:t>
      </w:r>
    </w:p>
    <w:p w:rsidR="00D40CF7" w:rsidRDefault="00D40CF7">
      <w:pPr>
        <w:widowControl w:val="0"/>
        <w:autoSpaceDE w:val="0"/>
        <w:autoSpaceDN w:val="0"/>
        <w:adjustRightInd w:val="0"/>
        <w:ind w:firstLine="540"/>
        <w:jc w:val="both"/>
        <w:rPr>
          <w:rFonts w:cs="Times New Roman"/>
          <w:szCs w:val="28"/>
        </w:rPr>
      </w:pPr>
      <w:r>
        <w:rPr>
          <w:rFonts w:cs="Times New Roman"/>
          <w:szCs w:val="28"/>
        </w:rPr>
        <w:t>2.6.7. Координирует работу управ районов в осуществлении списочного учета детей в возрасте до 18 лет, подлежащих обучению в образовательных учреждениях, реализующих общеобразовательные программы, в соответствии с правовыми актами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2.6.8. В установленном порядке утверждает состав и организует работу Окружной межведомственной комиссии по организации отдыха, оздоровления детей и занятости подростков.</w:t>
      </w:r>
    </w:p>
    <w:p w:rsidR="00D40CF7" w:rsidRDefault="00D40CF7">
      <w:pPr>
        <w:widowControl w:val="0"/>
        <w:autoSpaceDE w:val="0"/>
        <w:autoSpaceDN w:val="0"/>
        <w:adjustRightInd w:val="0"/>
        <w:ind w:firstLine="540"/>
        <w:jc w:val="both"/>
        <w:rPr>
          <w:rFonts w:cs="Times New Roman"/>
          <w:szCs w:val="28"/>
        </w:rPr>
      </w:pPr>
      <w:r>
        <w:rPr>
          <w:rFonts w:cs="Times New Roman"/>
          <w:szCs w:val="28"/>
        </w:rPr>
        <w:t>2.6.9. Координирует совместно с уполномоченными органами исполнительной власти города Москвы работу в сфере досуговой, социально-воспитательной, физкультурно-оздоровительной и спортивной работы с населением по месту жительства.</w:t>
      </w:r>
    </w:p>
    <w:p w:rsidR="00D40CF7" w:rsidRDefault="00D40CF7">
      <w:pPr>
        <w:widowControl w:val="0"/>
        <w:autoSpaceDE w:val="0"/>
        <w:autoSpaceDN w:val="0"/>
        <w:adjustRightInd w:val="0"/>
        <w:ind w:firstLine="540"/>
        <w:jc w:val="both"/>
        <w:rPr>
          <w:rFonts w:cs="Times New Roman"/>
          <w:szCs w:val="28"/>
        </w:rPr>
      </w:pPr>
      <w:r>
        <w:rPr>
          <w:rFonts w:cs="Times New Roman"/>
          <w:szCs w:val="28"/>
        </w:rPr>
        <w:t>2.6.10. Осуществляет мониторинг сети социальных учреждений, расположенных на территории административного округа, и вносит в уполномоченные органы исполнительной власти города Москвы рекомендации по их развитию.</w:t>
      </w:r>
    </w:p>
    <w:p w:rsidR="00D40CF7" w:rsidRDefault="00D40CF7">
      <w:pPr>
        <w:widowControl w:val="0"/>
        <w:autoSpaceDE w:val="0"/>
        <w:autoSpaceDN w:val="0"/>
        <w:adjustRightInd w:val="0"/>
        <w:ind w:firstLine="540"/>
        <w:jc w:val="both"/>
        <w:rPr>
          <w:rFonts w:cs="Times New Roman"/>
          <w:szCs w:val="28"/>
        </w:rPr>
      </w:pPr>
      <w:r>
        <w:rPr>
          <w:rFonts w:cs="Times New Roman"/>
          <w:szCs w:val="28"/>
        </w:rPr>
        <w:t>2.6.11. В установленном порядке создает Окружную комиссию по делам несовершеннолетних и защите их прав и организует ее работу.</w:t>
      </w:r>
    </w:p>
    <w:p w:rsidR="00D40CF7" w:rsidRDefault="00D40CF7">
      <w:pPr>
        <w:widowControl w:val="0"/>
        <w:autoSpaceDE w:val="0"/>
        <w:autoSpaceDN w:val="0"/>
        <w:adjustRightInd w:val="0"/>
        <w:ind w:firstLine="540"/>
        <w:jc w:val="both"/>
        <w:rPr>
          <w:rFonts w:cs="Times New Roman"/>
          <w:szCs w:val="28"/>
        </w:rPr>
      </w:pPr>
      <w:r>
        <w:rPr>
          <w:rFonts w:cs="Times New Roman"/>
          <w:szCs w:val="28"/>
        </w:rPr>
        <w:t>2.6.12. Участвует в разработке и реализации комплекса мер по регулированию социально-трудовых отношений, во взаимодействии с заинтересованными отраслевыми органами исполнительной власти города Москвы проводит анализ состояния условий и охраны труда в подведомственных префектуре организациях.</w:t>
      </w:r>
    </w:p>
    <w:p w:rsidR="00D40CF7" w:rsidRDefault="00D40CF7">
      <w:pPr>
        <w:widowControl w:val="0"/>
        <w:autoSpaceDE w:val="0"/>
        <w:autoSpaceDN w:val="0"/>
        <w:adjustRightInd w:val="0"/>
        <w:ind w:firstLine="540"/>
        <w:jc w:val="both"/>
        <w:rPr>
          <w:rFonts w:cs="Times New Roman"/>
          <w:szCs w:val="28"/>
        </w:rPr>
      </w:pPr>
      <w:r>
        <w:rPr>
          <w:rFonts w:cs="Times New Roman"/>
          <w:szCs w:val="28"/>
        </w:rPr>
        <w:t>2.6.13. Принимает участие в расследовании групповых несчастных случаев на производстве, тяжелых несчастных случаев на производстве, несчастных случаев на производстве со смертельным исходом, если несчастный случай произошел в подведомственной префектуре организации или организации, являющейся субъектом малого или среднего предпринимательства и расположенной на территории административного округа.</w:t>
      </w:r>
    </w:p>
    <w:p w:rsidR="00D40CF7" w:rsidRDefault="00D40CF7">
      <w:pPr>
        <w:widowControl w:val="0"/>
        <w:autoSpaceDE w:val="0"/>
        <w:autoSpaceDN w:val="0"/>
        <w:adjustRightInd w:val="0"/>
        <w:ind w:firstLine="540"/>
        <w:jc w:val="both"/>
        <w:rPr>
          <w:rFonts w:cs="Times New Roman"/>
          <w:szCs w:val="28"/>
        </w:rPr>
      </w:pPr>
      <w:r>
        <w:rPr>
          <w:rFonts w:cs="Times New Roman"/>
          <w:szCs w:val="28"/>
        </w:rPr>
        <w:t>2.6.14. Оказывает содействие развитию и укреплению системы социального партнерства в административном округе.</w:t>
      </w:r>
    </w:p>
    <w:p w:rsidR="00D40CF7" w:rsidRDefault="00D40CF7">
      <w:pPr>
        <w:widowControl w:val="0"/>
        <w:autoSpaceDE w:val="0"/>
        <w:autoSpaceDN w:val="0"/>
        <w:adjustRightInd w:val="0"/>
        <w:ind w:firstLine="540"/>
        <w:jc w:val="both"/>
        <w:rPr>
          <w:rFonts w:cs="Times New Roman"/>
          <w:szCs w:val="28"/>
        </w:rPr>
      </w:pPr>
      <w:r>
        <w:rPr>
          <w:rFonts w:cs="Times New Roman"/>
          <w:szCs w:val="28"/>
        </w:rPr>
        <w:t>2.6.15. Координирует работу Центра занятости населения административного округа с управами районов в целях определения мест отбывания наказания в виде исправительных работ.</w:t>
      </w:r>
    </w:p>
    <w:p w:rsidR="00D40CF7" w:rsidRDefault="00D40CF7">
      <w:pPr>
        <w:widowControl w:val="0"/>
        <w:autoSpaceDE w:val="0"/>
        <w:autoSpaceDN w:val="0"/>
        <w:adjustRightInd w:val="0"/>
        <w:ind w:firstLine="540"/>
        <w:jc w:val="both"/>
        <w:rPr>
          <w:rFonts w:cs="Times New Roman"/>
          <w:szCs w:val="28"/>
        </w:rPr>
      </w:pPr>
      <w:r>
        <w:rPr>
          <w:rFonts w:cs="Times New Roman"/>
          <w:szCs w:val="28"/>
        </w:rPr>
        <w:t>2.7. В сфере взаимодействия с государственными органами, органами местного самоуправления:</w:t>
      </w:r>
    </w:p>
    <w:p w:rsidR="00D40CF7" w:rsidRDefault="00D40CF7">
      <w:pPr>
        <w:widowControl w:val="0"/>
        <w:autoSpaceDE w:val="0"/>
        <w:autoSpaceDN w:val="0"/>
        <w:adjustRightInd w:val="0"/>
        <w:ind w:firstLine="540"/>
        <w:jc w:val="both"/>
        <w:rPr>
          <w:rFonts w:cs="Times New Roman"/>
          <w:szCs w:val="28"/>
        </w:rPr>
      </w:pPr>
      <w:r>
        <w:rPr>
          <w:rFonts w:cs="Times New Roman"/>
          <w:szCs w:val="28"/>
        </w:rPr>
        <w:t xml:space="preserve">2.7.1. Осуществляет координацию деятельности территориальных </w:t>
      </w:r>
      <w:r>
        <w:rPr>
          <w:rFonts w:cs="Times New Roman"/>
          <w:szCs w:val="28"/>
        </w:rPr>
        <w:lastRenderedPageBreak/>
        <w:t>подразделений органов исполнительной власти города Москвы на территории административного округа.</w:t>
      </w:r>
    </w:p>
    <w:p w:rsidR="00D40CF7" w:rsidRDefault="00D40CF7">
      <w:pPr>
        <w:widowControl w:val="0"/>
        <w:autoSpaceDE w:val="0"/>
        <w:autoSpaceDN w:val="0"/>
        <w:adjustRightInd w:val="0"/>
        <w:ind w:firstLine="540"/>
        <w:jc w:val="both"/>
        <w:rPr>
          <w:rFonts w:cs="Times New Roman"/>
          <w:szCs w:val="28"/>
        </w:rPr>
      </w:pPr>
      <w:r>
        <w:rPr>
          <w:rFonts w:cs="Times New Roman"/>
          <w:szCs w:val="28"/>
        </w:rPr>
        <w:t>2.7.2. Осуществляет мониторинг деятельности государственных учреждений города Москвы на территории административного округа, вносит предложения по улучшению их работы в соответствующие органы исполнительной власти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2.7.3. В установленном порядке организует работу по составлению списков кандидатов в присяжные заседатели для Московского городского суда, Московского и Третьего окружных военных судов, обеспечивает проведение ежегодной проверки списков кандидатов в присяжные заседатели.</w:t>
      </w:r>
    </w:p>
    <w:p w:rsidR="00D40CF7" w:rsidRDefault="00D40CF7">
      <w:pPr>
        <w:widowControl w:val="0"/>
        <w:autoSpaceDE w:val="0"/>
        <w:autoSpaceDN w:val="0"/>
        <w:adjustRightInd w:val="0"/>
        <w:ind w:firstLine="540"/>
        <w:jc w:val="both"/>
        <w:rPr>
          <w:rFonts w:cs="Times New Roman"/>
          <w:szCs w:val="28"/>
        </w:rPr>
      </w:pPr>
      <w:r>
        <w:rPr>
          <w:rFonts w:cs="Times New Roman"/>
          <w:szCs w:val="28"/>
        </w:rPr>
        <w:t>2.7.4. Оказывает содействие территориальным избирательным комиссиям в реализации мероприятий в рамках государственной автоматизированной системы "Выборы".</w:t>
      </w:r>
    </w:p>
    <w:p w:rsidR="00D40CF7" w:rsidRDefault="00D40CF7">
      <w:pPr>
        <w:widowControl w:val="0"/>
        <w:autoSpaceDE w:val="0"/>
        <w:autoSpaceDN w:val="0"/>
        <w:adjustRightInd w:val="0"/>
        <w:ind w:firstLine="540"/>
        <w:jc w:val="both"/>
        <w:rPr>
          <w:rFonts w:cs="Times New Roman"/>
          <w:szCs w:val="28"/>
        </w:rPr>
      </w:pPr>
      <w:r>
        <w:rPr>
          <w:rFonts w:cs="Times New Roman"/>
          <w:szCs w:val="28"/>
        </w:rPr>
        <w:t>2.7.5. Осуществляет контроль за материально-техническим обеспечением проведения выборов Президента Российской Федерации, депутатов Государственной Думы Федерального Собрания Российской Федерации, Мэра Москвы, депутатов Московской городской Думы и представительных органов местного самоуправления внутригородских муниципальных образований в городе Москве, референдума Российской Федерации, городского и местных референдумов в соответствии с федеральным законодательством и законодательством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2.7.6. Обеспечивает надлежащие условия работы депутатов Государственной Думы Федерального Собрания Российской Федерации и депутатов Московской городской Думы в предоставленных им помещениях приемных.</w:t>
      </w:r>
    </w:p>
    <w:p w:rsidR="00D40CF7" w:rsidRDefault="00D40CF7">
      <w:pPr>
        <w:widowControl w:val="0"/>
        <w:autoSpaceDE w:val="0"/>
        <w:autoSpaceDN w:val="0"/>
        <w:adjustRightInd w:val="0"/>
        <w:ind w:firstLine="540"/>
        <w:jc w:val="both"/>
        <w:rPr>
          <w:rFonts w:cs="Times New Roman"/>
          <w:szCs w:val="28"/>
        </w:rPr>
      </w:pPr>
      <w:r>
        <w:rPr>
          <w:rFonts w:cs="Times New Roman"/>
          <w:szCs w:val="28"/>
        </w:rPr>
        <w:t>2.7.7. В установленном порядке организует разработку и внедрение механизмов противодействия коррупции в деятельности префектуры и подведомственных префектуре организаций.</w:t>
      </w:r>
    </w:p>
    <w:p w:rsidR="00D40CF7" w:rsidRDefault="00D40CF7">
      <w:pPr>
        <w:widowControl w:val="0"/>
        <w:autoSpaceDE w:val="0"/>
        <w:autoSpaceDN w:val="0"/>
        <w:adjustRightInd w:val="0"/>
        <w:ind w:firstLine="540"/>
        <w:jc w:val="both"/>
        <w:rPr>
          <w:rFonts w:cs="Times New Roman"/>
          <w:szCs w:val="28"/>
        </w:rPr>
      </w:pPr>
      <w:r>
        <w:rPr>
          <w:rFonts w:cs="Times New Roman"/>
          <w:szCs w:val="28"/>
        </w:rPr>
        <w:t>2.7.8. Обеспечивает защиту сведений, составляющих государственную тайну, и иной информации, доступ к которой ограничивается, в соответствии с федеральным законодательством и нормативными правовыми актами города Москвы, в том числе сведений, содержащих персональные данные о гражданах, внесенных в Единую городскую базу данных населения Москвы, и обеспечивает соблюдение установленного Порядка предоставления сведений о гражданах, зарегистрированных по месту жительства в городе Москве.</w:t>
      </w:r>
    </w:p>
    <w:p w:rsidR="00D40CF7" w:rsidRDefault="00D40CF7">
      <w:pPr>
        <w:widowControl w:val="0"/>
        <w:autoSpaceDE w:val="0"/>
        <w:autoSpaceDN w:val="0"/>
        <w:adjustRightInd w:val="0"/>
        <w:ind w:firstLine="540"/>
        <w:jc w:val="both"/>
        <w:rPr>
          <w:rFonts w:cs="Times New Roman"/>
          <w:szCs w:val="28"/>
        </w:rPr>
      </w:pPr>
      <w:r>
        <w:rPr>
          <w:rFonts w:cs="Times New Roman"/>
          <w:szCs w:val="28"/>
        </w:rPr>
        <w:t>2.7.9. Вносит в установленном порядке на рассмотрение в Правительство Москвы предложения об изменении границ районов административного округа.</w:t>
      </w:r>
    </w:p>
    <w:p w:rsidR="00D40CF7" w:rsidRDefault="00D40CF7">
      <w:pPr>
        <w:widowControl w:val="0"/>
        <w:autoSpaceDE w:val="0"/>
        <w:autoSpaceDN w:val="0"/>
        <w:adjustRightInd w:val="0"/>
        <w:ind w:firstLine="540"/>
        <w:jc w:val="both"/>
        <w:rPr>
          <w:rFonts w:cs="Times New Roman"/>
          <w:szCs w:val="28"/>
        </w:rPr>
      </w:pPr>
      <w:r>
        <w:rPr>
          <w:rFonts w:cs="Times New Roman"/>
          <w:szCs w:val="28"/>
        </w:rPr>
        <w:t>2.7.10. Координирует деятельность управ районов по содействию органам местного самоуправления в осуществлении ими своих полномочий, а также по реализации переданных полномочий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 xml:space="preserve">2.7.11. Организует перевод жилых помещений, планируемых к передаче в оперативное управление управам районов, подведомственным им государственным учреждениям для организации досуговой, социально-воспитательной, физкультурно-оздоровительной и спортивной работы с населением по месту жительства или безвозмездное пользование органам </w:t>
      </w:r>
      <w:r>
        <w:rPr>
          <w:rFonts w:cs="Times New Roman"/>
          <w:szCs w:val="28"/>
        </w:rPr>
        <w:lastRenderedPageBreak/>
        <w:t>местного самоуправления муниципальных округов в городе Москве для реализации переданных государственных полномочий и размещения органов местного самоуправления муниципальных округов в городе Москве, в нежилые помещения, обеспечивает проведение капитального ремонта и оформление перепланировки нежилых помещений, переданных в оперативное управление управам районов, подведомственным им государственным учреждениям для организации досуговой, социально-воспитательной, физкультурно-оздоровительной и спортивной работы с населением по месту жительства или безвозмездное пользование органам местного самоуправления муниципальных округов в городе Москве для реализации переданных государственных полномочий и размещения органов местного самоуправления муниципальных округов в городе Москве.</w:t>
      </w:r>
    </w:p>
    <w:p w:rsidR="00D40CF7" w:rsidRDefault="00D40CF7">
      <w:pPr>
        <w:widowControl w:val="0"/>
        <w:autoSpaceDE w:val="0"/>
        <w:autoSpaceDN w:val="0"/>
        <w:adjustRightInd w:val="0"/>
        <w:jc w:val="both"/>
        <w:rPr>
          <w:rFonts w:cs="Times New Roman"/>
          <w:szCs w:val="28"/>
        </w:rPr>
      </w:pPr>
      <w:r>
        <w:rPr>
          <w:rFonts w:cs="Times New Roman"/>
          <w:szCs w:val="28"/>
        </w:rPr>
        <w:t xml:space="preserve">(п. 2.7.11 в ред. </w:t>
      </w:r>
      <w:hyperlink r:id="rId150" w:history="1">
        <w:r>
          <w:rPr>
            <w:rFonts w:cs="Times New Roman"/>
            <w:color w:val="0000FF"/>
            <w:szCs w:val="28"/>
          </w:rPr>
          <w:t>постановления</w:t>
        </w:r>
      </w:hyperlink>
      <w:r>
        <w:rPr>
          <w:rFonts w:cs="Times New Roman"/>
          <w:szCs w:val="28"/>
        </w:rPr>
        <w:t xml:space="preserve"> Правительства Москвы от 26.11.2013 N 758-ПП)</w:t>
      </w:r>
    </w:p>
    <w:p w:rsidR="00D40CF7" w:rsidRDefault="00D40CF7">
      <w:pPr>
        <w:widowControl w:val="0"/>
        <w:autoSpaceDE w:val="0"/>
        <w:autoSpaceDN w:val="0"/>
        <w:adjustRightInd w:val="0"/>
        <w:ind w:firstLine="540"/>
        <w:jc w:val="both"/>
        <w:rPr>
          <w:rFonts w:cs="Times New Roman"/>
          <w:szCs w:val="28"/>
        </w:rPr>
      </w:pPr>
      <w:r>
        <w:rPr>
          <w:rFonts w:cs="Times New Roman"/>
          <w:szCs w:val="28"/>
        </w:rPr>
        <w:t>2.7.12. Обеспечивает капитальный ремонт, а также приобретение оборудования для организации работы и содержания спортивных площадок, находящихся в ведении управ районов или переданных в безвозмездное пользование органам местного самоуправления муниципальных округов в городе Москве для организации физкультурно-оздоровительной и спортивной работы с населением по месту жительства.</w:t>
      </w:r>
    </w:p>
    <w:p w:rsidR="00D40CF7" w:rsidRDefault="00D40CF7">
      <w:pPr>
        <w:widowControl w:val="0"/>
        <w:autoSpaceDE w:val="0"/>
        <w:autoSpaceDN w:val="0"/>
        <w:adjustRightInd w:val="0"/>
        <w:jc w:val="both"/>
        <w:rPr>
          <w:rFonts w:cs="Times New Roman"/>
          <w:szCs w:val="28"/>
        </w:rPr>
      </w:pPr>
      <w:r>
        <w:rPr>
          <w:rFonts w:cs="Times New Roman"/>
          <w:szCs w:val="28"/>
        </w:rPr>
        <w:t xml:space="preserve">(в ред. </w:t>
      </w:r>
      <w:hyperlink r:id="rId151" w:history="1">
        <w:r>
          <w:rPr>
            <w:rFonts w:cs="Times New Roman"/>
            <w:color w:val="0000FF"/>
            <w:szCs w:val="28"/>
          </w:rPr>
          <w:t>постановления</w:t>
        </w:r>
      </w:hyperlink>
      <w:r>
        <w:rPr>
          <w:rFonts w:cs="Times New Roman"/>
          <w:szCs w:val="28"/>
        </w:rPr>
        <w:t xml:space="preserve"> Правительства Москвы от 26.11.2013 N 758-ПП)</w:t>
      </w:r>
    </w:p>
    <w:p w:rsidR="00D40CF7" w:rsidRDefault="00D40CF7">
      <w:pPr>
        <w:widowControl w:val="0"/>
        <w:autoSpaceDE w:val="0"/>
        <w:autoSpaceDN w:val="0"/>
        <w:adjustRightInd w:val="0"/>
        <w:ind w:firstLine="540"/>
        <w:jc w:val="both"/>
        <w:rPr>
          <w:rFonts w:cs="Times New Roman"/>
          <w:szCs w:val="28"/>
        </w:rPr>
      </w:pPr>
      <w:r>
        <w:rPr>
          <w:rFonts w:cs="Times New Roman"/>
          <w:szCs w:val="28"/>
        </w:rPr>
        <w:t>2.7.13. Осуществляет совместно с уполномоченными органами исполнительной власти города Москвы контроль:</w:t>
      </w:r>
    </w:p>
    <w:p w:rsidR="00D40CF7" w:rsidRDefault="00D40CF7">
      <w:pPr>
        <w:widowControl w:val="0"/>
        <w:autoSpaceDE w:val="0"/>
        <w:autoSpaceDN w:val="0"/>
        <w:adjustRightInd w:val="0"/>
        <w:ind w:firstLine="540"/>
        <w:jc w:val="both"/>
        <w:rPr>
          <w:rFonts w:cs="Times New Roman"/>
          <w:szCs w:val="28"/>
        </w:rPr>
      </w:pPr>
      <w:r>
        <w:rPr>
          <w:rFonts w:cs="Times New Roman"/>
          <w:szCs w:val="28"/>
        </w:rPr>
        <w:t>2.7.13.1. За целевым использованием нежилых помещений, спортивных площадок и иного имущества, переданного органам местного самоуправления для осуществления полномочий в сфере опеки и попечительства, досуговой, социально-воспитательной, физкультурно-оздоровительной и спортивной работы с населением по месту жительства.</w:t>
      </w:r>
    </w:p>
    <w:p w:rsidR="00D40CF7" w:rsidRDefault="00D40CF7">
      <w:pPr>
        <w:widowControl w:val="0"/>
        <w:autoSpaceDE w:val="0"/>
        <w:autoSpaceDN w:val="0"/>
        <w:adjustRightInd w:val="0"/>
        <w:ind w:firstLine="540"/>
        <w:jc w:val="both"/>
        <w:rPr>
          <w:rFonts w:cs="Times New Roman"/>
          <w:szCs w:val="28"/>
        </w:rPr>
      </w:pPr>
      <w:r>
        <w:rPr>
          <w:rFonts w:cs="Times New Roman"/>
          <w:szCs w:val="28"/>
        </w:rPr>
        <w:t>2.7.13.2. За эффективностью реализации переданных органам местного самоуправления полномочий в сфере опеки и попечительства, досуговой, социально-воспитательной, физкультурно-оздоровительной и спортивной работы с населением по месту жительства.</w:t>
      </w:r>
    </w:p>
    <w:p w:rsidR="00D40CF7" w:rsidRDefault="00D40CF7">
      <w:pPr>
        <w:widowControl w:val="0"/>
        <w:autoSpaceDE w:val="0"/>
        <w:autoSpaceDN w:val="0"/>
        <w:adjustRightInd w:val="0"/>
        <w:ind w:firstLine="540"/>
        <w:jc w:val="both"/>
        <w:rPr>
          <w:rFonts w:cs="Times New Roman"/>
          <w:szCs w:val="28"/>
        </w:rPr>
      </w:pPr>
      <w:r>
        <w:rPr>
          <w:rFonts w:cs="Times New Roman"/>
          <w:szCs w:val="28"/>
        </w:rPr>
        <w:t>2.7.14. Координирует работу управ районов по исполнению законодательства в области обороны, в том числе мобилизационной подготовки и мобилизации, военной службы и воинской обязанности (включая подготовку граждан по военно-учетным специальностям) гражданами, должностными лицами государственных органов и юридическими лицами независимо от организационно-правовой формы.</w:t>
      </w:r>
    </w:p>
    <w:p w:rsidR="00D40CF7" w:rsidRDefault="00D40CF7">
      <w:pPr>
        <w:widowControl w:val="0"/>
        <w:autoSpaceDE w:val="0"/>
        <w:autoSpaceDN w:val="0"/>
        <w:adjustRightInd w:val="0"/>
        <w:ind w:firstLine="540"/>
        <w:jc w:val="both"/>
        <w:rPr>
          <w:rFonts w:cs="Times New Roman"/>
          <w:szCs w:val="28"/>
        </w:rPr>
      </w:pPr>
      <w:r>
        <w:rPr>
          <w:rFonts w:cs="Times New Roman"/>
          <w:szCs w:val="28"/>
        </w:rPr>
        <w:t>2.7.15. Содействует отделам Военного комиссариата города Москвы в организации и ведении воинского учета и бронирования граждан, пребывающих в запасе.</w:t>
      </w:r>
    </w:p>
    <w:p w:rsidR="00D40CF7" w:rsidRDefault="00D40CF7">
      <w:pPr>
        <w:widowControl w:val="0"/>
        <w:autoSpaceDE w:val="0"/>
        <w:autoSpaceDN w:val="0"/>
        <w:adjustRightInd w:val="0"/>
        <w:ind w:firstLine="540"/>
        <w:jc w:val="both"/>
        <w:rPr>
          <w:rFonts w:cs="Times New Roman"/>
          <w:szCs w:val="28"/>
        </w:rPr>
      </w:pPr>
      <w:r>
        <w:rPr>
          <w:rFonts w:cs="Times New Roman"/>
          <w:szCs w:val="28"/>
        </w:rPr>
        <w:t>2.7.16. Участвует совместно с Военным комиссариатом города Москвы, органами внутренних дел, соответствующими органами исполнительной власти города Москвы и органами местного самоуправления в подготовке и проведении призыва граждан на военную службу.</w:t>
      </w:r>
    </w:p>
    <w:p w:rsidR="00D40CF7" w:rsidRDefault="00D40CF7">
      <w:pPr>
        <w:widowControl w:val="0"/>
        <w:autoSpaceDE w:val="0"/>
        <w:autoSpaceDN w:val="0"/>
        <w:adjustRightInd w:val="0"/>
        <w:ind w:firstLine="540"/>
        <w:jc w:val="both"/>
        <w:rPr>
          <w:rFonts w:cs="Times New Roman"/>
          <w:szCs w:val="28"/>
        </w:rPr>
      </w:pPr>
      <w:r>
        <w:rPr>
          <w:rFonts w:cs="Times New Roman"/>
          <w:szCs w:val="28"/>
        </w:rPr>
        <w:lastRenderedPageBreak/>
        <w:t>2.7.17. Создает в установленном порядке территориальное звено Московской городской территориальной подсистемы Единой государственной системы предупреждения и ликвидации чрезвычайных ситуаций для предупреждения и ликвидации чрезвычайных ситуаций природного и техногенного характера, обеспечения пожарной безопасности и безопасности на водных объектах в административном округе.</w:t>
      </w:r>
    </w:p>
    <w:p w:rsidR="00D40CF7" w:rsidRDefault="00D40CF7">
      <w:pPr>
        <w:widowControl w:val="0"/>
        <w:autoSpaceDE w:val="0"/>
        <w:autoSpaceDN w:val="0"/>
        <w:adjustRightInd w:val="0"/>
        <w:ind w:firstLine="540"/>
        <w:jc w:val="both"/>
        <w:rPr>
          <w:rFonts w:cs="Times New Roman"/>
          <w:szCs w:val="28"/>
        </w:rPr>
      </w:pPr>
      <w:r>
        <w:rPr>
          <w:rFonts w:cs="Times New Roman"/>
          <w:szCs w:val="28"/>
        </w:rPr>
        <w:t>2.7.18. Организует работу комиссии префектуры по предупреждению и ликвидации чрезвычайных ситуаций и обеспечению пожарной безопасности.</w:t>
      </w:r>
    </w:p>
    <w:p w:rsidR="00D40CF7" w:rsidRDefault="00D40CF7">
      <w:pPr>
        <w:widowControl w:val="0"/>
        <w:autoSpaceDE w:val="0"/>
        <w:autoSpaceDN w:val="0"/>
        <w:adjustRightInd w:val="0"/>
        <w:ind w:firstLine="540"/>
        <w:jc w:val="both"/>
        <w:rPr>
          <w:rFonts w:cs="Times New Roman"/>
          <w:szCs w:val="28"/>
        </w:rPr>
      </w:pPr>
      <w:r>
        <w:rPr>
          <w:rFonts w:cs="Times New Roman"/>
          <w:szCs w:val="28"/>
        </w:rPr>
        <w:t>2.7.19. Организует выполнение мероприятий по обеспечению пожарной безопасности на территории административного округа.</w:t>
      </w:r>
    </w:p>
    <w:p w:rsidR="00D40CF7" w:rsidRDefault="00D40CF7">
      <w:pPr>
        <w:widowControl w:val="0"/>
        <w:autoSpaceDE w:val="0"/>
        <w:autoSpaceDN w:val="0"/>
        <w:adjustRightInd w:val="0"/>
        <w:ind w:firstLine="540"/>
        <w:jc w:val="both"/>
        <w:rPr>
          <w:rFonts w:cs="Times New Roman"/>
          <w:szCs w:val="28"/>
        </w:rPr>
      </w:pPr>
      <w:r>
        <w:rPr>
          <w:rFonts w:cs="Times New Roman"/>
          <w:szCs w:val="28"/>
        </w:rPr>
        <w:t>2.7.20. В установленном порядке принимает меры по обеспечению безопасности населения при стихийных бедствиях, авариях, пожарах, ликвидации последствий чрезвычайных ситуаций локального характера на территории административного округа. Координирует деятельность управ районов по обеспечению безопасности населения на территории соответствующих районов.</w:t>
      </w:r>
    </w:p>
    <w:p w:rsidR="00D40CF7" w:rsidRDefault="00D40CF7">
      <w:pPr>
        <w:widowControl w:val="0"/>
        <w:autoSpaceDE w:val="0"/>
        <w:autoSpaceDN w:val="0"/>
        <w:adjustRightInd w:val="0"/>
        <w:ind w:firstLine="540"/>
        <w:jc w:val="both"/>
        <w:rPr>
          <w:rFonts w:cs="Times New Roman"/>
          <w:szCs w:val="28"/>
        </w:rPr>
      </w:pPr>
      <w:r>
        <w:rPr>
          <w:rFonts w:cs="Times New Roman"/>
          <w:szCs w:val="28"/>
        </w:rPr>
        <w:t>2.7.21. Организует выполнение мероприятий по гражданской обороне на территории административного округа, в том числе по созданию и содержанию сил, средств, объектов гражданской обороны, запасов материально-технических, продовольственных, медицинских и иных средств, планированию и осуществлению мероприятий по гражданской обороне на подведомственной территории в соответствии с законодательством Российской Федерации и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2.7.22. Организует создание резервов финансовых и материальных ресурсов для ликвидации последствий чрезвычайных ситуаций.</w:t>
      </w:r>
    </w:p>
    <w:p w:rsidR="00D40CF7" w:rsidRDefault="00D40CF7">
      <w:pPr>
        <w:widowControl w:val="0"/>
        <w:autoSpaceDE w:val="0"/>
        <w:autoSpaceDN w:val="0"/>
        <w:adjustRightInd w:val="0"/>
        <w:ind w:firstLine="540"/>
        <w:jc w:val="both"/>
        <w:rPr>
          <w:rFonts w:cs="Times New Roman"/>
          <w:szCs w:val="28"/>
        </w:rPr>
      </w:pPr>
      <w:r>
        <w:rPr>
          <w:rFonts w:cs="Times New Roman"/>
          <w:szCs w:val="28"/>
        </w:rPr>
        <w:t>2.7.23. Осуществляет в пределах бюджетных ассигнований, предусмотренных законом города Москвы о бюджете города Москвы на очередной финансовый год и плановый период префектуре, материально-техническое обеспечение деятельности народных дружин, общественных пунктов охраны порядка и их советов на территории административного округа, оснащение их в соответствии с утвержденными минимальными нормативами, в том числе оборудованием и средствами связи, обеспечение необходимыми помещениями.</w:t>
      </w:r>
    </w:p>
    <w:p w:rsidR="00D40CF7" w:rsidRDefault="00D40CF7">
      <w:pPr>
        <w:widowControl w:val="0"/>
        <w:autoSpaceDE w:val="0"/>
        <w:autoSpaceDN w:val="0"/>
        <w:adjustRightInd w:val="0"/>
        <w:ind w:firstLine="540"/>
        <w:jc w:val="both"/>
        <w:rPr>
          <w:rFonts w:cs="Times New Roman"/>
          <w:szCs w:val="28"/>
        </w:rPr>
      </w:pPr>
      <w:r>
        <w:rPr>
          <w:rFonts w:cs="Times New Roman"/>
          <w:szCs w:val="28"/>
        </w:rPr>
        <w:t>2.7.24. Осуществляет контроль за деятельностью народных дружин и общественных пунктов охраны порядка на территории административного округа.</w:t>
      </w:r>
    </w:p>
    <w:p w:rsidR="00D40CF7" w:rsidRDefault="00D40CF7">
      <w:pPr>
        <w:widowControl w:val="0"/>
        <w:autoSpaceDE w:val="0"/>
        <w:autoSpaceDN w:val="0"/>
        <w:adjustRightInd w:val="0"/>
        <w:ind w:firstLine="540"/>
        <w:jc w:val="both"/>
        <w:rPr>
          <w:rFonts w:cs="Times New Roman"/>
          <w:szCs w:val="28"/>
        </w:rPr>
      </w:pPr>
      <w:r>
        <w:rPr>
          <w:rFonts w:cs="Times New Roman"/>
          <w:szCs w:val="28"/>
        </w:rPr>
        <w:t>2.7.25. Организует в установленном порядке мероприятия по профилактике терроризма, минимизации и ликвидации последствий чрезвычайных ситуаций террористического, природного или техногенного характера.</w:t>
      </w:r>
    </w:p>
    <w:p w:rsidR="00D40CF7" w:rsidRDefault="00D40CF7">
      <w:pPr>
        <w:widowControl w:val="0"/>
        <w:autoSpaceDE w:val="0"/>
        <w:autoSpaceDN w:val="0"/>
        <w:adjustRightInd w:val="0"/>
        <w:ind w:firstLine="540"/>
        <w:jc w:val="both"/>
        <w:rPr>
          <w:rFonts w:cs="Times New Roman"/>
          <w:szCs w:val="28"/>
        </w:rPr>
      </w:pPr>
      <w:r>
        <w:rPr>
          <w:rFonts w:cs="Times New Roman"/>
          <w:szCs w:val="28"/>
        </w:rPr>
        <w:t>2.7.26. Организует работу антитеррористической и антинаркотической комиссий административного округа.</w:t>
      </w:r>
    </w:p>
    <w:p w:rsidR="00D40CF7" w:rsidRDefault="00D40CF7">
      <w:pPr>
        <w:widowControl w:val="0"/>
        <w:autoSpaceDE w:val="0"/>
        <w:autoSpaceDN w:val="0"/>
        <w:adjustRightInd w:val="0"/>
        <w:ind w:firstLine="540"/>
        <w:jc w:val="both"/>
        <w:rPr>
          <w:rFonts w:cs="Times New Roman"/>
          <w:szCs w:val="28"/>
        </w:rPr>
      </w:pPr>
      <w:r>
        <w:rPr>
          <w:rFonts w:cs="Times New Roman"/>
          <w:szCs w:val="28"/>
        </w:rPr>
        <w:t xml:space="preserve">2.7.27. Осуществляет координацию деятельности и взаимодействие территориальных органов исполнительной власти города Москвы с территориальными органами федеральных органов государственной власти в сфере обеспечения комплексной безопасности и противодействия терроризму в </w:t>
      </w:r>
      <w:r>
        <w:rPr>
          <w:rFonts w:cs="Times New Roman"/>
          <w:szCs w:val="28"/>
        </w:rPr>
        <w:lastRenderedPageBreak/>
        <w:t>административном округе.</w:t>
      </w:r>
    </w:p>
    <w:p w:rsidR="00D40CF7" w:rsidRDefault="00D40CF7">
      <w:pPr>
        <w:widowControl w:val="0"/>
        <w:autoSpaceDE w:val="0"/>
        <w:autoSpaceDN w:val="0"/>
        <w:adjustRightInd w:val="0"/>
        <w:ind w:firstLine="540"/>
        <w:jc w:val="both"/>
        <w:rPr>
          <w:rFonts w:cs="Times New Roman"/>
          <w:szCs w:val="28"/>
        </w:rPr>
      </w:pPr>
      <w:r>
        <w:rPr>
          <w:rFonts w:cs="Times New Roman"/>
          <w:szCs w:val="28"/>
        </w:rPr>
        <w:t>2.7.28. Разрабатывает и реализует во взаимодействии с другими государственными органами, органами местного самоуправления, общественными объединениями и трудовыми коллективами мероприятия по профилактике правонарушений, борьбе с преступностью и обеспечению безопасности граждан в рамках государственной программы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 xml:space="preserve">2.7.29. Составляет протоколы и рассматривает дела об административных правонарушениях в случаях, установленных </w:t>
      </w:r>
      <w:hyperlink r:id="rId152" w:history="1">
        <w:r>
          <w:rPr>
            <w:rFonts w:cs="Times New Roman"/>
            <w:color w:val="0000FF"/>
            <w:szCs w:val="28"/>
          </w:rPr>
          <w:t>Законом</w:t>
        </w:r>
      </w:hyperlink>
      <w:r>
        <w:rPr>
          <w:rFonts w:cs="Times New Roman"/>
          <w:szCs w:val="28"/>
        </w:rPr>
        <w:t xml:space="preserve"> города Москвы от 21 ноября 2007 г. N 45 "Кодекс города Москвы об административных правонарушениях".</w:t>
      </w:r>
    </w:p>
    <w:p w:rsidR="00D40CF7" w:rsidRDefault="00D40CF7">
      <w:pPr>
        <w:widowControl w:val="0"/>
        <w:autoSpaceDE w:val="0"/>
        <w:autoSpaceDN w:val="0"/>
        <w:adjustRightInd w:val="0"/>
        <w:jc w:val="both"/>
        <w:rPr>
          <w:rFonts w:cs="Times New Roman"/>
          <w:szCs w:val="28"/>
        </w:rPr>
      </w:pPr>
      <w:r>
        <w:rPr>
          <w:rFonts w:cs="Times New Roman"/>
          <w:szCs w:val="28"/>
        </w:rPr>
        <w:t xml:space="preserve">(в ред. </w:t>
      </w:r>
      <w:hyperlink r:id="rId153" w:history="1">
        <w:r>
          <w:rPr>
            <w:rFonts w:cs="Times New Roman"/>
            <w:color w:val="0000FF"/>
            <w:szCs w:val="28"/>
          </w:rPr>
          <w:t>постановления</w:t>
        </w:r>
      </w:hyperlink>
      <w:r>
        <w:rPr>
          <w:rFonts w:cs="Times New Roman"/>
          <w:szCs w:val="28"/>
        </w:rPr>
        <w:t xml:space="preserve"> Правительства Москвы от 15.10.2013 N 684-ПП)</w:t>
      </w:r>
    </w:p>
    <w:p w:rsidR="00D40CF7" w:rsidRDefault="00D40CF7">
      <w:pPr>
        <w:widowControl w:val="0"/>
        <w:autoSpaceDE w:val="0"/>
        <w:autoSpaceDN w:val="0"/>
        <w:adjustRightInd w:val="0"/>
        <w:ind w:firstLine="540"/>
        <w:jc w:val="both"/>
        <w:rPr>
          <w:rFonts w:cs="Times New Roman"/>
          <w:szCs w:val="28"/>
        </w:rPr>
      </w:pPr>
      <w:r>
        <w:rPr>
          <w:rFonts w:cs="Times New Roman"/>
          <w:szCs w:val="28"/>
        </w:rPr>
        <w:t>2.7.30. Оказывает содействие правоохранительным органам по пресечению незаконной игорной деятельности, выделяет автомобильный транспорт для вывоза изымаемого игорного оборудования, а также предоставляет помещения для его хранения.</w:t>
      </w:r>
    </w:p>
    <w:p w:rsidR="00D40CF7" w:rsidRDefault="00D40CF7">
      <w:pPr>
        <w:widowControl w:val="0"/>
        <w:autoSpaceDE w:val="0"/>
        <w:autoSpaceDN w:val="0"/>
        <w:adjustRightInd w:val="0"/>
        <w:ind w:firstLine="540"/>
        <w:jc w:val="both"/>
        <w:rPr>
          <w:rFonts w:cs="Times New Roman"/>
          <w:szCs w:val="28"/>
        </w:rPr>
      </w:pPr>
      <w:r>
        <w:rPr>
          <w:rFonts w:cs="Times New Roman"/>
          <w:szCs w:val="28"/>
        </w:rPr>
        <w:t>2.7.31. Оказывает содействие государственным контрольным органам, органам государственной статистики и другим государственным органам в их деятельности, в установленном порядке представляет им и получает от них необходимые сведения.</w:t>
      </w:r>
    </w:p>
    <w:p w:rsidR="00D40CF7" w:rsidRDefault="00D40CF7">
      <w:pPr>
        <w:widowControl w:val="0"/>
        <w:autoSpaceDE w:val="0"/>
        <w:autoSpaceDN w:val="0"/>
        <w:adjustRightInd w:val="0"/>
        <w:ind w:firstLine="540"/>
        <w:jc w:val="both"/>
        <w:rPr>
          <w:rFonts w:cs="Times New Roman"/>
          <w:szCs w:val="28"/>
        </w:rPr>
      </w:pPr>
      <w:r>
        <w:rPr>
          <w:rFonts w:cs="Times New Roman"/>
          <w:szCs w:val="28"/>
        </w:rPr>
        <w:t>2.8. В сфере взаимодействия с населением, общественными объединениями граждан, средствами массовой информации:</w:t>
      </w:r>
    </w:p>
    <w:p w:rsidR="00D40CF7" w:rsidRDefault="00D40CF7">
      <w:pPr>
        <w:widowControl w:val="0"/>
        <w:autoSpaceDE w:val="0"/>
        <w:autoSpaceDN w:val="0"/>
        <w:adjustRightInd w:val="0"/>
        <w:ind w:firstLine="540"/>
        <w:jc w:val="both"/>
        <w:rPr>
          <w:rFonts w:cs="Times New Roman"/>
          <w:szCs w:val="28"/>
        </w:rPr>
      </w:pPr>
      <w:r>
        <w:rPr>
          <w:rFonts w:cs="Times New Roman"/>
          <w:szCs w:val="28"/>
        </w:rPr>
        <w:t>2.8.1. Осуществляет мероприятия, направленные на повышение правовой культуры жителей административного округа, в том числе по вопросам избирательного права.</w:t>
      </w:r>
    </w:p>
    <w:p w:rsidR="00D40CF7" w:rsidRDefault="00D40CF7">
      <w:pPr>
        <w:widowControl w:val="0"/>
        <w:autoSpaceDE w:val="0"/>
        <w:autoSpaceDN w:val="0"/>
        <w:adjustRightInd w:val="0"/>
        <w:ind w:firstLine="540"/>
        <w:jc w:val="both"/>
        <w:rPr>
          <w:rFonts w:cs="Times New Roman"/>
          <w:szCs w:val="28"/>
        </w:rPr>
      </w:pPr>
      <w:r>
        <w:rPr>
          <w:rFonts w:cs="Times New Roman"/>
          <w:szCs w:val="28"/>
        </w:rPr>
        <w:t>2.8.2. Организует проведение и координирует работу управ районов по проведению публичных слушаний в порядке и случаях, предусмотренных законами и иными нормативными правовыми актами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2.8.3. Информирует население административного округа посредством проведения встреч, издания справочников, брошюр, буклетов, плакатов и других информационных материалов, через средства массовой информации и с использованием информационно-телекоммуникационной сети Интернет о ходе социально-экономического развития административного округа, о ходе реализации государственных программ города Москвы, о деятельности органов исполнительной власти города Москвы, в том числе в сфере формирования институтов гражданского общества, взаимодействия с гражданами, общественными объединениями и негосударственными некоммерческими организациями.</w:t>
      </w:r>
    </w:p>
    <w:p w:rsidR="00D40CF7" w:rsidRDefault="00D40CF7">
      <w:pPr>
        <w:widowControl w:val="0"/>
        <w:autoSpaceDE w:val="0"/>
        <w:autoSpaceDN w:val="0"/>
        <w:adjustRightInd w:val="0"/>
        <w:ind w:firstLine="540"/>
        <w:jc w:val="both"/>
        <w:rPr>
          <w:rFonts w:cs="Times New Roman"/>
          <w:szCs w:val="28"/>
        </w:rPr>
      </w:pPr>
      <w:r>
        <w:rPr>
          <w:rFonts w:cs="Times New Roman"/>
          <w:szCs w:val="28"/>
        </w:rPr>
        <w:t>Доводит в установленном порядке до сведения населения информацию о решениях судов о признании объектов самовольной постройкой и их сносе.</w:t>
      </w:r>
    </w:p>
    <w:p w:rsidR="00D40CF7" w:rsidRDefault="00D40CF7">
      <w:pPr>
        <w:widowControl w:val="0"/>
        <w:autoSpaceDE w:val="0"/>
        <w:autoSpaceDN w:val="0"/>
        <w:adjustRightInd w:val="0"/>
        <w:ind w:firstLine="540"/>
        <w:jc w:val="both"/>
        <w:rPr>
          <w:rFonts w:cs="Times New Roman"/>
          <w:szCs w:val="28"/>
        </w:rPr>
      </w:pPr>
      <w:r>
        <w:rPr>
          <w:rFonts w:cs="Times New Roman"/>
          <w:szCs w:val="28"/>
        </w:rPr>
        <w:t xml:space="preserve">2.8.4. Организует в пределах территории административного округа работу, направленную на повышение качества предоставления государственных услуг, учета мнения и интересов граждан, общественных объединений и юридических лиц, повышение результативности государственного управления, осуществляет разработку и внедрение механизмов участия граждан, общественных объединений и юридических лиц в управлении городом Москвой на территории </w:t>
      </w:r>
      <w:r>
        <w:rPr>
          <w:rFonts w:cs="Times New Roman"/>
          <w:szCs w:val="28"/>
        </w:rPr>
        <w:lastRenderedPageBreak/>
        <w:t>административного округа.</w:t>
      </w:r>
    </w:p>
    <w:p w:rsidR="00D40CF7" w:rsidRDefault="00D40CF7">
      <w:pPr>
        <w:widowControl w:val="0"/>
        <w:autoSpaceDE w:val="0"/>
        <w:autoSpaceDN w:val="0"/>
        <w:adjustRightInd w:val="0"/>
        <w:ind w:firstLine="540"/>
        <w:jc w:val="both"/>
        <w:rPr>
          <w:rFonts w:cs="Times New Roman"/>
          <w:szCs w:val="28"/>
        </w:rPr>
      </w:pPr>
      <w:r>
        <w:rPr>
          <w:rFonts w:cs="Times New Roman"/>
          <w:szCs w:val="28"/>
        </w:rPr>
        <w:t>2.8.5. Участвует в подготовке документов в соответствии с утвержденными регламентами, в том числе в режиме "одного окна", до создания многофункциональных центров предоставления государственных услуг, обслуживающих соответствующую территорию.</w:t>
      </w:r>
    </w:p>
    <w:p w:rsidR="00D40CF7" w:rsidRDefault="00D40CF7">
      <w:pPr>
        <w:widowControl w:val="0"/>
        <w:autoSpaceDE w:val="0"/>
        <w:autoSpaceDN w:val="0"/>
        <w:adjustRightInd w:val="0"/>
        <w:ind w:firstLine="540"/>
        <w:jc w:val="both"/>
        <w:rPr>
          <w:rFonts w:cs="Times New Roman"/>
          <w:szCs w:val="28"/>
        </w:rPr>
      </w:pPr>
      <w:r>
        <w:rPr>
          <w:rFonts w:cs="Times New Roman"/>
          <w:szCs w:val="28"/>
        </w:rPr>
        <w:t>2.8.6. Выдает в установленном порядке документы в соответствии с Единым реестром документов, выдаваемых заявителям органами исполнительной власти, государственными учреждениями и государственными унитарными предприятиями города Москвы, в том числе в режиме "одного окна".</w:t>
      </w:r>
    </w:p>
    <w:p w:rsidR="00D40CF7" w:rsidRDefault="00D40CF7">
      <w:pPr>
        <w:widowControl w:val="0"/>
        <w:autoSpaceDE w:val="0"/>
        <w:autoSpaceDN w:val="0"/>
        <w:adjustRightInd w:val="0"/>
        <w:ind w:firstLine="540"/>
        <w:jc w:val="both"/>
        <w:rPr>
          <w:rFonts w:cs="Times New Roman"/>
          <w:szCs w:val="28"/>
        </w:rPr>
      </w:pPr>
      <w:r>
        <w:rPr>
          <w:rFonts w:cs="Times New Roman"/>
          <w:szCs w:val="28"/>
        </w:rPr>
        <w:t>2.8.7. Организует и обеспечивает деятельность окружного Центра обслуживания населения и организаций по принципу "одного окна", координирует деятельность районных центров обслуживания населения и организаций по принципу "одного окна" до создания многофункциональных центров предоставления государственных услуг, обслуживающих соответствующую территорию.</w:t>
      </w:r>
    </w:p>
    <w:p w:rsidR="00D40CF7" w:rsidRDefault="00D40CF7">
      <w:pPr>
        <w:widowControl w:val="0"/>
        <w:autoSpaceDE w:val="0"/>
        <w:autoSpaceDN w:val="0"/>
        <w:adjustRightInd w:val="0"/>
        <w:ind w:firstLine="540"/>
        <w:jc w:val="both"/>
        <w:rPr>
          <w:rFonts w:cs="Times New Roman"/>
          <w:szCs w:val="28"/>
        </w:rPr>
      </w:pPr>
      <w:r>
        <w:rPr>
          <w:rFonts w:cs="Times New Roman"/>
          <w:szCs w:val="28"/>
        </w:rPr>
        <w:t>2.8.8. Вносит в уполномоченные органы исполнительной власти города Москвы предложения по размещению на территории административного округа многофункциональных центров предоставления государственных услуг, обслуживающих соответствующую территорию, а также предложения по капитальному ремонту, ремонту и приспособлению помещений для размещения указанных многофункциональных центров предоставления государственных услуг, согласовывает места размещения на территории административного округа многофункциональных центров предоставления государственных услуг, обслуживающих соответствующую территорию.</w:t>
      </w:r>
    </w:p>
    <w:p w:rsidR="00D40CF7" w:rsidRDefault="00D40CF7">
      <w:pPr>
        <w:widowControl w:val="0"/>
        <w:autoSpaceDE w:val="0"/>
        <w:autoSpaceDN w:val="0"/>
        <w:adjustRightInd w:val="0"/>
        <w:ind w:firstLine="540"/>
        <w:jc w:val="both"/>
        <w:rPr>
          <w:rFonts w:cs="Times New Roman"/>
          <w:szCs w:val="28"/>
        </w:rPr>
      </w:pPr>
      <w:r>
        <w:rPr>
          <w:rFonts w:cs="Times New Roman"/>
          <w:szCs w:val="28"/>
        </w:rPr>
        <w:t>2.8.9. Осуществляет в пределах территории административного округа мониторинг оказания государственных услуг в многофункциональных центрах предоставления государственных услуг, обслуживающих соответствующую территорию, вносит в уполномоченные органы исполнительной власти города Москвы предложения по повышению качества предоставления государственных услуг в указанных многофункциональных центрах предоставления государственных услуг.</w:t>
      </w:r>
    </w:p>
    <w:p w:rsidR="00D40CF7" w:rsidRDefault="00D40CF7">
      <w:pPr>
        <w:widowControl w:val="0"/>
        <w:autoSpaceDE w:val="0"/>
        <w:autoSpaceDN w:val="0"/>
        <w:adjustRightInd w:val="0"/>
        <w:ind w:firstLine="540"/>
        <w:jc w:val="both"/>
        <w:rPr>
          <w:rFonts w:cs="Times New Roman"/>
          <w:szCs w:val="28"/>
        </w:rPr>
      </w:pPr>
      <w:r>
        <w:rPr>
          <w:rFonts w:cs="Times New Roman"/>
          <w:szCs w:val="28"/>
        </w:rPr>
        <w:t>2.8.10. В порядке, установленном законодательством Российской Федерации, правовыми актами города Москвы, обеспечивает рассмотрение индивидуальных и коллективных обращений граждан и юридических лиц, предоставление гражданам и представителям юридических лиц возможности ознакомления с документами и материалами, непосредственно затрагивающими их права и свободы.</w:t>
      </w:r>
    </w:p>
    <w:p w:rsidR="00D40CF7" w:rsidRDefault="00D40CF7">
      <w:pPr>
        <w:widowControl w:val="0"/>
        <w:autoSpaceDE w:val="0"/>
        <w:autoSpaceDN w:val="0"/>
        <w:adjustRightInd w:val="0"/>
        <w:jc w:val="both"/>
        <w:rPr>
          <w:rFonts w:cs="Times New Roman"/>
          <w:szCs w:val="28"/>
        </w:rPr>
      </w:pPr>
      <w:r>
        <w:rPr>
          <w:rFonts w:cs="Times New Roman"/>
          <w:szCs w:val="28"/>
        </w:rPr>
        <w:t xml:space="preserve">(п. 2.8.10 введен </w:t>
      </w:r>
      <w:hyperlink r:id="rId154" w:history="1">
        <w:r>
          <w:rPr>
            <w:rFonts w:cs="Times New Roman"/>
            <w:color w:val="0000FF"/>
            <w:szCs w:val="28"/>
          </w:rPr>
          <w:t>постановлением</w:t>
        </w:r>
      </w:hyperlink>
      <w:r>
        <w:rPr>
          <w:rFonts w:cs="Times New Roman"/>
          <w:szCs w:val="28"/>
        </w:rPr>
        <w:t xml:space="preserve"> Правительства Москвы от 22.10.2013 N 701-ПП)</w:t>
      </w:r>
    </w:p>
    <w:p w:rsidR="00D40CF7" w:rsidRDefault="00D40CF7">
      <w:pPr>
        <w:widowControl w:val="0"/>
        <w:autoSpaceDE w:val="0"/>
        <w:autoSpaceDN w:val="0"/>
        <w:adjustRightInd w:val="0"/>
        <w:ind w:firstLine="540"/>
        <w:jc w:val="both"/>
        <w:rPr>
          <w:rFonts w:cs="Times New Roman"/>
          <w:szCs w:val="28"/>
        </w:rPr>
      </w:pPr>
      <w:hyperlink r:id="rId155" w:history="1">
        <w:r>
          <w:rPr>
            <w:rFonts w:cs="Times New Roman"/>
            <w:color w:val="0000FF"/>
            <w:szCs w:val="28"/>
          </w:rPr>
          <w:t>2.8.11</w:t>
        </w:r>
      </w:hyperlink>
      <w:r>
        <w:rPr>
          <w:rFonts w:cs="Times New Roman"/>
          <w:szCs w:val="28"/>
        </w:rPr>
        <w:t>. Участвует в осуществлении просветительской деятельности среди населения по вопросам противодействия коррупции.</w:t>
      </w:r>
    </w:p>
    <w:p w:rsidR="00D40CF7" w:rsidRDefault="00D40CF7">
      <w:pPr>
        <w:widowControl w:val="0"/>
        <w:autoSpaceDE w:val="0"/>
        <w:autoSpaceDN w:val="0"/>
        <w:adjustRightInd w:val="0"/>
        <w:ind w:firstLine="540"/>
        <w:jc w:val="both"/>
        <w:rPr>
          <w:rFonts w:cs="Times New Roman"/>
          <w:szCs w:val="28"/>
        </w:rPr>
      </w:pPr>
      <w:hyperlink r:id="rId156" w:history="1">
        <w:r>
          <w:rPr>
            <w:rFonts w:cs="Times New Roman"/>
            <w:color w:val="0000FF"/>
            <w:szCs w:val="28"/>
          </w:rPr>
          <w:t>2.8.12</w:t>
        </w:r>
      </w:hyperlink>
      <w:r>
        <w:rPr>
          <w:rFonts w:cs="Times New Roman"/>
          <w:szCs w:val="28"/>
        </w:rPr>
        <w:t>. Координирует работу управ районов по взаимодействию с общественными и иными негосударственными некоммерческими организациями.</w:t>
      </w:r>
    </w:p>
    <w:p w:rsidR="00D40CF7" w:rsidRDefault="00D40CF7">
      <w:pPr>
        <w:widowControl w:val="0"/>
        <w:autoSpaceDE w:val="0"/>
        <w:autoSpaceDN w:val="0"/>
        <w:adjustRightInd w:val="0"/>
        <w:ind w:firstLine="540"/>
        <w:jc w:val="both"/>
        <w:rPr>
          <w:rFonts w:cs="Times New Roman"/>
          <w:szCs w:val="28"/>
        </w:rPr>
      </w:pPr>
      <w:hyperlink r:id="rId157" w:history="1">
        <w:r>
          <w:rPr>
            <w:rFonts w:cs="Times New Roman"/>
            <w:color w:val="0000FF"/>
            <w:szCs w:val="28"/>
          </w:rPr>
          <w:t>2.8.13</w:t>
        </w:r>
      </w:hyperlink>
      <w:r>
        <w:rPr>
          <w:rFonts w:cs="Times New Roman"/>
          <w:szCs w:val="28"/>
        </w:rPr>
        <w:t xml:space="preserve">. Взаимодействует с общественными объединениями и </w:t>
      </w:r>
      <w:r>
        <w:rPr>
          <w:rFonts w:cs="Times New Roman"/>
          <w:szCs w:val="28"/>
        </w:rPr>
        <w:lastRenderedPageBreak/>
        <w:t>негосударственными некоммерческими организациями, а также оказывает поддержку общественным объединениям и некоммерческим организациям в осуществлении их деятельности, реализации социально значимых проектов и программ.</w:t>
      </w:r>
    </w:p>
    <w:p w:rsidR="00D40CF7" w:rsidRDefault="00D40CF7">
      <w:pPr>
        <w:widowControl w:val="0"/>
        <w:autoSpaceDE w:val="0"/>
        <w:autoSpaceDN w:val="0"/>
        <w:adjustRightInd w:val="0"/>
        <w:ind w:firstLine="540"/>
        <w:jc w:val="both"/>
        <w:rPr>
          <w:rFonts w:cs="Times New Roman"/>
          <w:szCs w:val="28"/>
        </w:rPr>
      </w:pPr>
      <w:hyperlink r:id="rId158" w:history="1">
        <w:r>
          <w:rPr>
            <w:rFonts w:cs="Times New Roman"/>
            <w:color w:val="0000FF"/>
            <w:szCs w:val="28"/>
          </w:rPr>
          <w:t>2.8.14</w:t>
        </w:r>
      </w:hyperlink>
      <w:r>
        <w:rPr>
          <w:rFonts w:cs="Times New Roman"/>
          <w:szCs w:val="28"/>
        </w:rPr>
        <w:t>. Устанавливает по согласованию с Департаментом финансов города Москвы и Департаментом территориальных органов исполнительной власти города Москвы порядок предоставления и распределения префектурой субсидий некоммерческим организациям, не являющимся государственными (муниципальными) учреждениями.</w:t>
      </w:r>
    </w:p>
    <w:p w:rsidR="00D40CF7" w:rsidRDefault="00D40CF7">
      <w:pPr>
        <w:widowControl w:val="0"/>
        <w:autoSpaceDE w:val="0"/>
        <w:autoSpaceDN w:val="0"/>
        <w:adjustRightInd w:val="0"/>
        <w:ind w:firstLine="540"/>
        <w:jc w:val="both"/>
        <w:rPr>
          <w:rFonts w:cs="Times New Roman"/>
          <w:szCs w:val="28"/>
        </w:rPr>
      </w:pPr>
      <w:hyperlink r:id="rId159" w:history="1">
        <w:r>
          <w:rPr>
            <w:rFonts w:cs="Times New Roman"/>
            <w:color w:val="0000FF"/>
            <w:szCs w:val="28"/>
          </w:rPr>
          <w:t>2.8.15</w:t>
        </w:r>
      </w:hyperlink>
      <w:r>
        <w:rPr>
          <w:rFonts w:cs="Times New Roman"/>
          <w:szCs w:val="28"/>
        </w:rPr>
        <w:t>. Организует проведение социологических исследований по актуальным проблемам деятельности в административном округе.</w:t>
      </w:r>
    </w:p>
    <w:p w:rsidR="00D40CF7" w:rsidRDefault="00D40CF7">
      <w:pPr>
        <w:widowControl w:val="0"/>
        <w:autoSpaceDE w:val="0"/>
        <w:autoSpaceDN w:val="0"/>
        <w:adjustRightInd w:val="0"/>
        <w:ind w:firstLine="540"/>
        <w:jc w:val="both"/>
        <w:rPr>
          <w:rFonts w:cs="Times New Roman"/>
          <w:szCs w:val="28"/>
        </w:rPr>
      </w:pPr>
      <w:hyperlink r:id="rId160" w:history="1">
        <w:r>
          <w:rPr>
            <w:rFonts w:cs="Times New Roman"/>
            <w:color w:val="0000FF"/>
            <w:szCs w:val="28"/>
          </w:rPr>
          <w:t>2.8.16</w:t>
        </w:r>
      </w:hyperlink>
      <w:r>
        <w:rPr>
          <w:rFonts w:cs="Times New Roman"/>
          <w:szCs w:val="28"/>
        </w:rPr>
        <w:t>. Содействует реализации инициатив граждан и общественных объединений, развитию обычаев и традиций, организации и проведению праздничных мероприятий, встреч и разъяснительной работы с населением.</w:t>
      </w:r>
    </w:p>
    <w:p w:rsidR="00D40CF7" w:rsidRDefault="00D40CF7">
      <w:pPr>
        <w:widowControl w:val="0"/>
        <w:autoSpaceDE w:val="0"/>
        <w:autoSpaceDN w:val="0"/>
        <w:adjustRightInd w:val="0"/>
        <w:ind w:firstLine="540"/>
        <w:jc w:val="both"/>
        <w:rPr>
          <w:rFonts w:cs="Times New Roman"/>
          <w:szCs w:val="28"/>
        </w:rPr>
      </w:pPr>
      <w:hyperlink r:id="rId161" w:history="1">
        <w:r>
          <w:rPr>
            <w:rFonts w:cs="Times New Roman"/>
            <w:color w:val="0000FF"/>
            <w:szCs w:val="28"/>
          </w:rPr>
          <w:t>2.8.17</w:t>
        </w:r>
      </w:hyperlink>
      <w:r>
        <w:rPr>
          <w:rFonts w:cs="Times New Roman"/>
          <w:szCs w:val="28"/>
        </w:rPr>
        <w:t>. В соответствии с федеральным законодательством, правовыми актами города Москвы согласовывает место и время проведения собраний, митингов, демонстраций, шествий и пикетирований, принимает необходимые меры, связанные с их проведением.</w:t>
      </w:r>
    </w:p>
    <w:p w:rsidR="00D40CF7" w:rsidRDefault="00D40CF7">
      <w:pPr>
        <w:widowControl w:val="0"/>
        <w:autoSpaceDE w:val="0"/>
        <w:autoSpaceDN w:val="0"/>
        <w:adjustRightInd w:val="0"/>
        <w:ind w:firstLine="540"/>
        <w:jc w:val="both"/>
        <w:rPr>
          <w:rFonts w:cs="Times New Roman"/>
          <w:szCs w:val="28"/>
        </w:rPr>
      </w:pPr>
      <w:hyperlink r:id="rId162" w:history="1">
        <w:r>
          <w:rPr>
            <w:rFonts w:cs="Times New Roman"/>
            <w:color w:val="0000FF"/>
            <w:szCs w:val="28"/>
          </w:rPr>
          <w:t>2.8.18</w:t>
        </w:r>
      </w:hyperlink>
      <w:r>
        <w:rPr>
          <w:rFonts w:cs="Times New Roman"/>
          <w:szCs w:val="28"/>
        </w:rPr>
        <w:t>. В соответствии с законодательством Российской Федерации, правовыми актами города Москвы согласовывает место, время и порядок проведения мероприятий, связанных с праздничными, знаменательными, общественно и социально значимыми датами.</w:t>
      </w:r>
    </w:p>
    <w:p w:rsidR="00D40CF7" w:rsidRDefault="00D40CF7">
      <w:pPr>
        <w:widowControl w:val="0"/>
        <w:autoSpaceDE w:val="0"/>
        <w:autoSpaceDN w:val="0"/>
        <w:adjustRightInd w:val="0"/>
        <w:ind w:firstLine="540"/>
        <w:jc w:val="both"/>
        <w:rPr>
          <w:rFonts w:cs="Times New Roman"/>
          <w:szCs w:val="28"/>
        </w:rPr>
      </w:pPr>
      <w:hyperlink r:id="rId163" w:history="1">
        <w:r>
          <w:rPr>
            <w:rFonts w:cs="Times New Roman"/>
            <w:color w:val="0000FF"/>
            <w:szCs w:val="28"/>
          </w:rPr>
          <w:t>2.8.19</w:t>
        </w:r>
      </w:hyperlink>
      <w:r>
        <w:rPr>
          <w:rFonts w:cs="Times New Roman"/>
          <w:szCs w:val="28"/>
        </w:rPr>
        <w:t>. Проводит социально значимые, культурно-массовые, праздничные, благотворительные и иные мероприятия, конкурсы в соответствии с правовыми актами Правительства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2.9. В сфере компенсационного озеленения координирует работу управ районов по подготовке схем планируемой к посадке древесно-кустарниковой растительности на объектах озеленения 3-й категории, расположенных на территории соответствующих районов.</w:t>
      </w:r>
    </w:p>
    <w:p w:rsidR="00D40CF7" w:rsidRDefault="00D40CF7">
      <w:pPr>
        <w:widowControl w:val="0"/>
        <w:autoSpaceDE w:val="0"/>
        <w:autoSpaceDN w:val="0"/>
        <w:adjustRightInd w:val="0"/>
        <w:jc w:val="both"/>
        <w:rPr>
          <w:rFonts w:cs="Times New Roman"/>
          <w:szCs w:val="28"/>
        </w:rPr>
      </w:pPr>
      <w:r>
        <w:rPr>
          <w:rFonts w:cs="Times New Roman"/>
          <w:szCs w:val="28"/>
        </w:rPr>
        <w:t xml:space="preserve">(п. 2.9 введен </w:t>
      </w:r>
      <w:hyperlink r:id="rId164" w:history="1">
        <w:r>
          <w:rPr>
            <w:rFonts w:cs="Times New Roman"/>
            <w:color w:val="0000FF"/>
            <w:szCs w:val="28"/>
          </w:rPr>
          <w:t>постановлением</w:t>
        </w:r>
      </w:hyperlink>
      <w:r>
        <w:rPr>
          <w:rFonts w:cs="Times New Roman"/>
          <w:szCs w:val="28"/>
        </w:rPr>
        <w:t xml:space="preserve"> Правительства Москвы от 13.08.2013 N 530-ПП)</w:t>
      </w:r>
    </w:p>
    <w:p w:rsidR="00D40CF7" w:rsidRDefault="00D40CF7">
      <w:pPr>
        <w:widowControl w:val="0"/>
        <w:autoSpaceDE w:val="0"/>
        <w:autoSpaceDN w:val="0"/>
        <w:adjustRightInd w:val="0"/>
        <w:jc w:val="both"/>
        <w:rPr>
          <w:rFonts w:cs="Times New Roman"/>
          <w:szCs w:val="28"/>
        </w:rPr>
      </w:pPr>
    </w:p>
    <w:p w:rsidR="00D40CF7" w:rsidRDefault="00D40CF7">
      <w:pPr>
        <w:widowControl w:val="0"/>
        <w:autoSpaceDE w:val="0"/>
        <w:autoSpaceDN w:val="0"/>
        <w:adjustRightInd w:val="0"/>
        <w:jc w:val="center"/>
        <w:outlineLvl w:val="1"/>
        <w:rPr>
          <w:rFonts w:cs="Times New Roman"/>
          <w:szCs w:val="28"/>
        </w:rPr>
      </w:pPr>
      <w:bookmarkStart w:id="7" w:name="Par324"/>
      <w:bookmarkEnd w:id="7"/>
      <w:r>
        <w:rPr>
          <w:rFonts w:cs="Times New Roman"/>
          <w:szCs w:val="28"/>
        </w:rPr>
        <w:t>3. Права префектуры</w:t>
      </w:r>
    </w:p>
    <w:p w:rsidR="00D40CF7" w:rsidRDefault="00D40CF7">
      <w:pPr>
        <w:widowControl w:val="0"/>
        <w:autoSpaceDE w:val="0"/>
        <w:autoSpaceDN w:val="0"/>
        <w:adjustRightInd w:val="0"/>
        <w:jc w:val="both"/>
        <w:rPr>
          <w:rFonts w:cs="Times New Roman"/>
          <w:szCs w:val="28"/>
        </w:rPr>
      </w:pPr>
    </w:p>
    <w:p w:rsidR="00D40CF7" w:rsidRDefault="00D40CF7">
      <w:pPr>
        <w:widowControl w:val="0"/>
        <w:autoSpaceDE w:val="0"/>
        <w:autoSpaceDN w:val="0"/>
        <w:adjustRightInd w:val="0"/>
        <w:ind w:firstLine="540"/>
        <w:jc w:val="both"/>
        <w:rPr>
          <w:rFonts w:cs="Times New Roman"/>
          <w:szCs w:val="28"/>
        </w:rPr>
      </w:pPr>
      <w:r>
        <w:rPr>
          <w:rFonts w:cs="Times New Roman"/>
          <w:szCs w:val="28"/>
        </w:rPr>
        <w:t>3.1. Запрашивать и получать в установленном порядке от органов исполнительной власти города Москвы, органов местного самоуправления, подведомственных префектуре организаций информацию и материалы, необходимые для реализации возложенных на префектуру полномочий.</w:t>
      </w:r>
    </w:p>
    <w:p w:rsidR="00D40CF7" w:rsidRDefault="00D40CF7">
      <w:pPr>
        <w:widowControl w:val="0"/>
        <w:autoSpaceDE w:val="0"/>
        <w:autoSpaceDN w:val="0"/>
        <w:adjustRightInd w:val="0"/>
        <w:ind w:firstLine="540"/>
        <w:jc w:val="both"/>
        <w:rPr>
          <w:rFonts w:cs="Times New Roman"/>
          <w:szCs w:val="28"/>
        </w:rPr>
      </w:pPr>
      <w:r>
        <w:rPr>
          <w:rFonts w:cs="Times New Roman"/>
          <w:szCs w:val="28"/>
        </w:rPr>
        <w:t>3.2. Создавать в установленной сфере деятельности совещательные, экспертные и иные рабочие органы, занимающиеся изучением различных вопросов и выработкой рекомендаций по их решению, в том числе с целью координации совместной деятельности с органами местного самоуправления.</w:t>
      </w:r>
    </w:p>
    <w:p w:rsidR="00D40CF7" w:rsidRDefault="00D40CF7">
      <w:pPr>
        <w:widowControl w:val="0"/>
        <w:autoSpaceDE w:val="0"/>
        <w:autoSpaceDN w:val="0"/>
        <w:adjustRightInd w:val="0"/>
        <w:ind w:firstLine="540"/>
        <w:jc w:val="both"/>
        <w:rPr>
          <w:rFonts w:cs="Times New Roman"/>
          <w:szCs w:val="28"/>
        </w:rPr>
      </w:pPr>
      <w:r>
        <w:rPr>
          <w:rFonts w:cs="Times New Roman"/>
          <w:szCs w:val="28"/>
        </w:rPr>
        <w:t>3.3. Представлять в установленном порядке интересы Правительства Москвы в судах, иных органах государственной власти, органах местного самоуправления, организациях по вопросам ведения префектуры.</w:t>
      </w:r>
    </w:p>
    <w:p w:rsidR="00D40CF7" w:rsidRDefault="00D40CF7">
      <w:pPr>
        <w:widowControl w:val="0"/>
        <w:autoSpaceDE w:val="0"/>
        <w:autoSpaceDN w:val="0"/>
        <w:adjustRightInd w:val="0"/>
        <w:ind w:firstLine="540"/>
        <w:jc w:val="both"/>
        <w:rPr>
          <w:rFonts w:cs="Times New Roman"/>
          <w:szCs w:val="28"/>
        </w:rPr>
      </w:pPr>
      <w:r>
        <w:rPr>
          <w:rFonts w:cs="Times New Roman"/>
          <w:szCs w:val="28"/>
        </w:rPr>
        <w:lastRenderedPageBreak/>
        <w:t>3.4. Учреждать официальные печатные и сетевые издания административного округа, участвовать в установленном порядке в информационных кампаниях социальной направленности, проводимых в городе Москве, в административном округе.</w:t>
      </w:r>
    </w:p>
    <w:p w:rsidR="00D40CF7" w:rsidRDefault="00D40CF7">
      <w:pPr>
        <w:widowControl w:val="0"/>
        <w:autoSpaceDE w:val="0"/>
        <w:autoSpaceDN w:val="0"/>
        <w:adjustRightInd w:val="0"/>
        <w:jc w:val="both"/>
        <w:rPr>
          <w:rFonts w:cs="Times New Roman"/>
          <w:szCs w:val="28"/>
        </w:rPr>
      </w:pPr>
      <w:r>
        <w:rPr>
          <w:rFonts w:cs="Times New Roman"/>
          <w:szCs w:val="28"/>
        </w:rPr>
        <w:t xml:space="preserve">(в ред. </w:t>
      </w:r>
      <w:hyperlink r:id="rId165" w:history="1">
        <w:r>
          <w:rPr>
            <w:rFonts w:cs="Times New Roman"/>
            <w:color w:val="0000FF"/>
            <w:szCs w:val="28"/>
          </w:rPr>
          <w:t>постановления</w:t>
        </w:r>
      </w:hyperlink>
      <w:r>
        <w:rPr>
          <w:rFonts w:cs="Times New Roman"/>
          <w:szCs w:val="28"/>
        </w:rPr>
        <w:t xml:space="preserve"> Правительства Москвы от 26.11.2013 N 758-ПП)</w:t>
      </w:r>
    </w:p>
    <w:p w:rsidR="00D40CF7" w:rsidRDefault="00D40CF7">
      <w:pPr>
        <w:widowControl w:val="0"/>
        <w:autoSpaceDE w:val="0"/>
        <w:autoSpaceDN w:val="0"/>
        <w:adjustRightInd w:val="0"/>
        <w:ind w:firstLine="540"/>
        <w:jc w:val="both"/>
        <w:rPr>
          <w:rFonts w:cs="Times New Roman"/>
          <w:szCs w:val="28"/>
        </w:rPr>
      </w:pPr>
      <w:r>
        <w:rPr>
          <w:rFonts w:cs="Times New Roman"/>
          <w:szCs w:val="28"/>
        </w:rPr>
        <w:t>3.5. Обращаться к руководителям органов исполнительной власти города Москвы с предложением о наложении дисциплинарных взысканий на должностных лиц территориальных подразделений органов исполнительной власти города Москвы, осуществляющих деятельность на территории административного округа, за неисполнение или ненадлежащее исполнение своих служебных обязанностей.</w:t>
      </w:r>
    </w:p>
    <w:p w:rsidR="00D40CF7" w:rsidRDefault="00D40CF7">
      <w:pPr>
        <w:widowControl w:val="0"/>
        <w:autoSpaceDE w:val="0"/>
        <w:autoSpaceDN w:val="0"/>
        <w:adjustRightInd w:val="0"/>
        <w:jc w:val="both"/>
        <w:rPr>
          <w:rFonts w:cs="Times New Roman"/>
          <w:szCs w:val="28"/>
        </w:rPr>
      </w:pPr>
    </w:p>
    <w:p w:rsidR="00D40CF7" w:rsidRDefault="00D40CF7">
      <w:pPr>
        <w:widowControl w:val="0"/>
        <w:autoSpaceDE w:val="0"/>
        <w:autoSpaceDN w:val="0"/>
        <w:adjustRightInd w:val="0"/>
        <w:jc w:val="center"/>
        <w:outlineLvl w:val="1"/>
        <w:rPr>
          <w:rFonts w:cs="Times New Roman"/>
          <w:szCs w:val="28"/>
        </w:rPr>
      </w:pPr>
      <w:bookmarkStart w:id="8" w:name="Par333"/>
      <w:bookmarkEnd w:id="8"/>
      <w:r>
        <w:rPr>
          <w:rFonts w:cs="Times New Roman"/>
          <w:szCs w:val="28"/>
        </w:rPr>
        <w:t>4. Организация деятельности и руководство префектурой</w:t>
      </w:r>
    </w:p>
    <w:p w:rsidR="00D40CF7" w:rsidRDefault="00D40CF7">
      <w:pPr>
        <w:widowControl w:val="0"/>
        <w:autoSpaceDE w:val="0"/>
        <w:autoSpaceDN w:val="0"/>
        <w:adjustRightInd w:val="0"/>
        <w:jc w:val="both"/>
        <w:rPr>
          <w:rFonts w:cs="Times New Roman"/>
          <w:szCs w:val="28"/>
        </w:rPr>
      </w:pPr>
    </w:p>
    <w:p w:rsidR="00D40CF7" w:rsidRDefault="00D40CF7">
      <w:pPr>
        <w:widowControl w:val="0"/>
        <w:autoSpaceDE w:val="0"/>
        <w:autoSpaceDN w:val="0"/>
        <w:adjustRightInd w:val="0"/>
        <w:ind w:firstLine="540"/>
        <w:jc w:val="both"/>
        <w:rPr>
          <w:rFonts w:cs="Times New Roman"/>
          <w:szCs w:val="28"/>
        </w:rPr>
      </w:pPr>
      <w:r>
        <w:rPr>
          <w:rFonts w:cs="Times New Roman"/>
          <w:szCs w:val="28"/>
        </w:rPr>
        <w:t>4.1. Префектуру возглавляет префект административного округа, назначаемый и освобождаемый от должности Мэром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Руководство префектурой осуществляется на основе единоначалия. Префект несет персональную ответственность за реализацию префектурой установленных полномочий.</w:t>
      </w:r>
    </w:p>
    <w:p w:rsidR="00D40CF7" w:rsidRDefault="00D40CF7">
      <w:pPr>
        <w:widowControl w:val="0"/>
        <w:autoSpaceDE w:val="0"/>
        <w:autoSpaceDN w:val="0"/>
        <w:adjustRightInd w:val="0"/>
        <w:ind w:firstLine="540"/>
        <w:jc w:val="both"/>
        <w:rPr>
          <w:rFonts w:cs="Times New Roman"/>
          <w:szCs w:val="28"/>
        </w:rPr>
      </w:pPr>
      <w:r>
        <w:rPr>
          <w:rFonts w:cs="Times New Roman"/>
          <w:szCs w:val="28"/>
        </w:rPr>
        <w:t>4.2. Для выполнения отдельных функций могут быть заключены трудовые договоры с иными работниками, не являющимися государственными гражданскими служащими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4.3. Префект административного округа:</w:t>
      </w:r>
    </w:p>
    <w:p w:rsidR="00D40CF7" w:rsidRDefault="00D40CF7">
      <w:pPr>
        <w:widowControl w:val="0"/>
        <w:autoSpaceDE w:val="0"/>
        <w:autoSpaceDN w:val="0"/>
        <w:adjustRightInd w:val="0"/>
        <w:ind w:firstLine="540"/>
        <w:jc w:val="both"/>
        <w:rPr>
          <w:rFonts w:cs="Times New Roman"/>
          <w:szCs w:val="28"/>
        </w:rPr>
      </w:pPr>
      <w:r>
        <w:rPr>
          <w:rFonts w:cs="Times New Roman"/>
          <w:szCs w:val="28"/>
        </w:rPr>
        <w:t>4.3.1. Действует без доверенности от имени префектуры.</w:t>
      </w:r>
    </w:p>
    <w:p w:rsidR="00D40CF7" w:rsidRDefault="00D40CF7">
      <w:pPr>
        <w:widowControl w:val="0"/>
        <w:autoSpaceDE w:val="0"/>
        <w:autoSpaceDN w:val="0"/>
        <w:adjustRightInd w:val="0"/>
        <w:ind w:firstLine="540"/>
        <w:jc w:val="both"/>
        <w:rPr>
          <w:rFonts w:cs="Times New Roman"/>
          <w:szCs w:val="28"/>
        </w:rPr>
      </w:pPr>
      <w:r>
        <w:rPr>
          <w:rFonts w:cs="Times New Roman"/>
          <w:szCs w:val="28"/>
        </w:rPr>
        <w:t>4.3.2. Координирует и контролирует деятельность управ районов, расположенных на территории административного округа.</w:t>
      </w:r>
    </w:p>
    <w:p w:rsidR="00D40CF7" w:rsidRDefault="00D40CF7">
      <w:pPr>
        <w:widowControl w:val="0"/>
        <w:autoSpaceDE w:val="0"/>
        <w:autoSpaceDN w:val="0"/>
        <w:adjustRightInd w:val="0"/>
        <w:ind w:firstLine="540"/>
        <w:jc w:val="both"/>
        <w:rPr>
          <w:rFonts w:cs="Times New Roman"/>
          <w:szCs w:val="28"/>
        </w:rPr>
      </w:pPr>
      <w:r>
        <w:rPr>
          <w:rFonts w:cs="Times New Roman"/>
          <w:szCs w:val="28"/>
        </w:rPr>
        <w:t>4.3.3. Представляет префектуру в федеральных органах государственной власти, иных органах государственной власти, органах местного самоуправления, в международных и иных организациях.</w:t>
      </w:r>
    </w:p>
    <w:p w:rsidR="00D40CF7" w:rsidRDefault="00D40CF7">
      <w:pPr>
        <w:widowControl w:val="0"/>
        <w:autoSpaceDE w:val="0"/>
        <w:autoSpaceDN w:val="0"/>
        <w:adjustRightInd w:val="0"/>
        <w:ind w:firstLine="540"/>
        <w:jc w:val="both"/>
        <w:rPr>
          <w:rFonts w:cs="Times New Roman"/>
          <w:szCs w:val="28"/>
        </w:rPr>
      </w:pPr>
      <w:r>
        <w:rPr>
          <w:rFonts w:cs="Times New Roman"/>
          <w:szCs w:val="28"/>
        </w:rPr>
        <w:t>4.3.4. Подписывает распоряжения и приказы префектуры.</w:t>
      </w:r>
    </w:p>
    <w:p w:rsidR="00D40CF7" w:rsidRDefault="00D40CF7">
      <w:pPr>
        <w:widowControl w:val="0"/>
        <w:autoSpaceDE w:val="0"/>
        <w:autoSpaceDN w:val="0"/>
        <w:adjustRightInd w:val="0"/>
        <w:ind w:firstLine="540"/>
        <w:jc w:val="both"/>
        <w:rPr>
          <w:rFonts w:cs="Times New Roman"/>
          <w:szCs w:val="28"/>
        </w:rPr>
      </w:pPr>
      <w:r>
        <w:rPr>
          <w:rFonts w:cs="Times New Roman"/>
          <w:szCs w:val="28"/>
        </w:rPr>
        <w:t>4.3.5. Несет ответственность за организацию защиты сведений, составляющих государственную тайну. Лично координирует и контролирует деятельность Первого отдела префектуры. По согласованию с Первым управлением Правительства Москвы утверждает номенклатуру должностей работников, подлежащих оформлению на допуск к сведениям особой важности, совершенно секретным и секретным сведениям, Положение о Первом отделе префектуры, а также осуществляет назначение, увольнение и перевод на другие работы работников Первого отдела.</w:t>
      </w:r>
    </w:p>
    <w:p w:rsidR="00D40CF7" w:rsidRDefault="00D40CF7">
      <w:pPr>
        <w:widowControl w:val="0"/>
        <w:autoSpaceDE w:val="0"/>
        <w:autoSpaceDN w:val="0"/>
        <w:adjustRightInd w:val="0"/>
        <w:ind w:firstLine="540"/>
        <w:jc w:val="both"/>
        <w:rPr>
          <w:rFonts w:cs="Times New Roman"/>
          <w:szCs w:val="28"/>
        </w:rPr>
      </w:pPr>
      <w:r>
        <w:rPr>
          <w:rFonts w:cs="Times New Roman"/>
          <w:szCs w:val="28"/>
        </w:rPr>
        <w:t>4.3.6. В пределах своей компетенции организует и обеспечивает мобилизационную подготовку префектуры и экономики административного округа, экономики районов, расположенных на территории административного округа.</w:t>
      </w:r>
    </w:p>
    <w:p w:rsidR="00D40CF7" w:rsidRDefault="00D40CF7">
      <w:pPr>
        <w:widowControl w:val="0"/>
        <w:autoSpaceDE w:val="0"/>
        <w:autoSpaceDN w:val="0"/>
        <w:adjustRightInd w:val="0"/>
        <w:ind w:firstLine="540"/>
        <w:jc w:val="both"/>
        <w:rPr>
          <w:rFonts w:cs="Times New Roman"/>
          <w:szCs w:val="28"/>
        </w:rPr>
      </w:pPr>
      <w:r>
        <w:rPr>
          <w:rFonts w:cs="Times New Roman"/>
          <w:szCs w:val="28"/>
        </w:rPr>
        <w:t xml:space="preserve">4.3.7. В пределах предоставленных полномочий руководит деятельностью Второго отдела префектуры. По письменному согласованию со Вторым управлением Правительства Москвы утверждает Положение о Втором отделе </w:t>
      </w:r>
      <w:r>
        <w:rPr>
          <w:rFonts w:cs="Times New Roman"/>
          <w:szCs w:val="28"/>
        </w:rPr>
        <w:lastRenderedPageBreak/>
        <w:t>префектуры, назначает на должность (освобождает от должности) начальника Второго отдела префектуры.</w:t>
      </w:r>
    </w:p>
    <w:p w:rsidR="00D40CF7" w:rsidRDefault="00D40CF7">
      <w:pPr>
        <w:widowControl w:val="0"/>
        <w:autoSpaceDE w:val="0"/>
        <w:autoSpaceDN w:val="0"/>
        <w:adjustRightInd w:val="0"/>
        <w:ind w:firstLine="540"/>
        <w:jc w:val="both"/>
        <w:rPr>
          <w:rFonts w:cs="Times New Roman"/>
          <w:szCs w:val="28"/>
        </w:rPr>
      </w:pPr>
      <w:r>
        <w:rPr>
          <w:rFonts w:cs="Times New Roman"/>
          <w:szCs w:val="28"/>
        </w:rPr>
        <w:t>4.3.8. Организует работу постоянных и временных рабочих органов, созданных префектурой.</w:t>
      </w:r>
    </w:p>
    <w:p w:rsidR="00D40CF7" w:rsidRDefault="00D40CF7">
      <w:pPr>
        <w:widowControl w:val="0"/>
        <w:autoSpaceDE w:val="0"/>
        <w:autoSpaceDN w:val="0"/>
        <w:adjustRightInd w:val="0"/>
        <w:ind w:firstLine="540"/>
        <w:jc w:val="both"/>
        <w:rPr>
          <w:rFonts w:cs="Times New Roman"/>
          <w:szCs w:val="28"/>
        </w:rPr>
      </w:pPr>
      <w:r>
        <w:rPr>
          <w:rFonts w:cs="Times New Roman"/>
          <w:szCs w:val="28"/>
        </w:rPr>
        <w:t>4.3.9. Представляет на утверждение Мэру Москвы в установленном порядке проекты официальных символов административного округа.</w:t>
      </w:r>
    </w:p>
    <w:p w:rsidR="00D40CF7" w:rsidRDefault="00D40CF7">
      <w:pPr>
        <w:widowControl w:val="0"/>
        <w:autoSpaceDE w:val="0"/>
        <w:autoSpaceDN w:val="0"/>
        <w:adjustRightInd w:val="0"/>
        <w:ind w:firstLine="540"/>
        <w:jc w:val="both"/>
        <w:rPr>
          <w:rFonts w:cs="Times New Roman"/>
          <w:szCs w:val="28"/>
        </w:rPr>
      </w:pPr>
      <w:r>
        <w:rPr>
          <w:rFonts w:cs="Times New Roman"/>
          <w:szCs w:val="28"/>
        </w:rPr>
        <w:t>4.3.10. Рассматривает ходатайства и в установленном порядке вносит предложения о присвоении почетного звания и награждении граждан, проживающих на территории административного округа, организаций, расположенных на территории административного округа, государственными наградами Российской Федерации и наградами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4.3.11. Утверждает структуру и штатное расписание аппарата префектуры в пределах установленных фонда оплаты труда и предельной штатной численности работников префектуры, а также смету расходов на содержание аппарата префектуры в пределах ассигнований, предусмотренных в законе города Москвы о бюджете города Москвы на очередной финансовый год и плановый период на функционирование исполнительных органов государственной власти.</w:t>
      </w:r>
    </w:p>
    <w:p w:rsidR="00D40CF7" w:rsidRDefault="00D40CF7">
      <w:pPr>
        <w:widowControl w:val="0"/>
        <w:autoSpaceDE w:val="0"/>
        <w:autoSpaceDN w:val="0"/>
        <w:adjustRightInd w:val="0"/>
        <w:ind w:firstLine="540"/>
        <w:jc w:val="both"/>
        <w:rPr>
          <w:rFonts w:cs="Times New Roman"/>
          <w:szCs w:val="28"/>
        </w:rPr>
      </w:pPr>
      <w:r>
        <w:rPr>
          <w:rFonts w:cs="Times New Roman"/>
          <w:szCs w:val="28"/>
        </w:rPr>
        <w:t>4.3.12. Распределяет обязанности между заместителями префекта.</w:t>
      </w:r>
    </w:p>
    <w:p w:rsidR="00D40CF7" w:rsidRDefault="00D40CF7">
      <w:pPr>
        <w:widowControl w:val="0"/>
        <w:autoSpaceDE w:val="0"/>
        <w:autoSpaceDN w:val="0"/>
        <w:adjustRightInd w:val="0"/>
        <w:ind w:firstLine="540"/>
        <w:jc w:val="both"/>
        <w:rPr>
          <w:rFonts w:cs="Times New Roman"/>
          <w:szCs w:val="28"/>
        </w:rPr>
      </w:pPr>
      <w:r>
        <w:rPr>
          <w:rFonts w:cs="Times New Roman"/>
          <w:szCs w:val="28"/>
        </w:rPr>
        <w:t>4.3.13. Утверждает положения о структурных подразделениях префектуры, должностные регламенты государственных гражданских служащих города Москвы и должностные инструкции иных работников префектуры.</w:t>
      </w:r>
    </w:p>
    <w:p w:rsidR="00D40CF7" w:rsidRDefault="00D40CF7">
      <w:pPr>
        <w:widowControl w:val="0"/>
        <w:autoSpaceDE w:val="0"/>
        <w:autoSpaceDN w:val="0"/>
        <w:adjustRightInd w:val="0"/>
        <w:ind w:firstLine="540"/>
        <w:jc w:val="both"/>
        <w:rPr>
          <w:rFonts w:cs="Times New Roman"/>
          <w:szCs w:val="28"/>
        </w:rPr>
      </w:pPr>
      <w:r>
        <w:rPr>
          <w:rFonts w:cs="Times New Roman"/>
          <w:szCs w:val="28"/>
        </w:rPr>
        <w:t>4.3.14. Вносит Мэру Москвы представления о назначении на должности и освобождении от должностей первых заместителей и заместителей префекта административного округа, согласованные с членом Правительства Москвы, осуществляющим в соответствии с распределением обязанностей между членами Правительства Москвы контроль за деятельностью и координацию работы префектур, а также с членами Правительства Москвы, осуществляющими в соответствии с распределением обязанностей между членами Правительства Москвы координацию работы в соответствующей области, исполняет полномочия представителя нанимателя в части применения к государственным гражданским служащим города Москвы, замещающим должности первых заместителей и заместителей префекта административного округа, дисциплинарного взыскания в виде замечания или выговора.</w:t>
      </w:r>
    </w:p>
    <w:p w:rsidR="00D40CF7" w:rsidRDefault="00D40CF7">
      <w:pPr>
        <w:widowControl w:val="0"/>
        <w:autoSpaceDE w:val="0"/>
        <w:autoSpaceDN w:val="0"/>
        <w:adjustRightInd w:val="0"/>
        <w:ind w:firstLine="540"/>
        <w:jc w:val="both"/>
        <w:rPr>
          <w:rFonts w:cs="Times New Roman"/>
          <w:szCs w:val="28"/>
        </w:rPr>
      </w:pPr>
      <w:r>
        <w:rPr>
          <w:rFonts w:cs="Times New Roman"/>
          <w:szCs w:val="28"/>
        </w:rPr>
        <w:t>4.3.15. Исполняет полномочия представителя нанимателя для государственных гражданских служащих префектуры (за исключением государственных гражданских служащих города Москвы, замещающих должности первых заместителей и заместителей префекта) и работодателя для работников префектуры, замещающих должности, не являющиеся должностями государственной гражданской службы, в соответствии с законодательством о государственной гражданской службе и трудовым законодательством.</w:t>
      </w:r>
    </w:p>
    <w:p w:rsidR="00D40CF7" w:rsidRDefault="00D40CF7">
      <w:pPr>
        <w:widowControl w:val="0"/>
        <w:autoSpaceDE w:val="0"/>
        <w:autoSpaceDN w:val="0"/>
        <w:adjustRightInd w:val="0"/>
        <w:ind w:firstLine="540"/>
        <w:jc w:val="both"/>
        <w:rPr>
          <w:rFonts w:cs="Times New Roman"/>
          <w:szCs w:val="28"/>
        </w:rPr>
      </w:pPr>
      <w:r>
        <w:rPr>
          <w:rFonts w:cs="Times New Roman"/>
          <w:szCs w:val="28"/>
        </w:rPr>
        <w:t>4.3.16. Обеспечивает соблюдение государственными гражданскими служащими законодательства о государственной гражданской службе, служебной дисциплины, коллективных договоров, служебного распорядка, должностных регламентов.</w:t>
      </w:r>
    </w:p>
    <w:p w:rsidR="00D40CF7" w:rsidRDefault="00D40CF7">
      <w:pPr>
        <w:widowControl w:val="0"/>
        <w:autoSpaceDE w:val="0"/>
        <w:autoSpaceDN w:val="0"/>
        <w:adjustRightInd w:val="0"/>
        <w:ind w:firstLine="540"/>
        <w:jc w:val="both"/>
        <w:rPr>
          <w:rFonts w:cs="Times New Roman"/>
          <w:szCs w:val="28"/>
        </w:rPr>
      </w:pPr>
      <w:r>
        <w:rPr>
          <w:rFonts w:cs="Times New Roman"/>
          <w:szCs w:val="28"/>
        </w:rPr>
        <w:lastRenderedPageBreak/>
        <w:t>4.3.17. Обеспечивает в соответствии с установленными требованиями ведение в префектуре Реестра государственных гражданских служащих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4.3.18. Организует работу по формированию резерва управленческих кадров города Москвы и формирует резерв управленческих кадров в установленном порядке.</w:t>
      </w:r>
    </w:p>
    <w:p w:rsidR="00D40CF7" w:rsidRDefault="00D40CF7">
      <w:pPr>
        <w:widowControl w:val="0"/>
        <w:autoSpaceDE w:val="0"/>
        <w:autoSpaceDN w:val="0"/>
        <w:adjustRightInd w:val="0"/>
        <w:ind w:firstLine="540"/>
        <w:jc w:val="both"/>
        <w:rPr>
          <w:rFonts w:cs="Times New Roman"/>
          <w:szCs w:val="28"/>
        </w:rPr>
      </w:pPr>
      <w:r>
        <w:rPr>
          <w:rFonts w:cs="Times New Roman"/>
          <w:szCs w:val="28"/>
        </w:rPr>
        <w:t>4.3.19. Поощряет и привлекает к дисциплинарной ответственности государственных гражданских служащих города Москвы и иных работников префектуры, а также вносит в органы исполнительной власти города Москвы предложения о поощрении или применении мер дисциплинарного воздействия к руководителям территориальных подразделений отраслевых и функциональных органов исполнительной власти города Москвы, осуществляющих деятельность на территории административного округа.</w:t>
      </w:r>
    </w:p>
    <w:p w:rsidR="00D40CF7" w:rsidRDefault="00D40CF7">
      <w:pPr>
        <w:widowControl w:val="0"/>
        <w:autoSpaceDE w:val="0"/>
        <w:autoSpaceDN w:val="0"/>
        <w:adjustRightInd w:val="0"/>
        <w:ind w:firstLine="540"/>
        <w:jc w:val="both"/>
        <w:rPr>
          <w:rFonts w:cs="Times New Roman"/>
          <w:szCs w:val="28"/>
        </w:rPr>
      </w:pPr>
      <w:r>
        <w:rPr>
          <w:rFonts w:cs="Times New Roman"/>
          <w:szCs w:val="28"/>
        </w:rPr>
        <w:t>4.3.20. Согласовывает структуру и штатное расписание аппарата управы района в соответствии с нормативными правовыми актами города Москвы в пределах установленных фонда оплаты труда и предельной штатной численности работников.</w:t>
      </w:r>
    </w:p>
    <w:p w:rsidR="00D40CF7" w:rsidRDefault="00D40CF7">
      <w:pPr>
        <w:widowControl w:val="0"/>
        <w:autoSpaceDE w:val="0"/>
        <w:autoSpaceDN w:val="0"/>
        <w:adjustRightInd w:val="0"/>
        <w:ind w:firstLine="540"/>
        <w:jc w:val="both"/>
        <w:rPr>
          <w:rFonts w:cs="Times New Roman"/>
          <w:szCs w:val="28"/>
        </w:rPr>
      </w:pPr>
      <w:r>
        <w:rPr>
          <w:rFonts w:cs="Times New Roman"/>
          <w:szCs w:val="28"/>
        </w:rPr>
        <w:t>4.3.21. Согласовывает кандидатуры на должности руководителей территориальных подразделений органов исполнительной власти города Москвы, осуществляющих деятельность на территории административного округа, и государственного учреждения здравоохранения города Москвы - управления здравоохранения административного округа.</w:t>
      </w:r>
    </w:p>
    <w:p w:rsidR="00D40CF7" w:rsidRDefault="00D40CF7">
      <w:pPr>
        <w:widowControl w:val="0"/>
        <w:autoSpaceDE w:val="0"/>
        <w:autoSpaceDN w:val="0"/>
        <w:adjustRightInd w:val="0"/>
        <w:ind w:firstLine="540"/>
        <w:jc w:val="both"/>
        <w:rPr>
          <w:rFonts w:cs="Times New Roman"/>
          <w:szCs w:val="28"/>
        </w:rPr>
      </w:pPr>
      <w:r>
        <w:rPr>
          <w:rFonts w:cs="Times New Roman"/>
          <w:szCs w:val="28"/>
        </w:rPr>
        <w:t>4.3.22. Согласовывает кандидатуры на должности руководителей многофункциональных центров предоставления государственных услуг, обслуживающих соответствующую территорию.</w:t>
      </w:r>
    </w:p>
    <w:p w:rsidR="00D40CF7" w:rsidRDefault="00D40CF7">
      <w:pPr>
        <w:widowControl w:val="0"/>
        <w:autoSpaceDE w:val="0"/>
        <w:autoSpaceDN w:val="0"/>
        <w:adjustRightInd w:val="0"/>
        <w:ind w:firstLine="540"/>
        <w:jc w:val="both"/>
        <w:rPr>
          <w:rFonts w:cs="Times New Roman"/>
          <w:szCs w:val="28"/>
        </w:rPr>
      </w:pPr>
      <w:r>
        <w:rPr>
          <w:rFonts w:cs="Times New Roman"/>
          <w:szCs w:val="28"/>
        </w:rPr>
        <w:t>4.3.23. Согласовывает проекты правовых актов города Москвы в пределах установленной сферы деятельности префектуры.</w:t>
      </w:r>
    </w:p>
    <w:p w:rsidR="00D40CF7" w:rsidRDefault="00D40CF7">
      <w:pPr>
        <w:widowControl w:val="0"/>
        <w:autoSpaceDE w:val="0"/>
        <w:autoSpaceDN w:val="0"/>
        <w:adjustRightInd w:val="0"/>
        <w:ind w:firstLine="540"/>
        <w:jc w:val="both"/>
        <w:rPr>
          <w:rFonts w:cs="Times New Roman"/>
          <w:szCs w:val="28"/>
        </w:rPr>
      </w:pPr>
      <w:r>
        <w:rPr>
          <w:rFonts w:cs="Times New Roman"/>
          <w:szCs w:val="28"/>
        </w:rPr>
        <w:t>4.3.24. Вносит в установленном порядке на рассмотрение органов исполнительной власти города Москвы и должностных лиц проекты правовых актов города Москвы, предложения по совершенствованию законодательства, предложения по вопросам деятельности префектуры.</w:t>
      </w:r>
    </w:p>
    <w:p w:rsidR="00D40CF7" w:rsidRDefault="00D40CF7">
      <w:pPr>
        <w:widowControl w:val="0"/>
        <w:autoSpaceDE w:val="0"/>
        <w:autoSpaceDN w:val="0"/>
        <w:adjustRightInd w:val="0"/>
        <w:ind w:firstLine="540"/>
        <w:jc w:val="both"/>
        <w:rPr>
          <w:rFonts w:cs="Times New Roman"/>
          <w:szCs w:val="28"/>
        </w:rPr>
      </w:pPr>
      <w:r>
        <w:rPr>
          <w:rFonts w:cs="Times New Roman"/>
          <w:szCs w:val="28"/>
        </w:rPr>
        <w:t>В установленном порядке при подготовке и рассмотрении проектов правовых актов города Москвы организует проведение антикоррупционной экспертизы указанных проектов.</w:t>
      </w:r>
    </w:p>
    <w:p w:rsidR="00D40CF7" w:rsidRDefault="00D40CF7">
      <w:pPr>
        <w:widowControl w:val="0"/>
        <w:autoSpaceDE w:val="0"/>
        <w:autoSpaceDN w:val="0"/>
        <w:adjustRightInd w:val="0"/>
        <w:ind w:firstLine="540"/>
        <w:jc w:val="both"/>
        <w:rPr>
          <w:rFonts w:cs="Times New Roman"/>
          <w:szCs w:val="28"/>
        </w:rPr>
      </w:pPr>
      <w:r>
        <w:rPr>
          <w:rFonts w:cs="Times New Roman"/>
          <w:szCs w:val="28"/>
        </w:rPr>
        <w:t>4.3.25. Подписывает бухгалтерскую и статистическую отчетность префектуры, несет ответственность за нарушение законодательства о бухгалтерском учете, порядке представления статистической отчетности.</w:t>
      </w:r>
    </w:p>
    <w:p w:rsidR="00D40CF7" w:rsidRDefault="00D40CF7">
      <w:pPr>
        <w:widowControl w:val="0"/>
        <w:autoSpaceDE w:val="0"/>
        <w:autoSpaceDN w:val="0"/>
        <w:adjustRightInd w:val="0"/>
        <w:ind w:firstLine="540"/>
        <w:jc w:val="both"/>
        <w:rPr>
          <w:rFonts w:cs="Times New Roman"/>
          <w:szCs w:val="28"/>
        </w:rPr>
      </w:pPr>
      <w:r>
        <w:rPr>
          <w:rFonts w:cs="Times New Roman"/>
          <w:szCs w:val="28"/>
        </w:rPr>
        <w:t>4.3.26. В установленном порядке вносит Мэру Москвы представления о назначении на должности и освобождении от должностей глав управ районов, исполняет полномочия представителя нанимателя в части применения к государственным гражданским служащим города Москвы, замещающим должности глав управ районов, дисциплинарного взыскания в виде замечания или выговора.</w:t>
      </w:r>
    </w:p>
    <w:p w:rsidR="00D40CF7" w:rsidRDefault="00D40CF7">
      <w:pPr>
        <w:widowControl w:val="0"/>
        <w:autoSpaceDE w:val="0"/>
        <w:autoSpaceDN w:val="0"/>
        <w:adjustRightInd w:val="0"/>
        <w:ind w:firstLine="540"/>
        <w:jc w:val="both"/>
        <w:rPr>
          <w:rFonts w:cs="Times New Roman"/>
          <w:szCs w:val="28"/>
        </w:rPr>
      </w:pPr>
      <w:r>
        <w:rPr>
          <w:rFonts w:cs="Times New Roman"/>
          <w:szCs w:val="28"/>
        </w:rPr>
        <w:t>4.3.27. Осуществляет отдельные полномочия Правительства Москвы в части организации деятельности управ районов:</w:t>
      </w:r>
    </w:p>
    <w:p w:rsidR="00D40CF7" w:rsidRDefault="00D40CF7">
      <w:pPr>
        <w:widowControl w:val="0"/>
        <w:autoSpaceDE w:val="0"/>
        <w:autoSpaceDN w:val="0"/>
        <w:adjustRightInd w:val="0"/>
        <w:ind w:firstLine="540"/>
        <w:jc w:val="both"/>
        <w:rPr>
          <w:rFonts w:cs="Times New Roman"/>
          <w:szCs w:val="28"/>
        </w:rPr>
      </w:pPr>
      <w:r>
        <w:rPr>
          <w:rFonts w:cs="Times New Roman"/>
          <w:szCs w:val="28"/>
        </w:rPr>
        <w:lastRenderedPageBreak/>
        <w:t>4.3.27.1. В установленном порядке назначает на должности и освобождает от должностей первых заместителей и заместителей глав управ районов.</w:t>
      </w:r>
    </w:p>
    <w:p w:rsidR="00D40CF7" w:rsidRDefault="00D40CF7">
      <w:pPr>
        <w:widowControl w:val="0"/>
        <w:autoSpaceDE w:val="0"/>
        <w:autoSpaceDN w:val="0"/>
        <w:adjustRightInd w:val="0"/>
        <w:jc w:val="both"/>
        <w:rPr>
          <w:rFonts w:cs="Times New Roman"/>
          <w:szCs w:val="28"/>
        </w:rPr>
      </w:pPr>
      <w:r>
        <w:rPr>
          <w:rFonts w:cs="Times New Roman"/>
          <w:szCs w:val="28"/>
        </w:rPr>
        <w:t xml:space="preserve">(в ред. </w:t>
      </w:r>
      <w:hyperlink r:id="rId166" w:history="1">
        <w:r>
          <w:rPr>
            <w:rFonts w:cs="Times New Roman"/>
            <w:color w:val="0000FF"/>
            <w:szCs w:val="28"/>
          </w:rPr>
          <w:t>постановления</w:t>
        </w:r>
      </w:hyperlink>
      <w:r>
        <w:rPr>
          <w:rFonts w:cs="Times New Roman"/>
          <w:szCs w:val="28"/>
        </w:rPr>
        <w:t xml:space="preserve"> Правительства Москвы от 22.10.2013 N 701-ПП)</w:t>
      </w:r>
    </w:p>
    <w:p w:rsidR="00D40CF7" w:rsidRDefault="00D40CF7">
      <w:pPr>
        <w:widowControl w:val="0"/>
        <w:autoSpaceDE w:val="0"/>
        <w:autoSpaceDN w:val="0"/>
        <w:adjustRightInd w:val="0"/>
        <w:ind w:firstLine="540"/>
        <w:jc w:val="both"/>
        <w:rPr>
          <w:rFonts w:cs="Times New Roman"/>
          <w:szCs w:val="28"/>
        </w:rPr>
      </w:pPr>
      <w:r>
        <w:rPr>
          <w:rFonts w:cs="Times New Roman"/>
          <w:szCs w:val="28"/>
        </w:rPr>
        <w:t>4.3.27.2. Утверждает положения о премировании, установлении ежемесячных надбавок к должностным окладам за особые условия государственной гражданской службы главам управ районов, их первым заместителям, заместителям.</w:t>
      </w:r>
    </w:p>
    <w:p w:rsidR="00D40CF7" w:rsidRDefault="00D40CF7">
      <w:pPr>
        <w:widowControl w:val="0"/>
        <w:autoSpaceDE w:val="0"/>
        <w:autoSpaceDN w:val="0"/>
        <w:adjustRightInd w:val="0"/>
        <w:jc w:val="both"/>
        <w:rPr>
          <w:rFonts w:cs="Times New Roman"/>
          <w:szCs w:val="28"/>
        </w:rPr>
      </w:pPr>
      <w:r>
        <w:rPr>
          <w:rFonts w:cs="Times New Roman"/>
          <w:szCs w:val="28"/>
        </w:rPr>
        <w:t xml:space="preserve">(п. 4.3.27.2 в ред. </w:t>
      </w:r>
      <w:hyperlink r:id="rId167" w:history="1">
        <w:r>
          <w:rPr>
            <w:rFonts w:cs="Times New Roman"/>
            <w:color w:val="0000FF"/>
            <w:szCs w:val="28"/>
          </w:rPr>
          <w:t>постановления</w:t>
        </w:r>
      </w:hyperlink>
      <w:r>
        <w:rPr>
          <w:rFonts w:cs="Times New Roman"/>
          <w:szCs w:val="28"/>
        </w:rPr>
        <w:t xml:space="preserve"> Правительства Москвы от 22.10.2013 N 701-ПП)</w:t>
      </w:r>
    </w:p>
    <w:p w:rsidR="00D40CF7" w:rsidRDefault="00D40CF7">
      <w:pPr>
        <w:widowControl w:val="0"/>
        <w:autoSpaceDE w:val="0"/>
        <w:autoSpaceDN w:val="0"/>
        <w:adjustRightInd w:val="0"/>
        <w:ind w:firstLine="540"/>
        <w:jc w:val="both"/>
        <w:rPr>
          <w:rFonts w:cs="Times New Roman"/>
          <w:szCs w:val="28"/>
        </w:rPr>
      </w:pPr>
      <w:r>
        <w:rPr>
          <w:rFonts w:cs="Times New Roman"/>
          <w:szCs w:val="28"/>
        </w:rPr>
        <w:t>4.3.27.3. Согласовывает положения о премировании, установлении ежемесячных надбавок к должностным окладам за особые условия государственной гражданской службы государственным гражданским служащим и иным работникам управ районов, за исключением глав управ районов, их первых заместителей, заместителей.</w:t>
      </w:r>
    </w:p>
    <w:p w:rsidR="00D40CF7" w:rsidRDefault="00D40CF7">
      <w:pPr>
        <w:widowControl w:val="0"/>
        <w:autoSpaceDE w:val="0"/>
        <w:autoSpaceDN w:val="0"/>
        <w:adjustRightInd w:val="0"/>
        <w:jc w:val="both"/>
        <w:rPr>
          <w:rFonts w:cs="Times New Roman"/>
          <w:szCs w:val="28"/>
        </w:rPr>
      </w:pPr>
      <w:r>
        <w:rPr>
          <w:rFonts w:cs="Times New Roman"/>
          <w:szCs w:val="28"/>
        </w:rPr>
        <w:t xml:space="preserve">(п. 4.3.27.3 в ред. </w:t>
      </w:r>
      <w:hyperlink r:id="rId168" w:history="1">
        <w:r>
          <w:rPr>
            <w:rFonts w:cs="Times New Roman"/>
            <w:color w:val="0000FF"/>
            <w:szCs w:val="28"/>
          </w:rPr>
          <w:t>постановления</w:t>
        </w:r>
      </w:hyperlink>
      <w:r>
        <w:rPr>
          <w:rFonts w:cs="Times New Roman"/>
          <w:szCs w:val="28"/>
        </w:rPr>
        <w:t xml:space="preserve"> Правительства Москвы от 22.10.2013 N 701-ПП)</w:t>
      </w:r>
    </w:p>
    <w:p w:rsidR="00D40CF7" w:rsidRDefault="00D40CF7">
      <w:pPr>
        <w:widowControl w:val="0"/>
        <w:autoSpaceDE w:val="0"/>
        <w:autoSpaceDN w:val="0"/>
        <w:adjustRightInd w:val="0"/>
        <w:ind w:firstLine="540"/>
        <w:jc w:val="both"/>
        <w:rPr>
          <w:rFonts w:cs="Times New Roman"/>
          <w:szCs w:val="28"/>
        </w:rPr>
      </w:pPr>
      <w:r>
        <w:rPr>
          <w:rFonts w:cs="Times New Roman"/>
          <w:szCs w:val="28"/>
        </w:rPr>
        <w:t>4.3.27.4. Определяет в соответствии с утвержденными положениями размеры премирования за выполнение особо важных и сложных заданий с учетом обеспечения задач и функций управ районов, исполнения должностного регламента глав управ районов, их первых заместителей, заместителей.</w:t>
      </w:r>
    </w:p>
    <w:p w:rsidR="00D40CF7" w:rsidRDefault="00D40CF7">
      <w:pPr>
        <w:widowControl w:val="0"/>
        <w:autoSpaceDE w:val="0"/>
        <w:autoSpaceDN w:val="0"/>
        <w:adjustRightInd w:val="0"/>
        <w:jc w:val="both"/>
        <w:rPr>
          <w:rFonts w:cs="Times New Roman"/>
          <w:szCs w:val="28"/>
        </w:rPr>
      </w:pPr>
      <w:r>
        <w:rPr>
          <w:rFonts w:cs="Times New Roman"/>
          <w:szCs w:val="28"/>
        </w:rPr>
        <w:t xml:space="preserve">(в ред. </w:t>
      </w:r>
      <w:hyperlink r:id="rId169" w:history="1">
        <w:r>
          <w:rPr>
            <w:rFonts w:cs="Times New Roman"/>
            <w:color w:val="0000FF"/>
            <w:szCs w:val="28"/>
          </w:rPr>
          <w:t>постановления</w:t>
        </w:r>
      </w:hyperlink>
      <w:r>
        <w:rPr>
          <w:rFonts w:cs="Times New Roman"/>
          <w:szCs w:val="28"/>
        </w:rPr>
        <w:t xml:space="preserve"> Правительства Москвы от 22.10.2013 N 701-ПП)</w:t>
      </w:r>
    </w:p>
    <w:p w:rsidR="00D40CF7" w:rsidRDefault="00D40CF7">
      <w:pPr>
        <w:widowControl w:val="0"/>
        <w:autoSpaceDE w:val="0"/>
        <w:autoSpaceDN w:val="0"/>
        <w:adjustRightInd w:val="0"/>
        <w:ind w:firstLine="540"/>
        <w:jc w:val="both"/>
        <w:rPr>
          <w:rFonts w:cs="Times New Roman"/>
          <w:szCs w:val="28"/>
        </w:rPr>
      </w:pPr>
      <w:r>
        <w:rPr>
          <w:rFonts w:cs="Times New Roman"/>
          <w:szCs w:val="28"/>
        </w:rPr>
        <w:t>4.3.27.5. Решает в установленном порядке вопросы, связанные с предоставлением главам управ, их первым заместителям, заместителям отпусков, их командированием в пределах Российской Федерации.</w:t>
      </w:r>
    </w:p>
    <w:p w:rsidR="00D40CF7" w:rsidRDefault="00D40CF7">
      <w:pPr>
        <w:widowControl w:val="0"/>
        <w:autoSpaceDE w:val="0"/>
        <w:autoSpaceDN w:val="0"/>
        <w:adjustRightInd w:val="0"/>
        <w:jc w:val="both"/>
        <w:rPr>
          <w:rFonts w:cs="Times New Roman"/>
          <w:szCs w:val="28"/>
        </w:rPr>
      </w:pPr>
      <w:r>
        <w:rPr>
          <w:rFonts w:cs="Times New Roman"/>
          <w:szCs w:val="28"/>
        </w:rPr>
        <w:t xml:space="preserve">(в ред. </w:t>
      </w:r>
      <w:hyperlink r:id="rId170" w:history="1">
        <w:r>
          <w:rPr>
            <w:rFonts w:cs="Times New Roman"/>
            <w:color w:val="0000FF"/>
            <w:szCs w:val="28"/>
          </w:rPr>
          <w:t>постановления</w:t>
        </w:r>
      </w:hyperlink>
      <w:r>
        <w:rPr>
          <w:rFonts w:cs="Times New Roman"/>
          <w:szCs w:val="28"/>
        </w:rPr>
        <w:t xml:space="preserve"> Правительства Москвы от 22.10.2013 N 701-ПП)</w:t>
      </w:r>
    </w:p>
    <w:p w:rsidR="00D40CF7" w:rsidRDefault="00D40CF7">
      <w:pPr>
        <w:widowControl w:val="0"/>
        <w:autoSpaceDE w:val="0"/>
        <w:autoSpaceDN w:val="0"/>
        <w:adjustRightInd w:val="0"/>
        <w:ind w:firstLine="540"/>
        <w:jc w:val="both"/>
        <w:rPr>
          <w:rFonts w:cs="Times New Roman"/>
          <w:szCs w:val="28"/>
        </w:rPr>
      </w:pPr>
      <w:r>
        <w:rPr>
          <w:rFonts w:cs="Times New Roman"/>
          <w:szCs w:val="28"/>
        </w:rPr>
        <w:t>4.3.28. Согласовывает кандидатуры на должности начальника штаба народной дружины административного округа и председателей советов общественных пунктов охраны порядка, созданных на территории административного округа.</w:t>
      </w:r>
    </w:p>
    <w:p w:rsidR="00D40CF7" w:rsidRDefault="00D40CF7">
      <w:pPr>
        <w:widowControl w:val="0"/>
        <w:autoSpaceDE w:val="0"/>
        <w:autoSpaceDN w:val="0"/>
        <w:adjustRightInd w:val="0"/>
        <w:ind w:firstLine="540"/>
        <w:jc w:val="both"/>
        <w:rPr>
          <w:rFonts w:cs="Times New Roman"/>
          <w:szCs w:val="28"/>
        </w:rPr>
      </w:pPr>
      <w:r>
        <w:rPr>
          <w:rFonts w:cs="Times New Roman"/>
          <w:szCs w:val="28"/>
        </w:rPr>
        <w:t>4.3.29. Осуществляет другие полномочия в соответствии с федеральными законами и иными правовыми актами Российской Федерации, законами города Москвы и иными нормативными правовыми актами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4.4. При префектуре административного округа создается Коллегия. Коллегия рассматривает основные вопросы деятельности префектуры и подведомственных ей организаций. Положение о Коллегии префектуры административного округа и ее состав утверждаются префектурой административного округа на основе Примерного положения. Решения Коллегии оформляются протоколами. Реализация решений Коллегии осуществляется распоряжениями, приказами префектуры административного округа.</w:t>
      </w:r>
    </w:p>
    <w:p w:rsidR="00D40CF7" w:rsidRDefault="00D40CF7">
      <w:pPr>
        <w:widowControl w:val="0"/>
        <w:autoSpaceDE w:val="0"/>
        <w:autoSpaceDN w:val="0"/>
        <w:adjustRightInd w:val="0"/>
        <w:ind w:firstLine="540"/>
        <w:jc w:val="both"/>
        <w:rPr>
          <w:rFonts w:cs="Times New Roman"/>
          <w:szCs w:val="28"/>
        </w:rPr>
      </w:pPr>
      <w:r>
        <w:rPr>
          <w:rFonts w:cs="Times New Roman"/>
          <w:szCs w:val="28"/>
        </w:rPr>
        <w:t>4.5. Финансовое обеспечение расходов на содержание префектуры осуществляется за счет бюджетных ассигнований, предусмотренных законом города Москвы о бюджете города Москвы на очередной финансовый год и плановый период на функционирование исполнительных органов государственной власти.</w:t>
      </w:r>
    </w:p>
    <w:p w:rsidR="00D40CF7" w:rsidRDefault="00D40CF7">
      <w:pPr>
        <w:widowControl w:val="0"/>
        <w:autoSpaceDE w:val="0"/>
        <w:autoSpaceDN w:val="0"/>
        <w:adjustRightInd w:val="0"/>
        <w:ind w:firstLine="540"/>
        <w:jc w:val="both"/>
        <w:rPr>
          <w:rFonts w:cs="Times New Roman"/>
          <w:szCs w:val="28"/>
        </w:rPr>
      </w:pPr>
      <w:r>
        <w:rPr>
          <w:rFonts w:cs="Times New Roman"/>
          <w:szCs w:val="28"/>
        </w:rPr>
        <w:lastRenderedPageBreak/>
        <w:t>Информационное, документационное, материально-техническое обеспечение деятельности префектуры, социально-бытовое обслуживание ее работников осуществляются префектурой.</w:t>
      </w:r>
    </w:p>
    <w:p w:rsidR="00D40CF7" w:rsidRDefault="00D40CF7">
      <w:pPr>
        <w:widowControl w:val="0"/>
        <w:autoSpaceDE w:val="0"/>
        <w:autoSpaceDN w:val="0"/>
        <w:adjustRightInd w:val="0"/>
        <w:ind w:firstLine="540"/>
        <w:jc w:val="both"/>
        <w:rPr>
          <w:rFonts w:cs="Times New Roman"/>
          <w:szCs w:val="28"/>
        </w:rPr>
      </w:pPr>
      <w:r>
        <w:rPr>
          <w:rFonts w:cs="Times New Roman"/>
          <w:szCs w:val="28"/>
        </w:rPr>
        <w:t>4.6. Местонахождение префектуры - город Москва.</w:t>
      </w:r>
    </w:p>
    <w:p w:rsidR="00D40CF7" w:rsidRDefault="00D40CF7">
      <w:pPr>
        <w:widowControl w:val="0"/>
        <w:autoSpaceDE w:val="0"/>
        <w:autoSpaceDN w:val="0"/>
        <w:adjustRightInd w:val="0"/>
        <w:jc w:val="both"/>
        <w:rPr>
          <w:rFonts w:cs="Times New Roman"/>
          <w:szCs w:val="28"/>
        </w:rPr>
      </w:pPr>
    </w:p>
    <w:p w:rsidR="00D40CF7" w:rsidRDefault="00D40CF7">
      <w:pPr>
        <w:widowControl w:val="0"/>
        <w:autoSpaceDE w:val="0"/>
        <w:autoSpaceDN w:val="0"/>
        <w:adjustRightInd w:val="0"/>
        <w:jc w:val="both"/>
        <w:rPr>
          <w:rFonts w:cs="Times New Roman"/>
          <w:szCs w:val="28"/>
        </w:rPr>
      </w:pPr>
    </w:p>
    <w:p w:rsidR="00D40CF7" w:rsidRDefault="00D40CF7">
      <w:pPr>
        <w:widowControl w:val="0"/>
        <w:autoSpaceDE w:val="0"/>
        <w:autoSpaceDN w:val="0"/>
        <w:adjustRightInd w:val="0"/>
        <w:jc w:val="both"/>
        <w:rPr>
          <w:rFonts w:cs="Times New Roman"/>
          <w:szCs w:val="28"/>
        </w:rPr>
      </w:pPr>
    </w:p>
    <w:p w:rsidR="00D40CF7" w:rsidRDefault="00D40CF7">
      <w:pPr>
        <w:widowControl w:val="0"/>
        <w:autoSpaceDE w:val="0"/>
        <w:autoSpaceDN w:val="0"/>
        <w:adjustRightInd w:val="0"/>
        <w:jc w:val="both"/>
        <w:rPr>
          <w:rFonts w:cs="Times New Roman"/>
          <w:szCs w:val="28"/>
        </w:rPr>
      </w:pPr>
    </w:p>
    <w:p w:rsidR="00D40CF7" w:rsidRDefault="00D40CF7">
      <w:pPr>
        <w:widowControl w:val="0"/>
        <w:autoSpaceDE w:val="0"/>
        <w:autoSpaceDN w:val="0"/>
        <w:adjustRightInd w:val="0"/>
        <w:jc w:val="both"/>
        <w:rPr>
          <w:rFonts w:cs="Times New Roman"/>
          <w:szCs w:val="28"/>
        </w:rPr>
      </w:pPr>
    </w:p>
    <w:p w:rsidR="00D40CF7" w:rsidRDefault="00D40CF7">
      <w:pPr>
        <w:widowControl w:val="0"/>
        <w:autoSpaceDE w:val="0"/>
        <w:autoSpaceDN w:val="0"/>
        <w:adjustRightInd w:val="0"/>
        <w:jc w:val="right"/>
        <w:outlineLvl w:val="0"/>
        <w:rPr>
          <w:rFonts w:cs="Times New Roman"/>
          <w:szCs w:val="28"/>
        </w:rPr>
      </w:pPr>
      <w:bookmarkStart w:id="9" w:name="Par388"/>
      <w:bookmarkEnd w:id="9"/>
      <w:r>
        <w:rPr>
          <w:rFonts w:cs="Times New Roman"/>
          <w:szCs w:val="28"/>
        </w:rPr>
        <w:t>Приложение 2</w:t>
      </w:r>
    </w:p>
    <w:p w:rsidR="00D40CF7" w:rsidRDefault="00D40CF7">
      <w:pPr>
        <w:widowControl w:val="0"/>
        <w:autoSpaceDE w:val="0"/>
        <w:autoSpaceDN w:val="0"/>
        <w:adjustRightInd w:val="0"/>
        <w:jc w:val="right"/>
        <w:rPr>
          <w:rFonts w:cs="Times New Roman"/>
          <w:szCs w:val="28"/>
        </w:rPr>
      </w:pPr>
      <w:r>
        <w:rPr>
          <w:rFonts w:cs="Times New Roman"/>
          <w:szCs w:val="28"/>
        </w:rPr>
        <w:t>к постановлению Правительства</w:t>
      </w:r>
    </w:p>
    <w:p w:rsidR="00D40CF7" w:rsidRDefault="00D40CF7">
      <w:pPr>
        <w:widowControl w:val="0"/>
        <w:autoSpaceDE w:val="0"/>
        <w:autoSpaceDN w:val="0"/>
        <w:adjustRightInd w:val="0"/>
        <w:jc w:val="right"/>
        <w:rPr>
          <w:rFonts w:cs="Times New Roman"/>
          <w:szCs w:val="28"/>
        </w:rPr>
      </w:pPr>
      <w:r>
        <w:rPr>
          <w:rFonts w:cs="Times New Roman"/>
          <w:szCs w:val="28"/>
        </w:rPr>
        <w:t>Москвы</w:t>
      </w:r>
    </w:p>
    <w:p w:rsidR="00D40CF7" w:rsidRDefault="00D40CF7">
      <w:pPr>
        <w:widowControl w:val="0"/>
        <w:autoSpaceDE w:val="0"/>
        <w:autoSpaceDN w:val="0"/>
        <w:adjustRightInd w:val="0"/>
        <w:jc w:val="right"/>
        <w:rPr>
          <w:rFonts w:cs="Times New Roman"/>
          <w:szCs w:val="28"/>
        </w:rPr>
      </w:pPr>
      <w:r>
        <w:rPr>
          <w:rFonts w:cs="Times New Roman"/>
          <w:szCs w:val="28"/>
        </w:rPr>
        <w:t>от 24 февраля 2010 г. N 157-ПП</w:t>
      </w:r>
    </w:p>
    <w:p w:rsidR="00D40CF7" w:rsidRDefault="00D40CF7">
      <w:pPr>
        <w:widowControl w:val="0"/>
        <w:autoSpaceDE w:val="0"/>
        <w:autoSpaceDN w:val="0"/>
        <w:adjustRightInd w:val="0"/>
        <w:jc w:val="both"/>
        <w:rPr>
          <w:rFonts w:cs="Times New Roman"/>
          <w:szCs w:val="28"/>
        </w:rPr>
      </w:pPr>
    </w:p>
    <w:p w:rsidR="00D40CF7" w:rsidRDefault="00D40CF7">
      <w:pPr>
        <w:widowControl w:val="0"/>
        <w:autoSpaceDE w:val="0"/>
        <w:autoSpaceDN w:val="0"/>
        <w:adjustRightInd w:val="0"/>
        <w:jc w:val="center"/>
        <w:rPr>
          <w:rFonts w:cs="Times New Roman"/>
          <w:b/>
          <w:bCs/>
          <w:szCs w:val="28"/>
        </w:rPr>
      </w:pPr>
      <w:bookmarkStart w:id="10" w:name="Par393"/>
      <w:bookmarkEnd w:id="10"/>
      <w:r>
        <w:rPr>
          <w:rFonts w:cs="Times New Roman"/>
          <w:b/>
          <w:bCs/>
          <w:szCs w:val="28"/>
        </w:rPr>
        <w:t>ПОЛОЖЕНИЕ</w:t>
      </w:r>
    </w:p>
    <w:p w:rsidR="00D40CF7" w:rsidRDefault="00D40CF7">
      <w:pPr>
        <w:widowControl w:val="0"/>
        <w:autoSpaceDE w:val="0"/>
        <w:autoSpaceDN w:val="0"/>
        <w:adjustRightInd w:val="0"/>
        <w:jc w:val="center"/>
        <w:rPr>
          <w:rFonts w:cs="Times New Roman"/>
          <w:b/>
          <w:bCs/>
          <w:szCs w:val="28"/>
        </w:rPr>
      </w:pPr>
      <w:r>
        <w:rPr>
          <w:rFonts w:cs="Times New Roman"/>
          <w:b/>
          <w:bCs/>
          <w:szCs w:val="28"/>
        </w:rPr>
        <w:t>ОБ УПРАВЕ РАЙОНА ГОРОДА МОСКВЫ</w:t>
      </w:r>
    </w:p>
    <w:p w:rsidR="00D40CF7" w:rsidRDefault="00D40CF7">
      <w:pPr>
        <w:widowControl w:val="0"/>
        <w:autoSpaceDE w:val="0"/>
        <w:autoSpaceDN w:val="0"/>
        <w:adjustRightInd w:val="0"/>
        <w:jc w:val="center"/>
        <w:rPr>
          <w:rFonts w:cs="Times New Roman"/>
          <w:szCs w:val="28"/>
        </w:rPr>
      </w:pPr>
    </w:p>
    <w:p w:rsidR="00D40CF7" w:rsidRDefault="00D40CF7">
      <w:pPr>
        <w:widowControl w:val="0"/>
        <w:autoSpaceDE w:val="0"/>
        <w:autoSpaceDN w:val="0"/>
        <w:adjustRightInd w:val="0"/>
        <w:jc w:val="center"/>
        <w:rPr>
          <w:rFonts w:cs="Times New Roman"/>
          <w:szCs w:val="28"/>
        </w:rPr>
      </w:pPr>
      <w:r>
        <w:rPr>
          <w:rFonts w:cs="Times New Roman"/>
          <w:szCs w:val="28"/>
        </w:rPr>
        <w:t>(в ред. постановлений Правительства Москвы</w:t>
      </w:r>
    </w:p>
    <w:p w:rsidR="00D40CF7" w:rsidRDefault="00D40CF7">
      <w:pPr>
        <w:widowControl w:val="0"/>
        <w:autoSpaceDE w:val="0"/>
        <w:autoSpaceDN w:val="0"/>
        <w:adjustRightInd w:val="0"/>
        <w:jc w:val="center"/>
        <w:rPr>
          <w:rFonts w:cs="Times New Roman"/>
          <w:szCs w:val="28"/>
        </w:rPr>
      </w:pPr>
      <w:r>
        <w:rPr>
          <w:rFonts w:cs="Times New Roman"/>
          <w:szCs w:val="28"/>
        </w:rPr>
        <w:t xml:space="preserve">от 15.02.2013 </w:t>
      </w:r>
      <w:hyperlink r:id="rId171" w:history="1">
        <w:r>
          <w:rPr>
            <w:rFonts w:cs="Times New Roman"/>
            <w:color w:val="0000FF"/>
            <w:szCs w:val="28"/>
          </w:rPr>
          <w:t>N 76-ПП</w:t>
        </w:r>
      </w:hyperlink>
      <w:r>
        <w:rPr>
          <w:rFonts w:cs="Times New Roman"/>
          <w:szCs w:val="28"/>
        </w:rPr>
        <w:t xml:space="preserve">, от 13.08.2013 </w:t>
      </w:r>
      <w:hyperlink r:id="rId172" w:history="1">
        <w:r>
          <w:rPr>
            <w:rFonts w:cs="Times New Roman"/>
            <w:color w:val="0000FF"/>
            <w:szCs w:val="28"/>
          </w:rPr>
          <w:t>N 530-ПП</w:t>
        </w:r>
      </w:hyperlink>
      <w:r>
        <w:rPr>
          <w:rFonts w:cs="Times New Roman"/>
          <w:szCs w:val="28"/>
        </w:rPr>
        <w:t>,</w:t>
      </w:r>
    </w:p>
    <w:p w:rsidR="00D40CF7" w:rsidRDefault="00D40CF7">
      <w:pPr>
        <w:widowControl w:val="0"/>
        <w:autoSpaceDE w:val="0"/>
        <w:autoSpaceDN w:val="0"/>
        <w:adjustRightInd w:val="0"/>
        <w:jc w:val="center"/>
        <w:rPr>
          <w:rFonts w:cs="Times New Roman"/>
          <w:szCs w:val="28"/>
        </w:rPr>
      </w:pPr>
      <w:r>
        <w:rPr>
          <w:rFonts w:cs="Times New Roman"/>
          <w:szCs w:val="28"/>
        </w:rPr>
        <w:t xml:space="preserve">от 02.10.2013 </w:t>
      </w:r>
      <w:hyperlink r:id="rId173" w:history="1">
        <w:r>
          <w:rPr>
            <w:rFonts w:cs="Times New Roman"/>
            <w:color w:val="0000FF"/>
            <w:szCs w:val="28"/>
          </w:rPr>
          <w:t>N 661-ПП</w:t>
        </w:r>
      </w:hyperlink>
      <w:r>
        <w:rPr>
          <w:rFonts w:cs="Times New Roman"/>
          <w:szCs w:val="28"/>
        </w:rPr>
        <w:t xml:space="preserve">, от 15.10.2013 </w:t>
      </w:r>
      <w:hyperlink r:id="rId174" w:history="1">
        <w:r>
          <w:rPr>
            <w:rFonts w:cs="Times New Roman"/>
            <w:color w:val="0000FF"/>
            <w:szCs w:val="28"/>
          </w:rPr>
          <w:t>N 684-ПП</w:t>
        </w:r>
      </w:hyperlink>
      <w:r>
        <w:rPr>
          <w:rFonts w:cs="Times New Roman"/>
          <w:szCs w:val="28"/>
        </w:rPr>
        <w:t>,</w:t>
      </w:r>
    </w:p>
    <w:p w:rsidR="00D40CF7" w:rsidRDefault="00D40CF7">
      <w:pPr>
        <w:widowControl w:val="0"/>
        <w:autoSpaceDE w:val="0"/>
        <w:autoSpaceDN w:val="0"/>
        <w:adjustRightInd w:val="0"/>
        <w:jc w:val="center"/>
        <w:rPr>
          <w:rFonts w:cs="Times New Roman"/>
          <w:szCs w:val="28"/>
        </w:rPr>
      </w:pPr>
      <w:r>
        <w:rPr>
          <w:rFonts w:cs="Times New Roman"/>
          <w:szCs w:val="28"/>
        </w:rPr>
        <w:t xml:space="preserve">от 22.10.2013 </w:t>
      </w:r>
      <w:hyperlink r:id="rId175" w:history="1">
        <w:r>
          <w:rPr>
            <w:rFonts w:cs="Times New Roman"/>
            <w:color w:val="0000FF"/>
            <w:szCs w:val="28"/>
          </w:rPr>
          <w:t>N 701-ПП</w:t>
        </w:r>
      </w:hyperlink>
      <w:r>
        <w:rPr>
          <w:rFonts w:cs="Times New Roman"/>
          <w:szCs w:val="28"/>
        </w:rPr>
        <w:t xml:space="preserve">, от 26.11.2013 </w:t>
      </w:r>
      <w:hyperlink r:id="rId176" w:history="1">
        <w:r>
          <w:rPr>
            <w:rFonts w:cs="Times New Roman"/>
            <w:color w:val="0000FF"/>
            <w:szCs w:val="28"/>
          </w:rPr>
          <w:t>N 758-ПП</w:t>
        </w:r>
      </w:hyperlink>
      <w:r>
        <w:rPr>
          <w:rFonts w:cs="Times New Roman"/>
          <w:szCs w:val="28"/>
        </w:rPr>
        <w:t>,</w:t>
      </w:r>
    </w:p>
    <w:p w:rsidR="00D40CF7" w:rsidRDefault="00D40CF7">
      <w:pPr>
        <w:widowControl w:val="0"/>
        <w:autoSpaceDE w:val="0"/>
        <w:autoSpaceDN w:val="0"/>
        <w:adjustRightInd w:val="0"/>
        <w:jc w:val="center"/>
        <w:rPr>
          <w:rFonts w:cs="Times New Roman"/>
          <w:szCs w:val="28"/>
        </w:rPr>
      </w:pPr>
      <w:r>
        <w:rPr>
          <w:rFonts w:cs="Times New Roman"/>
          <w:szCs w:val="28"/>
        </w:rPr>
        <w:t xml:space="preserve">от 11.12.2013 </w:t>
      </w:r>
      <w:hyperlink r:id="rId177" w:history="1">
        <w:r>
          <w:rPr>
            <w:rFonts w:cs="Times New Roman"/>
            <w:color w:val="0000FF"/>
            <w:szCs w:val="28"/>
          </w:rPr>
          <w:t>N 819-ПП</w:t>
        </w:r>
      </w:hyperlink>
      <w:r>
        <w:rPr>
          <w:rFonts w:cs="Times New Roman"/>
          <w:szCs w:val="28"/>
        </w:rPr>
        <w:t xml:space="preserve">, от 24.12.2013 </w:t>
      </w:r>
      <w:hyperlink r:id="rId178" w:history="1">
        <w:r>
          <w:rPr>
            <w:rFonts w:cs="Times New Roman"/>
            <w:color w:val="0000FF"/>
            <w:szCs w:val="28"/>
          </w:rPr>
          <w:t>N 882-ПП</w:t>
        </w:r>
      </w:hyperlink>
      <w:r>
        <w:rPr>
          <w:rFonts w:cs="Times New Roman"/>
          <w:szCs w:val="28"/>
        </w:rPr>
        <w:t>)</w:t>
      </w:r>
    </w:p>
    <w:p w:rsidR="00D40CF7" w:rsidRDefault="00D40CF7">
      <w:pPr>
        <w:widowControl w:val="0"/>
        <w:autoSpaceDE w:val="0"/>
        <w:autoSpaceDN w:val="0"/>
        <w:adjustRightInd w:val="0"/>
        <w:jc w:val="both"/>
        <w:rPr>
          <w:rFonts w:cs="Times New Roman"/>
          <w:szCs w:val="28"/>
        </w:rPr>
      </w:pPr>
    </w:p>
    <w:p w:rsidR="00D40CF7" w:rsidRDefault="00D40CF7">
      <w:pPr>
        <w:widowControl w:val="0"/>
        <w:autoSpaceDE w:val="0"/>
        <w:autoSpaceDN w:val="0"/>
        <w:adjustRightInd w:val="0"/>
        <w:jc w:val="center"/>
        <w:outlineLvl w:val="1"/>
        <w:rPr>
          <w:rFonts w:cs="Times New Roman"/>
          <w:szCs w:val="28"/>
        </w:rPr>
      </w:pPr>
      <w:bookmarkStart w:id="11" w:name="Par402"/>
      <w:bookmarkEnd w:id="11"/>
      <w:r>
        <w:rPr>
          <w:rFonts w:cs="Times New Roman"/>
          <w:szCs w:val="28"/>
        </w:rPr>
        <w:t>1. Общие положения</w:t>
      </w:r>
    </w:p>
    <w:p w:rsidR="00D40CF7" w:rsidRDefault="00D40CF7">
      <w:pPr>
        <w:widowControl w:val="0"/>
        <w:autoSpaceDE w:val="0"/>
        <w:autoSpaceDN w:val="0"/>
        <w:adjustRightInd w:val="0"/>
        <w:jc w:val="both"/>
        <w:rPr>
          <w:rFonts w:cs="Times New Roman"/>
          <w:szCs w:val="28"/>
        </w:rPr>
      </w:pPr>
    </w:p>
    <w:p w:rsidR="00D40CF7" w:rsidRDefault="00D40CF7">
      <w:pPr>
        <w:widowControl w:val="0"/>
        <w:autoSpaceDE w:val="0"/>
        <w:autoSpaceDN w:val="0"/>
        <w:adjustRightInd w:val="0"/>
        <w:ind w:firstLine="540"/>
        <w:jc w:val="both"/>
        <w:rPr>
          <w:rFonts w:cs="Times New Roman"/>
          <w:szCs w:val="28"/>
        </w:rPr>
      </w:pPr>
      <w:r>
        <w:rPr>
          <w:rFonts w:cs="Times New Roman"/>
          <w:szCs w:val="28"/>
        </w:rPr>
        <w:t>1.1. Управа района города Москвы (далее - управа района) - территориальный орган исполнительной власти города Москвы, подведомственный Правительству Москвы. Координацию и контроль за деятельностью управы района осуществляет префект соответствующего административного округа города Москвы (далее - административный округ) в пределах полномочий, установленных правовыми актами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 xml:space="preserve">1.2. Управа района в своей деятельности руководствуется </w:t>
      </w:r>
      <w:hyperlink r:id="rId179" w:history="1">
        <w:r>
          <w:rPr>
            <w:rFonts w:cs="Times New Roman"/>
            <w:color w:val="0000FF"/>
            <w:szCs w:val="28"/>
          </w:rPr>
          <w:t>Конституцией</w:t>
        </w:r>
      </w:hyperlink>
      <w:r>
        <w:rPr>
          <w:rFonts w:cs="Times New Roman"/>
          <w:szCs w:val="28"/>
        </w:rPr>
        <w:t xml:space="preserve"> Российской Федерации, федеральными законами и иными нормативными правовыми актами Российской Федерации, </w:t>
      </w:r>
      <w:hyperlink r:id="rId180" w:history="1">
        <w:r>
          <w:rPr>
            <w:rFonts w:cs="Times New Roman"/>
            <w:color w:val="0000FF"/>
            <w:szCs w:val="28"/>
          </w:rPr>
          <w:t>Уставом</w:t>
        </w:r>
      </w:hyperlink>
      <w:r>
        <w:rPr>
          <w:rFonts w:cs="Times New Roman"/>
          <w:szCs w:val="28"/>
        </w:rPr>
        <w:t xml:space="preserve"> города Москвы, законами города Москвы и иными правовыми актами города Москвы, настоящим Положением.</w:t>
      </w:r>
    </w:p>
    <w:p w:rsidR="00D40CF7" w:rsidRDefault="00D40CF7">
      <w:pPr>
        <w:widowControl w:val="0"/>
        <w:autoSpaceDE w:val="0"/>
        <w:autoSpaceDN w:val="0"/>
        <w:adjustRightInd w:val="0"/>
        <w:ind w:firstLine="540"/>
        <w:jc w:val="both"/>
        <w:rPr>
          <w:rFonts w:cs="Times New Roman"/>
          <w:szCs w:val="28"/>
        </w:rPr>
      </w:pPr>
      <w:r>
        <w:rPr>
          <w:rFonts w:cs="Times New Roman"/>
          <w:szCs w:val="28"/>
        </w:rPr>
        <w:t>1.3. Управа района в рамках возложенных на нее полномочий координирует деятельность подведомственных управе района государственных унитарных предприятий (государственных предприятий, казенных предприятий), государственных учреждений города Москвы (далее - подведомственные управе района организации).</w:t>
      </w:r>
    </w:p>
    <w:p w:rsidR="00D40CF7" w:rsidRDefault="00D40CF7">
      <w:pPr>
        <w:widowControl w:val="0"/>
        <w:autoSpaceDE w:val="0"/>
        <w:autoSpaceDN w:val="0"/>
        <w:adjustRightInd w:val="0"/>
        <w:ind w:firstLine="540"/>
        <w:jc w:val="both"/>
        <w:rPr>
          <w:rFonts w:cs="Times New Roman"/>
          <w:szCs w:val="28"/>
        </w:rPr>
      </w:pPr>
      <w:r>
        <w:rPr>
          <w:rFonts w:cs="Times New Roman"/>
          <w:szCs w:val="28"/>
        </w:rPr>
        <w:t xml:space="preserve">1.4. Управа района осуществляет свою деятельность во взаимодействии с федеральными органами государственной власти, органами государственной власти города Москвы, органами местного самоуправления внутригородских муниципальных образований в городе Москве (далее - органы местного </w:t>
      </w:r>
      <w:r>
        <w:rPr>
          <w:rFonts w:cs="Times New Roman"/>
          <w:szCs w:val="28"/>
        </w:rPr>
        <w:lastRenderedPageBreak/>
        <w:t>самоуправления), юридическими и физическими лицами, общественными объединениями и иными негосударственными некоммерческими организациями.</w:t>
      </w:r>
    </w:p>
    <w:p w:rsidR="00D40CF7" w:rsidRDefault="00D40CF7">
      <w:pPr>
        <w:widowControl w:val="0"/>
        <w:autoSpaceDE w:val="0"/>
        <w:autoSpaceDN w:val="0"/>
        <w:adjustRightInd w:val="0"/>
        <w:ind w:firstLine="540"/>
        <w:jc w:val="both"/>
        <w:rPr>
          <w:rFonts w:cs="Times New Roman"/>
          <w:szCs w:val="28"/>
        </w:rPr>
      </w:pPr>
      <w:r>
        <w:rPr>
          <w:rFonts w:cs="Times New Roman"/>
          <w:szCs w:val="28"/>
        </w:rPr>
        <w:t>1.5. Управа района во взаимоотношениях с федеральными органами государственной власти, органами исполнительной власти города Москвы, органами местного самоуправления представляет интересы Правительства Москвы в пределах своих полномочий.</w:t>
      </w:r>
    </w:p>
    <w:p w:rsidR="00D40CF7" w:rsidRDefault="00D40CF7">
      <w:pPr>
        <w:widowControl w:val="0"/>
        <w:autoSpaceDE w:val="0"/>
        <w:autoSpaceDN w:val="0"/>
        <w:adjustRightInd w:val="0"/>
        <w:ind w:firstLine="540"/>
        <w:jc w:val="both"/>
        <w:rPr>
          <w:rFonts w:cs="Times New Roman"/>
          <w:szCs w:val="28"/>
        </w:rPr>
      </w:pPr>
      <w:r>
        <w:rPr>
          <w:rFonts w:cs="Times New Roman"/>
          <w:szCs w:val="28"/>
        </w:rPr>
        <w:t>1.6. Управа района является юридическим лицом, имеет самостоятельный баланс, бланки и печать с изображением герба города Москвы и со своим наименованием, иные служебные печати и штампы, лицевые счета в органах, осуществляющих кассовое обслуживание исполнения бюджета города Москвы, открываемые в порядке, определенном бюджетным законодательством Российской Федерации, законами города Москвы и иными правовыми актами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1.7. Управа района осуществляет бюджетные полномочия распорядителя и получателя средств бюджета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1.8. Управа района является государственным заказчиком в пределах своих полномочий при размещении государственных заказов на поставки товаров, выполнение работ, оказание услуг для государственных нужд в порядке, установленном законодательством Российской Федерации и нормативными правовыми актами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1.9. Управа района взаимодействует с органами исполнительной власти города Москвы, уполномоченными на осуществление контроля (надзора) по вопросам проведения плановых и внеплановых проверок, представляет им свои предложения по проведению проверок на территории района города Москвы (далее - район).</w:t>
      </w:r>
    </w:p>
    <w:p w:rsidR="00D40CF7" w:rsidRDefault="00D40CF7">
      <w:pPr>
        <w:widowControl w:val="0"/>
        <w:autoSpaceDE w:val="0"/>
        <w:autoSpaceDN w:val="0"/>
        <w:adjustRightInd w:val="0"/>
        <w:ind w:firstLine="540"/>
        <w:jc w:val="both"/>
        <w:rPr>
          <w:rFonts w:cs="Times New Roman"/>
          <w:szCs w:val="28"/>
        </w:rPr>
      </w:pPr>
      <w:r>
        <w:rPr>
          <w:rFonts w:cs="Times New Roman"/>
          <w:szCs w:val="28"/>
        </w:rPr>
        <w:t>1.10. В соответствии с правовыми актами города Москвы управа района участвует в деятельности постоянных и временных рабочих органов, в том числе комиссий и советов, созданных органами исполнительной власти города Москвы, обеспечивает в пределах своих полномочий исполнение решений данных рабочих органов.</w:t>
      </w:r>
    </w:p>
    <w:p w:rsidR="00D40CF7" w:rsidRDefault="00D40CF7">
      <w:pPr>
        <w:widowControl w:val="0"/>
        <w:autoSpaceDE w:val="0"/>
        <w:autoSpaceDN w:val="0"/>
        <w:adjustRightInd w:val="0"/>
        <w:ind w:firstLine="540"/>
        <w:jc w:val="both"/>
        <w:rPr>
          <w:rFonts w:cs="Times New Roman"/>
          <w:szCs w:val="28"/>
        </w:rPr>
      </w:pPr>
      <w:r>
        <w:rPr>
          <w:rFonts w:cs="Times New Roman"/>
          <w:szCs w:val="28"/>
        </w:rPr>
        <w:t>1.11. Управа района в установленном порядке в пределах своих полномочий заключает договоры и соглашения о сотрудничестве, совместной деятельности.</w:t>
      </w:r>
    </w:p>
    <w:p w:rsidR="00D40CF7" w:rsidRDefault="00D40CF7">
      <w:pPr>
        <w:widowControl w:val="0"/>
        <w:autoSpaceDE w:val="0"/>
        <w:autoSpaceDN w:val="0"/>
        <w:adjustRightInd w:val="0"/>
        <w:jc w:val="both"/>
        <w:rPr>
          <w:rFonts w:cs="Times New Roman"/>
          <w:szCs w:val="28"/>
        </w:rPr>
      </w:pPr>
    </w:p>
    <w:p w:rsidR="00D40CF7" w:rsidRDefault="00D40CF7">
      <w:pPr>
        <w:widowControl w:val="0"/>
        <w:autoSpaceDE w:val="0"/>
        <w:autoSpaceDN w:val="0"/>
        <w:adjustRightInd w:val="0"/>
        <w:jc w:val="center"/>
        <w:outlineLvl w:val="1"/>
        <w:rPr>
          <w:rFonts w:cs="Times New Roman"/>
          <w:szCs w:val="28"/>
        </w:rPr>
      </w:pPr>
      <w:bookmarkStart w:id="12" w:name="Par416"/>
      <w:bookmarkEnd w:id="12"/>
      <w:r>
        <w:rPr>
          <w:rFonts w:cs="Times New Roman"/>
          <w:szCs w:val="28"/>
        </w:rPr>
        <w:t>2. Полномочия управы района</w:t>
      </w:r>
    </w:p>
    <w:p w:rsidR="00D40CF7" w:rsidRDefault="00D40CF7">
      <w:pPr>
        <w:widowControl w:val="0"/>
        <w:autoSpaceDE w:val="0"/>
        <w:autoSpaceDN w:val="0"/>
        <w:adjustRightInd w:val="0"/>
        <w:jc w:val="both"/>
        <w:rPr>
          <w:rFonts w:cs="Times New Roman"/>
          <w:szCs w:val="28"/>
        </w:rPr>
      </w:pPr>
    </w:p>
    <w:p w:rsidR="00D40CF7" w:rsidRDefault="00D40CF7">
      <w:pPr>
        <w:widowControl w:val="0"/>
        <w:autoSpaceDE w:val="0"/>
        <w:autoSpaceDN w:val="0"/>
        <w:adjustRightInd w:val="0"/>
        <w:ind w:firstLine="540"/>
        <w:jc w:val="both"/>
        <w:rPr>
          <w:rFonts w:cs="Times New Roman"/>
          <w:szCs w:val="28"/>
        </w:rPr>
      </w:pPr>
      <w:r>
        <w:rPr>
          <w:rFonts w:cs="Times New Roman"/>
          <w:szCs w:val="28"/>
        </w:rPr>
        <w:t>2.1. В сфере жилищно-коммунального хозяйства, благоустройства, праздничного и тематического оформления района, обеспечения благоприятных условий для проживания граждан:</w:t>
      </w:r>
    </w:p>
    <w:p w:rsidR="00D40CF7" w:rsidRDefault="00D40CF7">
      <w:pPr>
        <w:widowControl w:val="0"/>
        <w:autoSpaceDE w:val="0"/>
        <w:autoSpaceDN w:val="0"/>
        <w:adjustRightInd w:val="0"/>
        <w:ind w:firstLine="540"/>
        <w:jc w:val="both"/>
        <w:rPr>
          <w:rFonts w:cs="Times New Roman"/>
          <w:szCs w:val="28"/>
        </w:rPr>
      </w:pPr>
      <w:r>
        <w:rPr>
          <w:rFonts w:cs="Times New Roman"/>
          <w:szCs w:val="28"/>
        </w:rPr>
        <w:t>2.1.1. Организует благоустройство, содержание, санитарную очистку и уборку дворовых и иных территорий, находящихся в ведении подведомственных управе района организаций, а также осуществляет мероприятия по обеспечению надлежащего содержания длительное время не используемых и не осваиваемых территорий, территорий после сноса строений и территорий, прилегающих к акватории водных объектов.</w:t>
      </w:r>
    </w:p>
    <w:p w:rsidR="00D40CF7" w:rsidRDefault="00D40CF7">
      <w:pPr>
        <w:widowControl w:val="0"/>
        <w:autoSpaceDE w:val="0"/>
        <w:autoSpaceDN w:val="0"/>
        <w:adjustRightInd w:val="0"/>
        <w:ind w:firstLine="540"/>
        <w:jc w:val="both"/>
        <w:rPr>
          <w:rFonts w:cs="Times New Roman"/>
          <w:szCs w:val="28"/>
        </w:rPr>
      </w:pPr>
      <w:r>
        <w:rPr>
          <w:rFonts w:cs="Times New Roman"/>
          <w:szCs w:val="28"/>
        </w:rPr>
        <w:lastRenderedPageBreak/>
        <w:t>2.1.2. Организует на территории района проведение работ по благоустройству территорий, прилегающих к государственным образовательным учреждениям города Москвы, которые подведомственны Департаменту образования города Москвы, согласно ежегодно утверждаемому Департаментом образования города Москвы по согласованию с префектурой административного округа перечню указанных территорий.</w:t>
      </w:r>
    </w:p>
    <w:p w:rsidR="00D40CF7" w:rsidRDefault="00D40CF7">
      <w:pPr>
        <w:widowControl w:val="0"/>
        <w:autoSpaceDE w:val="0"/>
        <w:autoSpaceDN w:val="0"/>
        <w:adjustRightInd w:val="0"/>
        <w:jc w:val="both"/>
        <w:rPr>
          <w:rFonts w:cs="Times New Roman"/>
          <w:szCs w:val="28"/>
        </w:rPr>
      </w:pPr>
      <w:r>
        <w:rPr>
          <w:rFonts w:cs="Times New Roman"/>
          <w:szCs w:val="28"/>
        </w:rPr>
        <w:t xml:space="preserve">(в ред. </w:t>
      </w:r>
      <w:hyperlink r:id="rId181" w:history="1">
        <w:r>
          <w:rPr>
            <w:rFonts w:cs="Times New Roman"/>
            <w:color w:val="0000FF"/>
            <w:szCs w:val="28"/>
          </w:rPr>
          <w:t>постановления</w:t>
        </w:r>
      </w:hyperlink>
      <w:r>
        <w:rPr>
          <w:rFonts w:cs="Times New Roman"/>
          <w:szCs w:val="28"/>
        </w:rPr>
        <w:t xml:space="preserve"> Правительства Москвы от 02.10.2013 N 661-ПП)</w:t>
      </w:r>
    </w:p>
    <w:p w:rsidR="00D40CF7" w:rsidRDefault="00D40CF7">
      <w:pPr>
        <w:widowControl w:val="0"/>
        <w:autoSpaceDE w:val="0"/>
        <w:autoSpaceDN w:val="0"/>
        <w:adjustRightInd w:val="0"/>
        <w:ind w:firstLine="540"/>
        <w:jc w:val="both"/>
        <w:rPr>
          <w:rFonts w:cs="Times New Roman"/>
          <w:szCs w:val="28"/>
        </w:rPr>
      </w:pPr>
      <w:r>
        <w:rPr>
          <w:rFonts w:cs="Times New Roman"/>
          <w:szCs w:val="28"/>
        </w:rPr>
        <w:t>2.1.3. В установленных нормативными правовыми актами города Москвы случаях осуществляет определение границ уборки территорий между землепользователями, землевладельцами, собственниками и (или) арендаторами земельных участков, расположенных на территории района, собственниками, владельцами и арендаторами расположенных на указанных земельных участках зданий, строений и сооружений (с учетом договоров землепользования, особенностей прилегающих территорий) с составлением согласованных с ними схематических карт уборки.</w:t>
      </w:r>
    </w:p>
    <w:p w:rsidR="00D40CF7" w:rsidRDefault="00D40CF7">
      <w:pPr>
        <w:widowControl w:val="0"/>
        <w:autoSpaceDE w:val="0"/>
        <w:autoSpaceDN w:val="0"/>
        <w:adjustRightInd w:val="0"/>
        <w:ind w:firstLine="540"/>
        <w:jc w:val="both"/>
        <w:rPr>
          <w:rFonts w:cs="Times New Roman"/>
          <w:szCs w:val="28"/>
        </w:rPr>
      </w:pPr>
      <w:r>
        <w:rPr>
          <w:rFonts w:cs="Times New Roman"/>
          <w:szCs w:val="28"/>
        </w:rPr>
        <w:t>2.1.4. Осуществляет мониторинг содержания и уборки земельных участков, расположенных на территории района, вносит по итогам проведения мониторинга предложения землепользователям, землевладельцам, собственникам и (или) арендаторам земельных участков по их содержанию и уборке и обращается в уполномоченные контрольные органы.</w:t>
      </w:r>
    </w:p>
    <w:p w:rsidR="00D40CF7" w:rsidRDefault="00D40CF7">
      <w:pPr>
        <w:widowControl w:val="0"/>
        <w:autoSpaceDE w:val="0"/>
        <w:autoSpaceDN w:val="0"/>
        <w:adjustRightInd w:val="0"/>
        <w:ind w:firstLine="540"/>
        <w:jc w:val="both"/>
        <w:rPr>
          <w:rFonts w:cs="Times New Roman"/>
          <w:szCs w:val="28"/>
        </w:rPr>
      </w:pPr>
      <w:r>
        <w:rPr>
          <w:rFonts w:cs="Times New Roman"/>
          <w:szCs w:val="28"/>
        </w:rPr>
        <w:t>2.1.5. Обеспечивает содержание и ремонт контейнерных площадок и вывоз твердых бытовых отходов, крупногабаритного мусора.</w:t>
      </w:r>
    </w:p>
    <w:p w:rsidR="00D40CF7" w:rsidRDefault="00D40CF7">
      <w:pPr>
        <w:widowControl w:val="0"/>
        <w:autoSpaceDE w:val="0"/>
        <w:autoSpaceDN w:val="0"/>
        <w:adjustRightInd w:val="0"/>
        <w:ind w:firstLine="540"/>
        <w:jc w:val="both"/>
        <w:rPr>
          <w:rFonts w:cs="Times New Roman"/>
          <w:szCs w:val="28"/>
        </w:rPr>
      </w:pPr>
      <w:r>
        <w:rPr>
          <w:rFonts w:cs="Times New Roman"/>
          <w:szCs w:val="28"/>
        </w:rPr>
        <w:t>2.1.6. Согласовывает акты выполненных работ, заказчиком по которым выступает Государственное казенное учреждение города Москвы "Инженерная служба района" (далее - ГКУ ИС района).</w:t>
      </w:r>
    </w:p>
    <w:p w:rsidR="00D40CF7" w:rsidRDefault="00D40CF7">
      <w:pPr>
        <w:widowControl w:val="0"/>
        <w:autoSpaceDE w:val="0"/>
        <w:autoSpaceDN w:val="0"/>
        <w:adjustRightInd w:val="0"/>
        <w:ind w:firstLine="540"/>
        <w:jc w:val="both"/>
        <w:rPr>
          <w:rFonts w:cs="Times New Roman"/>
          <w:szCs w:val="28"/>
        </w:rPr>
      </w:pPr>
      <w:r>
        <w:rPr>
          <w:rFonts w:cs="Times New Roman"/>
          <w:szCs w:val="28"/>
        </w:rPr>
        <w:t>2.1.7. Формирует, вносит на согласование в советы депутатов муниципальных округов и направляет для утверждения в префектуру административного округа адресный перечень дворовых территорий, финансирование работ по благоустройству которых осуществляется в пределах доведенного префектурой административного округа до управы района объема бюджетных ассигнований, предусмотренных в законе города Москвы о бюджете города Москвы на очередной финансовый год и плановый период.</w:t>
      </w:r>
    </w:p>
    <w:p w:rsidR="00D40CF7" w:rsidRDefault="00D40CF7">
      <w:pPr>
        <w:widowControl w:val="0"/>
        <w:autoSpaceDE w:val="0"/>
        <w:autoSpaceDN w:val="0"/>
        <w:adjustRightInd w:val="0"/>
        <w:ind w:firstLine="540"/>
        <w:jc w:val="both"/>
        <w:rPr>
          <w:rFonts w:cs="Times New Roman"/>
          <w:szCs w:val="28"/>
        </w:rPr>
      </w:pPr>
      <w:r>
        <w:rPr>
          <w:rFonts w:cs="Times New Roman"/>
          <w:szCs w:val="28"/>
        </w:rPr>
        <w:t>2.1.8. Вносит на согласование в советы депутатов муниципальных округов проекты планов благоустройства парков и скверов, находящихся в ведении Департамента жилищно-коммунального хозяйства и благоустройства города Москвы или префектур административных округов (формируются в пределах доведенных в установленном порядке до Департамента жилищно-коммунального хозяйства и благоустройства города Москвы или префектуры административного округа объемов бюджетных ассигнований, предусмотренных в законе города Москвы о бюджете города Москвы на очередной финансовый год и плановый период).</w:t>
      </w:r>
    </w:p>
    <w:p w:rsidR="00D40CF7" w:rsidRDefault="00D40CF7">
      <w:pPr>
        <w:widowControl w:val="0"/>
        <w:autoSpaceDE w:val="0"/>
        <w:autoSpaceDN w:val="0"/>
        <w:adjustRightInd w:val="0"/>
        <w:ind w:firstLine="540"/>
        <w:jc w:val="both"/>
        <w:rPr>
          <w:rFonts w:cs="Times New Roman"/>
          <w:szCs w:val="28"/>
        </w:rPr>
      </w:pPr>
      <w:bookmarkStart w:id="13" w:name="Par428"/>
      <w:bookmarkEnd w:id="13"/>
      <w:r>
        <w:rPr>
          <w:rFonts w:cs="Times New Roman"/>
          <w:szCs w:val="28"/>
        </w:rPr>
        <w:t>2.1.9. Организует подготовку к сезонной эксплуатации объектов жилищного фонда, находящихся в ведении подведомственных управе района организаций.</w:t>
      </w:r>
    </w:p>
    <w:p w:rsidR="00D40CF7" w:rsidRDefault="00D40CF7">
      <w:pPr>
        <w:widowControl w:val="0"/>
        <w:autoSpaceDE w:val="0"/>
        <w:autoSpaceDN w:val="0"/>
        <w:adjustRightInd w:val="0"/>
        <w:ind w:firstLine="540"/>
        <w:jc w:val="both"/>
        <w:rPr>
          <w:rFonts w:cs="Times New Roman"/>
          <w:szCs w:val="28"/>
        </w:rPr>
      </w:pPr>
      <w:r>
        <w:rPr>
          <w:rFonts w:cs="Times New Roman"/>
          <w:szCs w:val="28"/>
        </w:rPr>
        <w:t xml:space="preserve">2.1.10. В отношении объектов жилищного фонда, не указанных в </w:t>
      </w:r>
      <w:hyperlink w:anchor="Par428" w:history="1">
        <w:r>
          <w:rPr>
            <w:rFonts w:cs="Times New Roman"/>
            <w:color w:val="0000FF"/>
            <w:szCs w:val="28"/>
          </w:rPr>
          <w:t>пункте 2.1.9</w:t>
        </w:r>
      </w:hyperlink>
      <w:r>
        <w:rPr>
          <w:rFonts w:cs="Times New Roman"/>
          <w:szCs w:val="28"/>
        </w:rPr>
        <w:t xml:space="preserve"> настоящего Положения, а также объектов коммунального хозяйства и </w:t>
      </w:r>
      <w:r>
        <w:rPr>
          <w:rFonts w:cs="Times New Roman"/>
          <w:szCs w:val="28"/>
        </w:rPr>
        <w:lastRenderedPageBreak/>
        <w:t>социально-культурного назначения в районе осуществляет:</w:t>
      </w:r>
    </w:p>
    <w:p w:rsidR="00D40CF7" w:rsidRDefault="00D40CF7">
      <w:pPr>
        <w:widowControl w:val="0"/>
        <w:autoSpaceDE w:val="0"/>
        <w:autoSpaceDN w:val="0"/>
        <w:adjustRightInd w:val="0"/>
        <w:ind w:firstLine="540"/>
        <w:jc w:val="both"/>
        <w:rPr>
          <w:rFonts w:cs="Times New Roman"/>
          <w:szCs w:val="28"/>
        </w:rPr>
      </w:pPr>
      <w:r>
        <w:rPr>
          <w:rFonts w:cs="Times New Roman"/>
          <w:szCs w:val="28"/>
        </w:rPr>
        <w:t>2.1.10.1. Мониторинг готовности объектов к сезонной эксплуатации.</w:t>
      </w:r>
    </w:p>
    <w:p w:rsidR="00D40CF7" w:rsidRDefault="00D40CF7">
      <w:pPr>
        <w:widowControl w:val="0"/>
        <w:autoSpaceDE w:val="0"/>
        <w:autoSpaceDN w:val="0"/>
        <w:adjustRightInd w:val="0"/>
        <w:ind w:firstLine="540"/>
        <w:jc w:val="both"/>
        <w:rPr>
          <w:rFonts w:cs="Times New Roman"/>
          <w:szCs w:val="28"/>
        </w:rPr>
      </w:pPr>
      <w:r>
        <w:rPr>
          <w:rFonts w:cs="Times New Roman"/>
          <w:szCs w:val="28"/>
        </w:rPr>
        <w:t>2.1.10.2. Рассмотрение поступающих в управу района обращений граждан по вопросам, связанным с подготовкой к сезонной эксплуатации.</w:t>
      </w:r>
    </w:p>
    <w:p w:rsidR="00D40CF7" w:rsidRDefault="00D40CF7">
      <w:pPr>
        <w:widowControl w:val="0"/>
        <w:autoSpaceDE w:val="0"/>
        <w:autoSpaceDN w:val="0"/>
        <w:adjustRightInd w:val="0"/>
        <w:ind w:firstLine="540"/>
        <w:jc w:val="both"/>
        <w:rPr>
          <w:rFonts w:cs="Times New Roman"/>
          <w:szCs w:val="28"/>
        </w:rPr>
      </w:pPr>
      <w:r>
        <w:rPr>
          <w:rFonts w:cs="Times New Roman"/>
          <w:szCs w:val="28"/>
        </w:rPr>
        <w:t>2.1.10.3. Направление по итогам проведения мониторинга и рассмотрения обращений граждан по вопросам, связанным с подготовкой объектов к сезонной эксплуатации, информации в префектуру административного округа, отраслевые и функциональные органы исполнительной власти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2.1.11. Утверждает паспорт готовности жилого дома и придомовой территории к осенне-зимней эксплуатации.</w:t>
      </w:r>
    </w:p>
    <w:p w:rsidR="00D40CF7" w:rsidRDefault="00D40CF7">
      <w:pPr>
        <w:widowControl w:val="0"/>
        <w:autoSpaceDE w:val="0"/>
        <w:autoSpaceDN w:val="0"/>
        <w:adjustRightInd w:val="0"/>
        <w:ind w:firstLine="540"/>
        <w:jc w:val="both"/>
        <w:rPr>
          <w:rFonts w:cs="Times New Roman"/>
          <w:szCs w:val="28"/>
        </w:rPr>
      </w:pPr>
      <w:r>
        <w:rPr>
          <w:rFonts w:cs="Times New Roman"/>
          <w:szCs w:val="28"/>
        </w:rPr>
        <w:t>2.1.12. Утверждает акт готовности объектов жилищного фонда, объектов коммунального хозяйства и социально-культурного назначения к эксплуатации в зимний период.</w:t>
      </w:r>
    </w:p>
    <w:p w:rsidR="00D40CF7" w:rsidRDefault="00D40CF7">
      <w:pPr>
        <w:widowControl w:val="0"/>
        <w:autoSpaceDE w:val="0"/>
        <w:autoSpaceDN w:val="0"/>
        <w:adjustRightInd w:val="0"/>
        <w:ind w:firstLine="540"/>
        <w:jc w:val="both"/>
        <w:rPr>
          <w:rFonts w:cs="Times New Roman"/>
          <w:szCs w:val="28"/>
        </w:rPr>
      </w:pPr>
      <w:r>
        <w:rPr>
          <w:rFonts w:cs="Times New Roman"/>
          <w:szCs w:val="28"/>
        </w:rPr>
        <w:t>2.1.13. Координирует в установленном порядке работу специализированных организаций по устранению аварий и неполадок в работе разводящих сетей тепло-, водо-, электро- и газоснабжения на территории района.</w:t>
      </w:r>
    </w:p>
    <w:p w:rsidR="00D40CF7" w:rsidRDefault="00D40CF7">
      <w:pPr>
        <w:widowControl w:val="0"/>
        <w:autoSpaceDE w:val="0"/>
        <w:autoSpaceDN w:val="0"/>
        <w:adjustRightInd w:val="0"/>
        <w:ind w:firstLine="540"/>
        <w:jc w:val="both"/>
        <w:rPr>
          <w:rFonts w:cs="Times New Roman"/>
          <w:szCs w:val="28"/>
        </w:rPr>
      </w:pPr>
      <w:r>
        <w:rPr>
          <w:rFonts w:cs="Times New Roman"/>
          <w:szCs w:val="28"/>
        </w:rPr>
        <w:t>2.1.14. Формирует, вносит на согласование в советы депутатов муниципальных округов и направляет для утверждения в префектуру административного округа адресный перечень многоквартирных домов, финансирование работ по капитальному ремонту которых осуществляется в пределах доведенного префектурой административного округа до управы района объема бюджетных ассигнований, предусмотренных в законе города Москвы о бюджете города Москвы на очередной финансовый год и плановый период.</w:t>
      </w:r>
    </w:p>
    <w:p w:rsidR="00D40CF7" w:rsidRDefault="00D40CF7">
      <w:pPr>
        <w:widowControl w:val="0"/>
        <w:autoSpaceDE w:val="0"/>
        <w:autoSpaceDN w:val="0"/>
        <w:adjustRightInd w:val="0"/>
        <w:ind w:firstLine="540"/>
        <w:jc w:val="both"/>
        <w:rPr>
          <w:rFonts w:cs="Times New Roman"/>
          <w:szCs w:val="28"/>
        </w:rPr>
      </w:pPr>
      <w:r>
        <w:rPr>
          <w:rFonts w:cs="Times New Roman"/>
          <w:szCs w:val="28"/>
        </w:rPr>
        <w:t>2.1.15. Участвует в работе комиссий по открытию и приемке работ по капитальному ремонту многоквартирных домов.</w:t>
      </w:r>
    </w:p>
    <w:p w:rsidR="00D40CF7" w:rsidRDefault="00D40CF7">
      <w:pPr>
        <w:widowControl w:val="0"/>
        <w:autoSpaceDE w:val="0"/>
        <w:autoSpaceDN w:val="0"/>
        <w:adjustRightInd w:val="0"/>
        <w:ind w:firstLine="540"/>
        <w:jc w:val="both"/>
        <w:rPr>
          <w:rFonts w:cs="Times New Roman"/>
          <w:szCs w:val="28"/>
        </w:rPr>
      </w:pPr>
      <w:bookmarkStart w:id="14" w:name="Par438"/>
      <w:bookmarkEnd w:id="14"/>
      <w:r>
        <w:rPr>
          <w:rFonts w:cs="Times New Roman"/>
          <w:szCs w:val="28"/>
        </w:rPr>
        <w:t>2.1.16. Организует работу управляющих организаций, находящихся в ведении управы района.</w:t>
      </w:r>
    </w:p>
    <w:p w:rsidR="00D40CF7" w:rsidRDefault="00D40CF7">
      <w:pPr>
        <w:widowControl w:val="0"/>
        <w:autoSpaceDE w:val="0"/>
        <w:autoSpaceDN w:val="0"/>
        <w:adjustRightInd w:val="0"/>
        <w:ind w:firstLine="540"/>
        <w:jc w:val="both"/>
        <w:rPr>
          <w:rFonts w:cs="Times New Roman"/>
          <w:szCs w:val="28"/>
        </w:rPr>
      </w:pPr>
      <w:r>
        <w:rPr>
          <w:rFonts w:cs="Times New Roman"/>
          <w:szCs w:val="28"/>
        </w:rPr>
        <w:t xml:space="preserve">2.1.17. Координирует деятельность иных, не указанных в </w:t>
      </w:r>
      <w:hyperlink w:anchor="Par438" w:history="1">
        <w:r>
          <w:rPr>
            <w:rFonts w:cs="Times New Roman"/>
            <w:color w:val="0000FF"/>
            <w:szCs w:val="28"/>
          </w:rPr>
          <w:t>пункте 2.1.16</w:t>
        </w:r>
      </w:hyperlink>
      <w:r>
        <w:rPr>
          <w:rFonts w:cs="Times New Roman"/>
          <w:szCs w:val="28"/>
        </w:rPr>
        <w:t xml:space="preserve"> настоящего Положения, управляющих организаций, в том числе:</w:t>
      </w:r>
    </w:p>
    <w:p w:rsidR="00D40CF7" w:rsidRDefault="00D40CF7">
      <w:pPr>
        <w:widowControl w:val="0"/>
        <w:autoSpaceDE w:val="0"/>
        <w:autoSpaceDN w:val="0"/>
        <w:adjustRightInd w:val="0"/>
        <w:ind w:firstLine="540"/>
        <w:jc w:val="both"/>
        <w:rPr>
          <w:rFonts w:cs="Times New Roman"/>
          <w:szCs w:val="28"/>
        </w:rPr>
      </w:pPr>
      <w:r>
        <w:rPr>
          <w:rFonts w:cs="Times New Roman"/>
          <w:szCs w:val="28"/>
        </w:rPr>
        <w:t>2.1.17.1. Проводит мониторинг деятельности управляющих организаций.</w:t>
      </w:r>
    </w:p>
    <w:p w:rsidR="00D40CF7" w:rsidRDefault="00D40CF7">
      <w:pPr>
        <w:widowControl w:val="0"/>
        <w:autoSpaceDE w:val="0"/>
        <w:autoSpaceDN w:val="0"/>
        <w:adjustRightInd w:val="0"/>
        <w:ind w:firstLine="540"/>
        <w:jc w:val="both"/>
        <w:rPr>
          <w:rFonts w:cs="Times New Roman"/>
          <w:szCs w:val="28"/>
        </w:rPr>
      </w:pPr>
      <w:r>
        <w:rPr>
          <w:rFonts w:cs="Times New Roman"/>
          <w:szCs w:val="28"/>
        </w:rPr>
        <w:t>2.1.17.2. Рассматривает обращения граждан по вопросам, связанным с деятельностью управляющих организаций.</w:t>
      </w:r>
    </w:p>
    <w:p w:rsidR="00D40CF7" w:rsidRDefault="00D40CF7">
      <w:pPr>
        <w:widowControl w:val="0"/>
        <w:autoSpaceDE w:val="0"/>
        <w:autoSpaceDN w:val="0"/>
        <w:adjustRightInd w:val="0"/>
        <w:ind w:firstLine="540"/>
        <w:jc w:val="both"/>
        <w:rPr>
          <w:rFonts w:cs="Times New Roman"/>
          <w:szCs w:val="28"/>
        </w:rPr>
      </w:pPr>
      <w:r>
        <w:rPr>
          <w:rFonts w:cs="Times New Roman"/>
          <w:szCs w:val="28"/>
        </w:rPr>
        <w:t>2.1.17.3. Подписывает документацию, подтверждающую затраты управляющей организации, подлежащие возмещению за счет средств бюджета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2.1.18. Координирует работу по контролю за состоянием подвалов, чердаков, подъездов, жилищного фонда в районе.</w:t>
      </w:r>
    </w:p>
    <w:p w:rsidR="00D40CF7" w:rsidRDefault="00D40CF7">
      <w:pPr>
        <w:widowControl w:val="0"/>
        <w:autoSpaceDE w:val="0"/>
        <w:autoSpaceDN w:val="0"/>
        <w:adjustRightInd w:val="0"/>
        <w:ind w:firstLine="540"/>
        <w:jc w:val="both"/>
        <w:rPr>
          <w:rFonts w:cs="Times New Roman"/>
          <w:szCs w:val="28"/>
        </w:rPr>
      </w:pPr>
      <w:r>
        <w:rPr>
          <w:rFonts w:cs="Times New Roman"/>
          <w:szCs w:val="28"/>
        </w:rPr>
        <w:t>2.1.19. В случаях, предусмотренных жилищным законодательством, созывает по результатам проверки деятельности управляющих организаций общие собрания собственников помещений в многоквартирных домах.</w:t>
      </w:r>
    </w:p>
    <w:p w:rsidR="00D40CF7" w:rsidRDefault="00D40CF7">
      <w:pPr>
        <w:widowControl w:val="0"/>
        <w:autoSpaceDE w:val="0"/>
        <w:autoSpaceDN w:val="0"/>
        <w:adjustRightInd w:val="0"/>
        <w:ind w:firstLine="540"/>
        <w:jc w:val="both"/>
        <w:rPr>
          <w:rFonts w:cs="Times New Roman"/>
          <w:szCs w:val="28"/>
        </w:rPr>
      </w:pPr>
      <w:r>
        <w:rPr>
          <w:rFonts w:cs="Times New Roman"/>
          <w:szCs w:val="28"/>
        </w:rPr>
        <w:t>2.1.20. В случаях, предусмотренных федеральным законодательством и правовыми актами города Москвы, организует и проводит открытые конкурсы по отбору управляющих организаций для управления многоквартирными и жилыми домами.</w:t>
      </w:r>
    </w:p>
    <w:p w:rsidR="00D40CF7" w:rsidRDefault="00D40CF7">
      <w:pPr>
        <w:widowControl w:val="0"/>
        <w:autoSpaceDE w:val="0"/>
        <w:autoSpaceDN w:val="0"/>
        <w:adjustRightInd w:val="0"/>
        <w:ind w:firstLine="540"/>
        <w:jc w:val="both"/>
        <w:rPr>
          <w:rFonts w:cs="Times New Roman"/>
          <w:szCs w:val="28"/>
        </w:rPr>
      </w:pPr>
      <w:r>
        <w:rPr>
          <w:rFonts w:cs="Times New Roman"/>
          <w:szCs w:val="28"/>
        </w:rPr>
        <w:lastRenderedPageBreak/>
        <w:t>2.1.21. Обеспечивает и организует проведение информационно-разъяснительной работы с собственниками помещений в многоквартирных домах об их правах и обязанностях, возникающих в связи с управлением многоквартирными домами, в том числе по вопросам необходимости заключения договоров управления многоквартирными домами, а также в связи с проведением капитального ремонта общего имущества собственников помещений в многоквартирных домах. В порядке и случаях, установленных правовыми актами города Москвы, содействует передаче технической документации и иных документов на многоквартирные дома, связанных с управлением такими домами.</w:t>
      </w:r>
    </w:p>
    <w:p w:rsidR="00D40CF7" w:rsidRDefault="00D40CF7">
      <w:pPr>
        <w:widowControl w:val="0"/>
        <w:autoSpaceDE w:val="0"/>
        <w:autoSpaceDN w:val="0"/>
        <w:adjustRightInd w:val="0"/>
        <w:ind w:firstLine="540"/>
        <w:jc w:val="both"/>
        <w:rPr>
          <w:rFonts w:cs="Times New Roman"/>
          <w:szCs w:val="28"/>
        </w:rPr>
      </w:pPr>
      <w:r>
        <w:rPr>
          <w:rFonts w:cs="Times New Roman"/>
          <w:szCs w:val="28"/>
        </w:rPr>
        <w:t>2.1.22. Оказывает содействие в создании условий для реализации собственниками помещений в многоквартирных домах и их объединениями прав и обязанностей по управлению многоквартирными домами и организации проведения капитального ремонта общего имущества собственников помещений в многоквартирных домах, обеспечивает организационную и информационную поддержку в вопросах проведения общих собраний собственников помещений в многоквартирных домах.</w:t>
      </w:r>
    </w:p>
    <w:p w:rsidR="00D40CF7" w:rsidRDefault="00D40CF7">
      <w:pPr>
        <w:widowControl w:val="0"/>
        <w:autoSpaceDE w:val="0"/>
        <w:autoSpaceDN w:val="0"/>
        <w:adjustRightInd w:val="0"/>
        <w:ind w:firstLine="540"/>
        <w:jc w:val="both"/>
        <w:rPr>
          <w:rFonts w:cs="Times New Roman"/>
          <w:szCs w:val="28"/>
        </w:rPr>
      </w:pPr>
      <w:r>
        <w:rPr>
          <w:rFonts w:cs="Times New Roman"/>
          <w:szCs w:val="28"/>
        </w:rPr>
        <w:t>2.1.23. Организует содержание и ремонт внутридомового оборудования для инвалидов и других лиц с ограничениями жизнедеятельности, а также внутриквартирного оборудования для инвалидов и других лиц с ограничениями жизнедеятельности, установленного за счет средств бюджета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2.1.24. Организует содержание и ремонт общедомового оборудования, входящего в систему автоматизированного учета ресурсов, установленного за счет средств бюджета города Москвы и не включенного в состав общего имущества многоквартирного дома.</w:t>
      </w:r>
    </w:p>
    <w:p w:rsidR="00D40CF7" w:rsidRDefault="00D40CF7">
      <w:pPr>
        <w:widowControl w:val="0"/>
        <w:autoSpaceDE w:val="0"/>
        <w:autoSpaceDN w:val="0"/>
        <w:adjustRightInd w:val="0"/>
        <w:ind w:firstLine="540"/>
        <w:jc w:val="both"/>
        <w:rPr>
          <w:rFonts w:cs="Times New Roman"/>
          <w:szCs w:val="28"/>
        </w:rPr>
      </w:pPr>
      <w:r>
        <w:rPr>
          <w:rFonts w:cs="Times New Roman"/>
          <w:szCs w:val="28"/>
        </w:rPr>
        <w:t>2.1.25. Организует содержание и ремонт защитных сооружений гражданской обороны жилого сектора.</w:t>
      </w:r>
    </w:p>
    <w:p w:rsidR="00D40CF7" w:rsidRDefault="00D40CF7">
      <w:pPr>
        <w:widowControl w:val="0"/>
        <w:autoSpaceDE w:val="0"/>
        <w:autoSpaceDN w:val="0"/>
        <w:adjustRightInd w:val="0"/>
        <w:ind w:firstLine="540"/>
        <w:jc w:val="both"/>
        <w:rPr>
          <w:rFonts w:cs="Times New Roman"/>
          <w:szCs w:val="28"/>
        </w:rPr>
      </w:pPr>
      <w:r>
        <w:rPr>
          <w:rFonts w:cs="Times New Roman"/>
          <w:szCs w:val="28"/>
        </w:rPr>
        <w:t>2.1.26. В установленном порядке проводит общественные обсуждения объектов государственной экологической экспертизы с гражданами и общественными объединениями.</w:t>
      </w:r>
    </w:p>
    <w:p w:rsidR="00D40CF7" w:rsidRDefault="00D40CF7">
      <w:pPr>
        <w:widowControl w:val="0"/>
        <w:autoSpaceDE w:val="0"/>
        <w:autoSpaceDN w:val="0"/>
        <w:adjustRightInd w:val="0"/>
        <w:ind w:firstLine="540"/>
        <w:jc w:val="both"/>
        <w:rPr>
          <w:rFonts w:cs="Times New Roman"/>
          <w:szCs w:val="28"/>
        </w:rPr>
      </w:pPr>
      <w:r>
        <w:rPr>
          <w:rFonts w:cs="Times New Roman"/>
          <w:szCs w:val="28"/>
        </w:rPr>
        <w:t>2.1.27. Формирует, вносит на согласование в советы депутатов муниципальных округов и направляет для утверждения в Департамент топливно-энергетического хозяйства города Москвы проекты адресных перечней дворовых территорий по устройству наружного освещения, финансирование работ по которым осуществляется за счет бюджетных ассигнований, предусмотренных законом города Москвы о бюджете города Москвы на очередной финансовый год и плановый период Департаменту топливно-энергетического хозяйства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2.1.28. Утверждает концепцию праздничного и тематического оформления района в соответствии с концепцией праздничного и тематического оформления административного округа, организует работу по ее реализации.</w:t>
      </w:r>
    </w:p>
    <w:p w:rsidR="00D40CF7" w:rsidRDefault="00D40CF7">
      <w:pPr>
        <w:widowControl w:val="0"/>
        <w:autoSpaceDE w:val="0"/>
        <w:autoSpaceDN w:val="0"/>
        <w:adjustRightInd w:val="0"/>
        <w:ind w:firstLine="540"/>
        <w:jc w:val="both"/>
        <w:rPr>
          <w:rFonts w:cs="Times New Roman"/>
          <w:szCs w:val="28"/>
        </w:rPr>
      </w:pPr>
      <w:r>
        <w:rPr>
          <w:rFonts w:cs="Times New Roman"/>
          <w:szCs w:val="28"/>
        </w:rPr>
        <w:t>2.1.29. Осуществляет мониторинг праздничного и тематического оформления территории района, по итогам которого направляет владельцам объектов торговли и услуг уведомления о необходимости соответствующего оформления фасадов и витрин объектов торговли и услуг на территории района.</w:t>
      </w:r>
    </w:p>
    <w:p w:rsidR="00D40CF7" w:rsidRDefault="00D40CF7">
      <w:pPr>
        <w:widowControl w:val="0"/>
        <w:autoSpaceDE w:val="0"/>
        <w:autoSpaceDN w:val="0"/>
        <w:adjustRightInd w:val="0"/>
        <w:ind w:firstLine="540"/>
        <w:jc w:val="both"/>
        <w:rPr>
          <w:rFonts w:cs="Times New Roman"/>
          <w:szCs w:val="28"/>
        </w:rPr>
      </w:pPr>
      <w:bookmarkStart w:id="15" w:name="Par455"/>
      <w:bookmarkEnd w:id="15"/>
      <w:r>
        <w:rPr>
          <w:rFonts w:cs="Times New Roman"/>
          <w:szCs w:val="28"/>
        </w:rPr>
        <w:lastRenderedPageBreak/>
        <w:t>2.1.30. Организует работы по размещению Государственных флагов Российской Федерации, флагов города Москвы и копий Знамени Победы на фасадах зданий, в которых располагаются управа района или подведомственные управе района организации.</w:t>
      </w:r>
    </w:p>
    <w:p w:rsidR="00D40CF7" w:rsidRDefault="00D40CF7">
      <w:pPr>
        <w:widowControl w:val="0"/>
        <w:autoSpaceDE w:val="0"/>
        <w:autoSpaceDN w:val="0"/>
        <w:adjustRightInd w:val="0"/>
        <w:ind w:firstLine="540"/>
        <w:jc w:val="both"/>
        <w:rPr>
          <w:rFonts w:cs="Times New Roman"/>
          <w:szCs w:val="28"/>
        </w:rPr>
      </w:pPr>
      <w:r>
        <w:rPr>
          <w:rFonts w:cs="Times New Roman"/>
          <w:szCs w:val="28"/>
        </w:rPr>
        <w:t xml:space="preserve">2.1.31. В отношении объектов, не указанных в </w:t>
      </w:r>
      <w:hyperlink w:anchor="Par455" w:history="1">
        <w:r>
          <w:rPr>
            <w:rFonts w:cs="Times New Roman"/>
            <w:color w:val="0000FF"/>
            <w:szCs w:val="28"/>
          </w:rPr>
          <w:t>пункте 2.1.30</w:t>
        </w:r>
      </w:hyperlink>
      <w:r>
        <w:rPr>
          <w:rFonts w:cs="Times New Roman"/>
          <w:szCs w:val="28"/>
        </w:rPr>
        <w:t xml:space="preserve"> настоящего Положения и находящихся на территории района, координирует работы по размещению Государственных флагов Российской Федерации, флагов города Москвы и копий Знамени Победы на фасадах зданий.</w:t>
      </w:r>
    </w:p>
    <w:p w:rsidR="00D40CF7" w:rsidRDefault="00D40CF7">
      <w:pPr>
        <w:widowControl w:val="0"/>
        <w:autoSpaceDE w:val="0"/>
        <w:autoSpaceDN w:val="0"/>
        <w:adjustRightInd w:val="0"/>
        <w:ind w:firstLine="540"/>
        <w:jc w:val="both"/>
        <w:rPr>
          <w:rFonts w:cs="Times New Roman"/>
          <w:szCs w:val="28"/>
        </w:rPr>
      </w:pPr>
      <w:r>
        <w:rPr>
          <w:rFonts w:cs="Times New Roman"/>
          <w:szCs w:val="28"/>
        </w:rPr>
        <w:t>2.1.32. Организует работу по удалению самовольно размещаемых (вне специально отведенных для этого мест) рекламных и иных объявлений, надписей и изображений с объектов, находящихся в собственности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2.2. В сфере экономической политики, торговли и услуг:</w:t>
      </w:r>
    </w:p>
    <w:p w:rsidR="00D40CF7" w:rsidRDefault="00D40CF7">
      <w:pPr>
        <w:widowControl w:val="0"/>
        <w:autoSpaceDE w:val="0"/>
        <w:autoSpaceDN w:val="0"/>
        <w:adjustRightInd w:val="0"/>
        <w:ind w:firstLine="540"/>
        <w:jc w:val="both"/>
        <w:rPr>
          <w:rFonts w:cs="Times New Roman"/>
          <w:szCs w:val="28"/>
        </w:rPr>
      </w:pPr>
      <w:r>
        <w:rPr>
          <w:rFonts w:cs="Times New Roman"/>
          <w:szCs w:val="28"/>
        </w:rPr>
        <w:t>2.2.1. Содействует осуществлению предпринимательской деятельности, в том числе развитию малого и среднего предпринимательства, устранению административных барьеров при осуществлении предпринимательской деятельности.</w:t>
      </w:r>
    </w:p>
    <w:p w:rsidR="00D40CF7" w:rsidRDefault="00D40CF7">
      <w:pPr>
        <w:widowControl w:val="0"/>
        <w:autoSpaceDE w:val="0"/>
        <w:autoSpaceDN w:val="0"/>
        <w:adjustRightInd w:val="0"/>
        <w:ind w:firstLine="540"/>
        <w:jc w:val="both"/>
        <w:rPr>
          <w:rFonts w:cs="Times New Roman"/>
          <w:szCs w:val="28"/>
        </w:rPr>
      </w:pPr>
      <w:r>
        <w:rPr>
          <w:rFonts w:cs="Times New Roman"/>
          <w:szCs w:val="28"/>
        </w:rPr>
        <w:t>2.2.2. В установленном порядке участвует на территории района в обеспечении поступления в бюджет города Москвы налога на доходы физических лиц в части доходов, получаемых от сдачи жилых и нежилых помещений в аренду (поднаем), а также налога, взимаемого в связи с применением патентной системы налогообложения.</w:t>
      </w:r>
    </w:p>
    <w:p w:rsidR="00D40CF7" w:rsidRDefault="00D40CF7">
      <w:pPr>
        <w:widowControl w:val="0"/>
        <w:autoSpaceDE w:val="0"/>
        <w:autoSpaceDN w:val="0"/>
        <w:adjustRightInd w:val="0"/>
        <w:ind w:firstLine="540"/>
        <w:jc w:val="both"/>
        <w:rPr>
          <w:rFonts w:cs="Times New Roman"/>
          <w:szCs w:val="28"/>
        </w:rPr>
      </w:pPr>
      <w:r>
        <w:rPr>
          <w:rFonts w:cs="Times New Roman"/>
          <w:szCs w:val="28"/>
        </w:rPr>
        <w:t>2.2.3. В установленном порядке участвует на территории района в обеспечении поступления в бюджет города Москвы доходов от взимания платы за размещение транспортных средств на парковочных местах городских парковок (пользование платными парковочными местами).</w:t>
      </w:r>
    </w:p>
    <w:p w:rsidR="00D40CF7" w:rsidRDefault="00D40CF7">
      <w:pPr>
        <w:widowControl w:val="0"/>
        <w:autoSpaceDE w:val="0"/>
        <w:autoSpaceDN w:val="0"/>
        <w:adjustRightInd w:val="0"/>
        <w:ind w:firstLine="540"/>
        <w:jc w:val="both"/>
        <w:rPr>
          <w:rFonts w:cs="Times New Roman"/>
          <w:szCs w:val="28"/>
        </w:rPr>
      </w:pPr>
      <w:r>
        <w:rPr>
          <w:rFonts w:cs="Times New Roman"/>
          <w:szCs w:val="28"/>
        </w:rPr>
        <w:t>2.2.4. Вносит в префектуру административного округа предложения по выводу за пределы территории города Москвы организаций, осуществляющих промышленную деятельность на территории района, и изменению вида использования занимаемых указанными организациями помещений; оказывает содействие органам исполнительной власти города Москвы в организации работ по выводу за пределы территории города Москвы организаций, осуществляющих промышленную деятельность на территории района, и изменению вида использования занимаемых указанными организациями помещений.</w:t>
      </w:r>
    </w:p>
    <w:p w:rsidR="00D40CF7" w:rsidRDefault="00D40CF7">
      <w:pPr>
        <w:widowControl w:val="0"/>
        <w:autoSpaceDE w:val="0"/>
        <w:autoSpaceDN w:val="0"/>
        <w:adjustRightInd w:val="0"/>
        <w:ind w:firstLine="540"/>
        <w:jc w:val="both"/>
        <w:rPr>
          <w:rFonts w:cs="Times New Roman"/>
          <w:szCs w:val="28"/>
        </w:rPr>
      </w:pPr>
      <w:r>
        <w:rPr>
          <w:rFonts w:cs="Times New Roman"/>
          <w:szCs w:val="28"/>
        </w:rPr>
        <w:t>2.2.5. Осуществляет мониторинг выполнения юридическими лицами и индивидуальными предпринимателями существенных условий договоров на размещение нестационарных торговых объектов, выдает от имени префектуры административного округа предписания об устранении выявленных нарушений существенных условий договоров на размещение нестационарных торговых объектов и представляет в префектуру административного округа предложения о применении предусмотренных указанными договорами мер гражданско-правовой ответственности, в том числе предложений о досрочном прекращении действия договоров.</w:t>
      </w:r>
    </w:p>
    <w:p w:rsidR="00D40CF7" w:rsidRDefault="00D40CF7">
      <w:pPr>
        <w:widowControl w:val="0"/>
        <w:autoSpaceDE w:val="0"/>
        <w:autoSpaceDN w:val="0"/>
        <w:adjustRightInd w:val="0"/>
        <w:ind w:firstLine="540"/>
        <w:jc w:val="both"/>
        <w:rPr>
          <w:rFonts w:cs="Times New Roman"/>
          <w:szCs w:val="28"/>
        </w:rPr>
      </w:pPr>
      <w:r>
        <w:rPr>
          <w:rFonts w:cs="Times New Roman"/>
          <w:szCs w:val="28"/>
        </w:rPr>
        <w:t xml:space="preserve">2.2.6. Вносит в префектуру административного округа предложения по </w:t>
      </w:r>
      <w:r>
        <w:rPr>
          <w:rFonts w:cs="Times New Roman"/>
          <w:szCs w:val="28"/>
        </w:rPr>
        <w:lastRenderedPageBreak/>
        <w:t>размещению ярмарок на территории района.</w:t>
      </w:r>
    </w:p>
    <w:p w:rsidR="00D40CF7" w:rsidRDefault="00D40CF7">
      <w:pPr>
        <w:widowControl w:val="0"/>
        <w:autoSpaceDE w:val="0"/>
        <w:autoSpaceDN w:val="0"/>
        <w:adjustRightInd w:val="0"/>
        <w:ind w:firstLine="540"/>
        <w:jc w:val="both"/>
        <w:rPr>
          <w:rFonts w:cs="Times New Roman"/>
          <w:szCs w:val="28"/>
        </w:rPr>
      </w:pPr>
      <w:r>
        <w:rPr>
          <w:rFonts w:cs="Times New Roman"/>
          <w:szCs w:val="28"/>
        </w:rPr>
        <w:t>2.2.7. Осуществляет сбор, обработку и ввод документированной информации для формирования государственных информационных ресурсов города Москвы Системы информационного обеспечения потребительского рынка (СИОПР), Торгового реестра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2.2.8. Осуществляет на территории района во взаимодействии с уполномоченными государственными органами мероприятия, направленные на пресечение несанкционированной торговли, нарушений законодательства в области потребительского рынка и услуг.</w:t>
      </w:r>
    </w:p>
    <w:p w:rsidR="00D40CF7" w:rsidRDefault="00D40CF7">
      <w:pPr>
        <w:widowControl w:val="0"/>
        <w:autoSpaceDE w:val="0"/>
        <w:autoSpaceDN w:val="0"/>
        <w:adjustRightInd w:val="0"/>
        <w:ind w:firstLine="540"/>
        <w:jc w:val="both"/>
        <w:rPr>
          <w:rFonts w:cs="Times New Roman"/>
          <w:szCs w:val="28"/>
        </w:rPr>
      </w:pPr>
      <w:r>
        <w:rPr>
          <w:rFonts w:cs="Times New Roman"/>
          <w:szCs w:val="28"/>
        </w:rPr>
        <w:t>2.2.9. Вносит предложения и осуществляет подготовку материалов для рассмотрения на заседаниях Окружной межведомственной комиссии по устранению административных барьеров при развитии предпринимательства.</w:t>
      </w:r>
    </w:p>
    <w:p w:rsidR="00D40CF7" w:rsidRDefault="00D40CF7">
      <w:pPr>
        <w:widowControl w:val="0"/>
        <w:autoSpaceDE w:val="0"/>
        <w:autoSpaceDN w:val="0"/>
        <w:adjustRightInd w:val="0"/>
        <w:jc w:val="both"/>
        <w:rPr>
          <w:rFonts w:cs="Times New Roman"/>
          <w:szCs w:val="28"/>
        </w:rPr>
      </w:pPr>
      <w:r>
        <w:rPr>
          <w:rFonts w:cs="Times New Roman"/>
          <w:szCs w:val="28"/>
        </w:rPr>
        <w:t xml:space="preserve">(п. 2.2.9 введен </w:t>
      </w:r>
      <w:hyperlink r:id="rId182" w:history="1">
        <w:r>
          <w:rPr>
            <w:rFonts w:cs="Times New Roman"/>
            <w:color w:val="0000FF"/>
            <w:szCs w:val="28"/>
          </w:rPr>
          <w:t>постановлением</w:t>
        </w:r>
      </w:hyperlink>
      <w:r>
        <w:rPr>
          <w:rFonts w:cs="Times New Roman"/>
          <w:szCs w:val="28"/>
        </w:rPr>
        <w:t xml:space="preserve"> Правительства Москвы от 22.10.2013 N 701-ПП)</w:t>
      </w:r>
    </w:p>
    <w:p w:rsidR="00D40CF7" w:rsidRDefault="00D40CF7">
      <w:pPr>
        <w:widowControl w:val="0"/>
        <w:autoSpaceDE w:val="0"/>
        <w:autoSpaceDN w:val="0"/>
        <w:adjustRightInd w:val="0"/>
        <w:ind w:firstLine="540"/>
        <w:jc w:val="both"/>
        <w:rPr>
          <w:rFonts w:cs="Times New Roman"/>
          <w:szCs w:val="28"/>
        </w:rPr>
      </w:pPr>
      <w:r>
        <w:rPr>
          <w:rFonts w:cs="Times New Roman"/>
          <w:szCs w:val="28"/>
        </w:rPr>
        <w:t>2.3. В сфере градостроительной деятельности, строительства, предотвращения и противодействия самовольному строительству:</w:t>
      </w:r>
    </w:p>
    <w:p w:rsidR="00D40CF7" w:rsidRDefault="00D40CF7">
      <w:pPr>
        <w:widowControl w:val="0"/>
        <w:autoSpaceDE w:val="0"/>
        <w:autoSpaceDN w:val="0"/>
        <w:adjustRightInd w:val="0"/>
        <w:ind w:firstLine="540"/>
        <w:jc w:val="both"/>
        <w:rPr>
          <w:rFonts w:cs="Times New Roman"/>
          <w:szCs w:val="28"/>
        </w:rPr>
      </w:pPr>
      <w:r>
        <w:rPr>
          <w:rFonts w:cs="Times New Roman"/>
          <w:szCs w:val="28"/>
        </w:rPr>
        <w:t>2.3.1. Согласовывает в установленном порядке проект планировки территории в границах района.</w:t>
      </w:r>
    </w:p>
    <w:p w:rsidR="00D40CF7" w:rsidRDefault="00D40CF7">
      <w:pPr>
        <w:widowControl w:val="0"/>
        <w:autoSpaceDE w:val="0"/>
        <w:autoSpaceDN w:val="0"/>
        <w:adjustRightInd w:val="0"/>
        <w:ind w:firstLine="540"/>
        <w:jc w:val="both"/>
        <w:rPr>
          <w:rFonts w:cs="Times New Roman"/>
          <w:szCs w:val="28"/>
        </w:rPr>
      </w:pPr>
      <w:r>
        <w:rPr>
          <w:rFonts w:cs="Times New Roman"/>
          <w:szCs w:val="28"/>
        </w:rPr>
        <w:t>2.3.2. Осуществляет мониторинг территории района на предмет выявления фактов незаконного (нецелевого) использования земельных участков, находящихся в собственности города Москвы, и земельных участков, находящихся на территории города Москвы, государственная собственность на которые не разграничена, самовольного строительства, реконструкции, в том числе по заявлениям физических и юридических лиц.</w:t>
      </w:r>
    </w:p>
    <w:p w:rsidR="00D40CF7" w:rsidRDefault="00D40CF7">
      <w:pPr>
        <w:widowControl w:val="0"/>
        <w:autoSpaceDE w:val="0"/>
        <w:autoSpaceDN w:val="0"/>
        <w:adjustRightInd w:val="0"/>
        <w:jc w:val="both"/>
        <w:rPr>
          <w:rFonts w:cs="Times New Roman"/>
          <w:szCs w:val="28"/>
        </w:rPr>
      </w:pPr>
      <w:r>
        <w:rPr>
          <w:rFonts w:cs="Times New Roman"/>
          <w:szCs w:val="28"/>
        </w:rPr>
        <w:t xml:space="preserve">(в ред. </w:t>
      </w:r>
      <w:hyperlink r:id="rId183" w:history="1">
        <w:r>
          <w:rPr>
            <w:rFonts w:cs="Times New Roman"/>
            <w:color w:val="0000FF"/>
            <w:szCs w:val="28"/>
          </w:rPr>
          <w:t>постановления</w:t>
        </w:r>
      </w:hyperlink>
      <w:r>
        <w:rPr>
          <w:rFonts w:cs="Times New Roman"/>
          <w:szCs w:val="28"/>
        </w:rPr>
        <w:t xml:space="preserve"> Правительства Москвы от 11.12.2013 N 819-ПП)</w:t>
      </w:r>
    </w:p>
    <w:p w:rsidR="00D40CF7" w:rsidRDefault="00D40CF7">
      <w:pPr>
        <w:widowControl w:val="0"/>
        <w:autoSpaceDE w:val="0"/>
        <w:autoSpaceDN w:val="0"/>
        <w:adjustRightInd w:val="0"/>
        <w:ind w:firstLine="540"/>
        <w:jc w:val="both"/>
        <w:rPr>
          <w:rFonts w:cs="Times New Roman"/>
          <w:szCs w:val="28"/>
        </w:rPr>
      </w:pPr>
      <w:r>
        <w:rPr>
          <w:rFonts w:cs="Times New Roman"/>
          <w:szCs w:val="28"/>
        </w:rPr>
        <w:t>2.3.3. Информирует о выявленных фактах незаконного (нецелевого) использования земельных участков, находящихся в собственности города Москвы, и земельных участков, находящихся на территории города Москвы, государственная собственность на которые не разграничена, самовольного строительства уполномоченные органы исполнительной власти города Москвы.</w:t>
      </w:r>
    </w:p>
    <w:p w:rsidR="00D40CF7" w:rsidRDefault="00D40CF7">
      <w:pPr>
        <w:widowControl w:val="0"/>
        <w:autoSpaceDE w:val="0"/>
        <w:autoSpaceDN w:val="0"/>
        <w:adjustRightInd w:val="0"/>
        <w:jc w:val="both"/>
        <w:rPr>
          <w:rFonts w:cs="Times New Roman"/>
          <w:szCs w:val="28"/>
        </w:rPr>
      </w:pPr>
      <w:r>
        <w:rPr>
          <w:rFonts w:cs="Times New Roman"/>
          <w:szCs w:val="28"/>
        </w:rPr>
        <w:t xml:space="preserve">(в ред. </w:t>
      </w:r>
      <w:hyperlink r:id="rId184" w:history="1">
        <w:r>
          <w:rPr>
            <w:rFonts w:cs="Times New Roman"/>
            <w:color w:val="0000FF"/>
            <w:szCs w:val="28"/>
          </w:rPr>
          <w:t>постановления</w:t>
        </w:r>
      </w:hyperlink>
      <w:r>
        <w:rPr>
          <w:rFonts w:cs="Times New Roman"/>
          <w:szCs w:val="28"/>
        </w:rPr>
        <w:t xml:space="preserve"> Правительства Москвы от 11.12.2013 N 819-ПП)</w:t>
      </w:r>
    </w:p>
    <w:p w:rsidR="00D40CF7" w:rsidRDefault="00D40CF7">
      <w:pPr>
        <w:widowControl w:val="0"/>
        <w:autoSpaceDE w:val="0"/>
        <w:autoSpaceDN w:val="0"/>
        <w:adjustRightInd w:val="0"/>
        <w:ind w:firstLine="540"/>
        <w:jc w:val="both"/>
        <w:rPr>
          <w:rFonts w:cs="Times New Roman"/>
          <w:szCs w:val="28"/>
        </w:rPr>
      </w:pPr>
      <w:r>
        <w:rPr>
          <w:rFonts w:cs="Times New Roman"/>
          <w:szCs w:val="28"/>
        </w:rPr>
        <w:t>2.3.4. Выявляет незаконно размещенные на территории района объекты, не являющиеся объектами капитального строительства, в том числе нестационарные торговые объекты, составляет акты о выявлении указанных объектов и направляет их в префектуру административного округа.</w:t>
      </w:r>
    </w:p>
    <w:p w:rsidR="00D40CF7" w:rsidRDefault="00D40CF7">
      <w:pPr>
        <w:widowControl w:val="0"/>
        <w:autoSpaceDE w:val="0"/>
        <w:autoSpaceDN w:val="0"/>
        <w:adjustRightInd w:val="0"/>
        <w:ind w:firstLine="540"/>
        <w:jc w:val="both"/>
        <w:rPr>
          <w:rFonts w:cs="Times New Roman"/>
          <w:szCs w:val="28"/>
        </w:rPr>
      </w:pPr>
      <w:r>
        <w:rPr>
          <w:rFonts w:cs="Times New Roman"/>
          <w:szCs w:val="28"/>
        </w:rPr>
        <w:t>2.4. В сфере имущественно-земельных и жилищных отношений:</w:t>
      </w:r>
    </w:p>
    <w:p w:rsidR="00D40CF7" w:rsidRDefault="00D40CF7">
      <w:pPr>
        <w:widowControl w:val="0"/>
        <w:autoSpaceDE w:val="0"/>
        <w:autoSpaceDN w:val="0"/>
        <w:adjustRightInd w:val="0"/>
        <w:ind w:firstLine="540"/>
        <w:jc w:val="both"/>
        <w:rPr>
          <w:rFonts w:cs="Times New Roman"/>
          <w:szCs w:val="28"/>
        </w:rPr>
      </w:pPr>
      <w:r>
        <w:rPr>
          <w:rFonts w:cs="Times New Roman"/>
          <w:szCs w:val="28"/>
        </w:rPr>
        <w:t>2.4.1. Вносит в префектуру административного округа согласованные с представительным органом местного самоуправления предложения по вопросам целевого назначения нежилых помещений, расположенных в жилых домах и находящихся в собственности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2.4.2. Обеспечивает проведение мониторинга целевого использования нежилых помещений, предоставленных для размещения социально значимых объектов шаговой (пешеходной) доступности, находящихся в собственности города Москвы, с целью недопущения изменения вида целевого назначения нежилого помещения.</w:t>
      </w:r>
    </w:p>
    <w:p w:rsidR="00D40CF7" w:rsidRDefault="00D40CF7">
      <w:pPr>
        <w:widowControl w:val="0"/>
        <w:autoSpaceDE w:val="0"/>
        <w:autoSpaceDN w:val="0"/>
        <w:adjustRightInd w:val="0"/>
        <w:ind w:firstLine="540"/>
        <w:jc w:val="both"/>
        <w:rPr>
          <w:rFonts w:cs="Times New Roman"/>
          <w:szCs w:val="28"/>
        </w:rPr>
      </w:pPr>
      <w:r>
        <w:rPr>
          <w:rFonts w:cs="Times New Roman"/>
          <w:szCs w:val="28"/>
        </w:rPr>
        <w:lastRenderedPageBreak/>
        <w:t>2.4.3. Осуществляет организационные мероприятия, связанные с содействием в выселении граждан из жилых помещений (жилых домов), подлежащих освобождению в городе Москве.</w:t>
      </w:r>
    </w:p>
    <w:p w:rsidR="00D40CF7" w:rsidRDefault="00D40CF7">
      <w:pPr>
        <w:widowControl w:val="0"/>
        <w:autoSpaceDE w:val="0"/>
        <w:autoSpaceDN w:val="0"/>
        <w:adjustRightInd w:val="0"/>
        <w:ind w:firstLine="540"/>
        <w:jc w:val="both"/>
        <w:rPr>
          <w:rFonts w:cs="Times New Roman"/>
          <w:szCs w:val="28"/>
        </w:rPr>
      </w:pPr>
      <w:r>
        <w:rPr>
          <w:rFonts w:cs="Times New Roman"/>
          <w:szCs w:val="28"/>
        </w:rPr>
        <w:t>2.4.4. Организует работу по выявлению в районе жилой площади, находящейся в собственности города Москвы и освободившейся за выбытием граждан и в связи со смертью граждан - собственников жилых помещений, переходящих по праву наследования по закону в собственность города Москвы; информирует в установленном порядке о наличии указанной собственности уполномоченный орган исполнительной власти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2.4.5. Организует работу по выявлению самовольно занятой жилой площади.</w:t>
      </w:r>
    </w:p>
    <w:p w:rsidR="00D40CF7" w:rsidRDefault="00D40CF7">
      <w:pPr>
        <w:widowControl w:val="0"/>
        <w:autoSpaceDE w:val="0"/>
        <w:autoSpaceDN w:val="0"/>
        <w:adjustRightInd w:val="0"/>
        <w:ind w:firstLine="540"/>
        <w:jc w:val="both"/>
        <w:rPr>
          <w:rFonts w:cs="Times New Roman"/>
          <w:szCs w:val="28"/>
        </w:rPr>
      </w:pPr>
      <w:r>
        <w:rPr>
          <w:rFonts w:cs="Times New Roman"/>
          <w:szCs w:val="28"/>
        </w:rPr>
        <w:t>2.4.6. Направляет в уполномоченные органы информацию о выявленных фактах противоправного завладения имуществом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2.4.7. Выявляет бесхозяйные объекты, за исключением объектов капитального строительства, и обращается в суд с целью признания их собственностью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2.4.8. Организует представление интересов города Москвы как собственника помещений в многоквартирных домах по жилым и нежилым помещениям в многоквартирных домах, находящихся в государственной собственности города Москвы (в том числе по приемке и вводу в эксплуатацию многоквартирных домов-новостроек при наличии в них жилых и (или) нежилых помещений, переходящих в собственность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2.5. В сфере транспорта и дорожно-транспортной инфраструктуры:</w:t>
      </w:r>
    </w:p>
    <w:p w:rsidR="00D40CF7" w:rsidRDefault="00D40CF7">
      <w:pPr>
        <w:widowControl w:val="0"/>
        <w:autoSpaceDE w:val="0"/>
        <w:autoSpaceDN w:val="0"/>
        <w:adjustRightInd w:val="0"/>
        <w:ind w:firstLine="540"/>
        <w:jc w:val="both"/>
        <w:rPr>
          <w:rFonts w:cs="Times New Roman"/>
          <w:szCs w:val="28"/>
        </w:rPr>
      </w:pPr>
      <w:r>
        <w:rPr>
          <w:rFonts w:cs="Times New Roman"/>
          <w:szCs w:val="28"/>
        </w:rPr>
        <w:t>2.5.1. На основании проводимого мониторинга транспортного обслуживания населения разрабатывает и представляет в префектуру административного округа предложения по изменению и развитию маршрутной сети наземного пассажирского транспорта общего пользования, расписаний его движения и предложения по организации движения транспорта, по улучшению дорожно-транспортной обстановки на транспортно-пересадочных узлах в районах станций Московского метрополитена и железнодорожных станций (остановочных пунктов), а также по схемам размещения парковок.</w:t>
      </w:r>
    </w:p>
    <w:p w:rsidR="00D40CF7" w:rsidRDefault="00D40CF7">
      <w:pPr>
        <w:widowControl w:val="0"/>
        <w:autoSpaceDE w:val="0"/>
        <w:autoSpaceDN w:val="0"/>
        <w:adjustRightInd w:val="0"/>
        <w:ind w:firstLine="540"/>
        <w:jc w:val="both"/>
        <w:rPr>
          <w:rFonts w:cs="Times New Roman"/>
          <w:szCs w:val="28"/>
        </w:rPr>
      </w:pPr>
      <w:r>
        <w:rPr>
          <w:rFonts w:cs="Times New Roman"/>
          <w:szCs w:val="28"/>
        </w:rPr>
        <w:t>2.5.2. Организует работу по комиссионному обследованию выявленного брошенного и разукомплектованного автомобильного транспорта, вывозу и хранению автотранспортных средств, подлежащих утилизации.</w:t>
      </w:r>
    </w:p>
    <w:p w:rsidR="00D40CF7" w:rsidRDefault="00D40CF7">
      <w:pPr>
        <w:widowControl w:val="0"/>
        <w:autoSpaceDE w:val="0"/>
        <w:autoSpaceDN w:val="0"/>
        <w:adjustRightInd w:val="0"/>
        <w:ind w:firstLine="540"/>
        <w:jc w:val="both"/>
        <w:rPr>
          <w:rFonts w:cs="Times New Roman"/>
          <w:szCs w:val="28"/>
        </w:rPr>
      </w:pPr>
      <w:r>
        <w:rPr>
          <w:rFonts w:cs="Times New Roman"/>
          <w:szCs w:val="28"/>
        </w:rPr>
        <w:t>2.5.3. Организует проведение инвентаризации и направление в префектуру административного округа предложений по выводу объектов некапитального строительства из зон проведения работ, направленных на повышение пропускной способности улично-дорожной сети, формирование парковочного пространства и развитие транспорта общего пользования.</w:t>
      </w:r>
    </w:p>
    <w:p w:rsidR="00D40CF7" w:rsidRDefault="00D40CF7">
      <w:pPr>
        <w:widowControl w:val="0"/>
        <w:autoSpaceDE w:val="0"/>
        <w:autoSpaceDN w:val="0"/>
        <w:adjustRightInd w:val="0"/>
        <w:ind w:firstLine="540"/>
        <w:jc w:val="both"/>
        <w:rPr>
          <w:rFonts w:cs="Times New Roman"/>
          <w:szCs w:val="28"/>
        </w:rPr>
      </w:pPr>
      <w:r>
        <w:rPr>
          <w:rFonts w:cs="Times New Roman"/>
          <w:szCs w:val="28"/>
        </w:rPr>
        <w:t>2.6. В сфере социальной политики, охраны труда:</w:t>
      </w:r>
    </w:p>
    <w:p w:rsidR="00D40CF7" w:rsidRDefault="00D40CF7">
      <w:pPr>
        <w:widowControl w:val="0"/>
        <w:autoSpaceDE w:val="0"/>
        <w:autoSpaceDN w:val="0"/>
        <w:adjustRightInd w:val="0"/>
        <w:ind w:firstLine="540"/>
        <w:jc w:val="both"/>
        <w:rPr>
          <w:rFonts w:cs="Times New Roman"/>
          <w:szCs w:val="28"/>
        </w:rPr>
      </w:pPr>
      <w:r>
        <w:rPr>
          <w:rFonts w:cs="Times New Roman"/>
          <w:szCs w:val="28"/>
        </w:rPr>
        <w:t xml:space="preserve">2.6.1. В соответствии с нормативными правовыми актами города Москвы принимает решения о предоставлении адресной социальной помощи и социально-бытовых услуг гражданам льготной категории и малоимущим гражданам, проживающим на территории района, в пределах доведенных префектурой административного округа до управы района объемов бюджетных </w:t>
      </w:r>
      <w:r>
        <w:rPr>
          <w:rFonts w:cs="Times New Roman"/>
          <w:szCs w:val="28"/>
        </w:rPr>
        <w:lastRenderedPageBreak/>
        <w:t>ассигнований, предусмотренных в законе города Москвы о бюджете города Москвы на очередной финансовый год и плановый период.</w:t>
      </w:r>
    </w:p>
    <w:p w:rsidR="00D40CF7" w:rsidRDefault="00D40CF7">
      <w:pPr>
        <w:widowControl w:val="0"/>
        <w:autoSpaceDE w:val="0"/>
        <w:autoSpaceDN w:val="0"/>
        <w:adjustRightInd w:val="0"/>
        <w:ind w:firstLine="540"/>
        <w:jc w:val="both"/>
        <w:rPr>
          <w:rFonts w:cs="Times New Roman"/>
          <w:szCs w:val="28"/>
        </w:rPr>
      </w:pPr>
      <w:r>
        <w:rPr>
          <w:rFonts w:cs="Times New Roman"/>
          <w:szCs w:val="28"/>
        </w:rPr>
        <w:t>Создает районную комиссию по оказанию адресной социальной помощи нуждающимся жителям города Москвы, организует ее работу.</w:t>
      </w:r>
    </w:p>
    <w:p w:rsidR="00D40CF7" w:rsidRDefault="00D40CF7">
      <w:pPr>
        <w:widowControl w:val="0"/>
        <w:autoSpaceDE w:val="0"/>
        <w:autoSpaceDN w:val="0"/>
        <w:adjustRightInd w:val="0"/>
        <w:jc w:val="both"/>
        <w:rPr>
          <w:rFonts w:cs="Times New Roman"/>
          <w:szCs w:val="28"/>
        </w:rPr>
      </w:pPr>
      <w:r>
        <w:rPr>
          <w:rFonts w:cs="Times New Roman"/>
          <w:szCs w:val="28"/>
        </w:rPr>
        <w:t xml:space="preserve">(абзац введен </w:t>
      </w:r>
      <w:hyperlink r:id="rId185" w:history="1">
        <w:r>
          <w:rPr>
            <w:rFonts w:cs="Times New Roman"/>
            <w:color w:val="0000FF"/>
            <w:szCs w:val="28"/>
          </w:rPr>
          <w:t>постановлением</w:t>
        </w:r>
      </w:hyperlink>
      <w:r>
        <w:rPr>
          <w:rFonts w:cs="Times New Roman"/>
          <w:szCs w:val="28"/>
        </w:rPr>
        <w:t xml:space="preserve"> Правительства Москвы от 24.12.2013 N 882-ПП)</w:t>
      </w:r>
    </w:p>
    <w:p w:rsidR="00D40CF7" w:rsidRDefault="00D40CF7">
      <w:pPr>
        <w:widowControl w:val="0"/>
        <w:autoSpaceDE w:val="0"/>
        <w:autoSpaceDN w:val="0"/>
        <w:adjustRightInd w:val="0"/>
        <w:ind w:firstLine="540"/>
        <w:jc w:val="both"/>
        <w:rPr>
          <w:rFonts w:cs="Times New Roman"/>
          <w:szCs w:val="28"/>
        </w:rPr>
      </w:pPr>
      <w:r>
        <w:rPr>
          <w:rFonts w:cs="Times New Roman"/>
          <w:szCs w:val="28"/>
        </w:rPr>
        <w:t>2.6.2. Осуществляет сбор информации о доступности для инвалидов объектов, расположенных в районе, путем проведения инвентаризации, паспортизации указанных объектов, анкетирования инвалидов по указанному вопросу, последующий ввод полученных данных в автоматизированную систему учета объектов городской инфраструктуры и контроля за их адаптацией для инвалидов (АС "Адаптация").</w:t>
      </w:r>
    </w:p>
    <w:p w:rsidR="00D40CF7" w:rsidRDefault="00D40CF7">
      <w:pPr>
        <w:widowControl w:val="0"/>
        <w:autoSpaceDE w:val="0"/>
        <w:autoSpaceDN w:val="0"/>
        <w:adjustRightInd w:val="0"/>
        <w:ind w:firstLine="540"/>
        <w:jc w:val="both"/>
        <w:rPr>
          <w:rFonts w:cs="Times New Roman"/>
          <w:szCs w:val="28"/>
        </w:rPr>
      </w:pPr>
      <w:r>
        <w:rPr>
          <w:rFonts w:cs="Times New Roman"/>
          <w:szCs w:val="28"/>
        </w:rPr>
        <w:t>2.6.3. Утверждает и представляет в префектуру административного округа перечни приоритетных городских объектов общественной инфраструктуры и жилых помещений, подлежащих приспособлению для нужд инвалидов и других маломобильных групп населения.</w:t>
      </w:r>
    </w:p>
    <w:p w:rsidR="00D40CF7" w:rsidRDefault="00D40CF7">
      <w:pPr>
        <w:widowControl w:val="0"/>
        <w:autoSpaceDE w:val="0"/>
        <w:autoSpaceDN w:val="0"/>
        <w:adjustRightInd w:val="0"/>
        <w:ind w:firstLine="540"/>
        <w:jc w:val="both"/>
        <w:rPr>
          <w:rFonts w:cs="Times New Roman"/>
          <w:szCs w:val="28"/>
        </w:rPr>
      </w:pPr>
      <w:r>
        <w:rPr>
          <w:rFonts w:cs="Times New Roman"/>
          <w:szCs w:val="28"/>
        </w:rPr>
        <w:t>2.6.4. Участвует в приемке работ по приспособлению объектов общественной инфраструктуры для доступности инвалидам и другим маломобильным группам населения.</w:t>
      </w:r>
    </w:p>
    <w:p w:rsidR="00D40CF7" w:rsidRDefault="00D40CF7">
      <w:pPr>
        <w:widowControl w:val="0"/>
        <w:autoSpaceDE w:val="0"/>
        <w:autoSpaceDN w:val="0"/>
        <w:adjustRightInd w:val="0"/>
        <w:ind w:firstLine="540"/>
        <w:jc w:val="both"/>
        <w:rPr>
          <w:rFonts w:cs="Times New Roman"/>
          <w:szCs w:val="28"/>
        </w:rPr>
      </w:pPr>
      <w:r>
        <w:rPr>
          <w:rFonts w:cs="Times New Roman"/>
          <w:szCs w:val="28"/>
        </w:rPr>
        <w:t>2.6.5. Реализует проекты и программы совместно с территориальным центром социального обслуживания населения, центрами социальной помощи семье и детям, социальными приютами и государственными учреждениями города Москвы, осуществляющими деятельность в области социальной защиты населения и финансируемыми за счет средств бюджета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2.6.6. Осуществляет списочный учет детей в возрасте до 18 лет, подлежащих обучению в образовательных учреждениях, реализующих общеобразовательные программы, в соответствии с правовыми актами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2.6.7. Организует работу районной комиссии по организации отдыха, оздоровления детей и занятости подростков по вопросу обеспечения приема, регистрации и рассмотрения заявлений от родителей (законных представителей) на детский отдых и оздоровление.</w:t>
      </w:r>
    </w:p>
    <w:p w:rsidR="00D40CF7" w:rsidRDefault="00D40CF7">
      <w:pPr>
        <w:widowControl w:val="0"/>
        <w:autoSpaceDE w:val="0"/>
        <w:autoSpaceDN w:val="0"/>
        <w:adjustRightInd w:val="0"/>
        <w:ind w:firstLine="540"/>
        <w:jc w:val="both"/>
        <w:rPr>
          <w:rFonts w:cs="Times New Roman"/>
          <w:szCs w:val="28"/>
        </w:rPr>
      </w:pPr>
      <w:r>
        <w:rPr>
          <w:rFonts w:cs="Times New Roman"/>
          <w:szCs w:val="28"/>
        </w:rPr>
        <w:t>2.6.8. Организует досуговую и социально-воспитательную работу с населением по месту жительства в случае, если соответствующие полномочия не переданы законом города Москвы органам местного самоуправления муниципального округа.</w:t>
      </w:r>
    </w:p>
    <w:p w:rsidR="00D40CF7" w:rsidRDefault="00D40CF7">
      <w:pPr>
        <w:widowControl w:val="0"/>
        <w:autoSpaceDE w:val="0"/>
        <w:autoSpaceDN w:val="0"/>
        <w:adjustRightInd w:val="0"/>
        <w:ind w:firstLine="540"/>
        <w:jc w:val="both"/>
        <w:rPr>
          <w:rFonts w:cs="Times New Roman"/>
          <w:szCs w:val="28"/>
        </w:rPr>
      </w:pPr>
      <w:r>
        <w:rPr>
          <w:rFonts w:cs="Times New Roman"/>
          <w:szCs w:val="28"/>
        </w:rPr>
        <w:t>2.6.9. Организует физкультурно-оздоровительную и спортивную работу с населением по месту жительства в случае, если соответствующие полномочия не переданы законом города Москвы органам местного самоуправления муниципального округа.</w:t>
      </w:r>
    </w:p>
    <w:p w:rsidR="00D40CF7" w:rsidRDefault="00D40CF7">
      <w:pPr>
        <w:widowControl w:val="0"/>
        <w:autoSpaceDE w:val="0"/>
        <w:autoSpaceDN w:val="0"/>
        <w:adjustRightInd w:val="0"/>
        <w:ind w:firstLine="540"/>
        <w:jc w:val="both"/>
        <w:rPr>
          <w:rFonts w:cs="Times New Roman"/>
          <w:szCs w:val="28"/>
        </w:rPr>
      </w:pPr>
      <w:r>
        <w:rPr>
          <w:rFonts w:cs="Times New Roman"/>
          <w:szCs w:val="28"/>
        </w:rPr>
        <w:t>2.6.10. В установленном порядке создает районную комиссию по делам несовершеннолетних и защите их прав и организует ее работу в случае, если соответствующие полномочия не переданы законом города Москвы органам местного самоуправления муниципального округа.</w:t>
      </w:r>
    </w:p>
    <w:p w:rsidR="00D40CF7" w:rsidRDefault="00D40CF7">
      <w:pPr>
        <w:widowControl w:val="0"/>
        <w:autoSpaceDE w:val="0"/>
        <w:autoSpaceDN w:val="0"/>
        <w:adjustRightInd w:val="0"/>
        <w:ind w:firstLine="540"/>
        <w:jc w:val="both"/>
        <w:rPr>
          <w:rFonts w:cs="Times New Roman"/>
          <w:szCs w:val="28"/>
        </w:rPr>
      </w:pPr>
      <w:r>
        <w:rPr>
          <w:rFonts w:cs="Times New Roman"/>
          <w:szCs w:val="28"/>
        </w:rPr>
        <w:t xml:space="preserve">2.6.11. Координирует работу по предупреждению беспризорности, </w:t>
      </w:r>
      <w:r>
        <w:rPr>
          <w:rFonts w:cs="Times New Roman"/>
          <w:szCs w:val="28"/>
        </w:rPr>
        <w:lastRenderedPageBreak/>
        <w:t>безнадзорности и правонарушений несовершеннолетних, профилактике бродяжничества и попрошайничества лиц без определенного места жительства.</w:t>
      </w:r>
    </w:p>
    <w:p w:rsidR="00D40CF7" w:rsidRDefault="00D40CF7">
      <w:pPr>
        <w:widowControl w:val="0"/>
        <w:autoSpaceDE w:val="0"/>
        <w:autoSpaceDN w:val="0"/>
        <w:adjustRightInd w:val="0"/>
        <w:ind w:firstLine="540"/>
        <w:jc w:val="both"/>
        <w:rPr>
          <w:rFonts w:cs="Times New Roman"/>
          <w:szCs w:val="28"/>
        </w:rPr>
      </w:pPr>
      <w:r>
        <w:rPr>
          <w:rFonts w:cs="Times New Roman"/>
          <w:szCs w:val="28"/>
        </w:rPr>
        <w:t>2.6.12. Совместно с руководителями государственных предприятий и учреждений города Москвы, органами исполнительной власти города Москвы, которым подведомственны указанные государственные предприятия и учреждения города Москвы, а также иными организациями, осуществляющими деятельность на территории района, по согласованию с уголовно-исполнительными инспекциями определяет:</w:t>
      </w:r>
    </w:p>
    <w:p w:rsidR="00D40CF7" w:rsidRDefault="00D40CF7">
      <w:pPr>
        <w:widowControl w:val="0"/>
        <w:autoSpaceDE w:val="0"/>
        <w:autoSpaceDN w:val="0"/>
        <w:adjustRightInd w:val="0"/>
        <w:ind w:firstLine="540"/>
        <w:jc w:val="both"/>
        <w:rPr>
          <w:rFonts w:cs="Times New Roman"/>
          <w:szCs w:val="28"/>
        </w:rPr>
      </w:pPr>
      <w:r>
        <w:rPr>
          <w:rFonts w:cs="Times New Roman"/>
          <w:szCs w:val="28"/>
        </w:rPr>
        <w:t>2.6.12.1. Места отбывания наказания в виде исправительных работ в районе.</w:t>
      </w:r>
    </w:p>
    <w:p w:rsidR="00D40CF7" w:rsidRDefault="00D40CF7">
      <w:pPr>
        <w:widowControl w:val="0"/>
        <w:autoSpaceDE w:val="0"/>
        <w:autoSpaceDN w:val="0"/>
        <w:adjustRightInd w:val="0"/>
        <w:ind w:firstLine="540"/>
        <w:jc w:val="both"/>
        <w:rPr>
          <w:rFonts w:cs="Times New Roman"/>
          <w:szCs w:val="28"/>
        </w:rPr>
      </w:pPr>
      <w:r>
        <w:rPr>
          <w:rFonts w:cs="Times New Roman"/>
          <w:szCs w:val="28"/>
        </w:rPr>
        <w:t>2.6.12.2. Виды обязательных работ и объекты, на которых они отбываются.</w:t>
      </w:r>
    </w:p>
    <w:p w:rsidR="00D40CF7" w:rsidRDefault="00D40CF7">
      <w:pPr>
        <w:widowControl w:val="0"/>
        <w:autoSpaceDE w:val="0"/>
        <w:autoSpaceDN w:val="0"/>
        <w:adjustRightInd w:val="0"/>
        <w:ind w:firstLine="540"/>
        <w:jc w:val="both"/>
        <w:rPr>
          <w:rFonts w:cs="Times New Roman"/>
          <w:szCs w:val="28"/>
        </w:rPr>
      </w:pPr>
      <w:r>
        <w:rPr>
          <w:rFonts w:cs="Times New Roman"/>
          <w:szCs w:val="28"/>
        </w:rPr>
        <w:t>2.7. В сфере взаимодействия с государственными органами, органами местного самоуправления:</w:t>
      </w:r>
    </w:p>
    <w:p w:rsidR="00D40CF7" w:rsidRDefault="00D40CF7">
      <w:pPr>
        <w:widowControl w:val="0"/>
        <w:autoSpaceDE w:val="0"/>
        <w:autoSpaceDN w:val="0"/>
        <w:adjustRightInd w:val="0"/>
        <w:ind w:firstLine="540"/>
        <w:jc w:val="both"/>
        <w:rPr>
          <w:rFonts w:cs="Times New Roman"/>
          <w:szCs w:val="28"/>
        </w:rPr>
      </w:pPr>
      <w:r>
        <w:rPr>
          <w:rFonts w:cs="Times New Roman"/>
          <w:szCs w:val="28"/>
        </w:rPr>
        <w:t>2.7.1. В установленном порядке составляет списки кандидатов в присяжные заседатели для Московского городского суда, Московского и Третьего окружных военных судов, проводит ежегодную проверку списков кандидатов в присяжные заседатели.</w:t>
      </w:r>
    </w:p>
    <w:p w:rsidR="00D40CF7" w:rsidRDefault="00D40CF7">
      <w:pPr>
        <w:widowControl w:val="0"/>
        <w:autoSpaceDE w:val="0"/>
        <w:autoSpaceDN w:val="0"/>
        <w:adjustRightInd w:val="0"/>
        <w:ind w:firstLine="540"/>
        <w:jc w:val="both"/>
        <w:rPr>
          <w:rFonts w:cs="Times New Roman"/>
          <w:szCs w:val="28"/>
        </w:rPr>
      </w:pPr>
      <w:r>
        <w:rPr>
          <w:rFonts w:cs="Times New Roman"/>
          <w:szCs w:val="28"/>
        </w:rPr>
        <w:t>2.7.2. Обеспечивает учет граждан, зарегистрированных в районе по месту жительства.</w:t>
      </w:r>
    </w:p>
    <w:p w:rsidR="00D40CF7" w:rsidRDefault="00D40CF7">
      <w:pPr>
        <w:widowControl w:val="0"/>
        <w:autoSpaceDE w:val="0"/>
        <w:autoSpaceDN w:val="0"/>
        <w:adjustRightInd w:val="0"/>
        <w:ind w:firstLine="540"/>
        <w:jc w:val="both"/>
        <w:rPr>
          <w:rFonts w:cs="Times New Roman"/>
          <w:szCs w:val="28"/>
        </w:rPr>
      </w:pPr>
      <w:r>
        <w:rPr>
          <w:rFonts w:cs="Times New Roman"/>
          <w:szCs w:val="28"/>
        </w:rPr>
        <w:t>2.7.3. Представляет в Московскую городскую избирательную комиссию сведения о численности зарегистрированных по месту жительства в районе избирателей, участников референдума.</w:t>
      </w:r>
    </w:p>
    <w:p w:rsidR="00D40CF7" w:rsidRDefault="00D40CF7">
      <w:pPr>
        <w:widowControl w:val="0"/>
        <w:autoSpaceDE w:val="0"/>
        <w:autoSpaceDN w:val="0"/>
        <w:adjustRightInd w:val="0"/>
        <w:ind w:firstLine="540"/>
        <w:jc w:val="both"/>
        <w:rPr>
          <w:rFonts w:cs="Times New Roman"/>
          <w:szCs w:val="28"/>
        </w:rPr>
      </w:pPr>
      <w:r>
        <w:rPr>
          <w:rFonts w:cs="Times New Roman"/>
          <w:szCs w:val="28"/>
        </w:rPr>
        <w:t>2.7.4. Оказывает содействие территориальным избирательным комиссиям в рамках реализации мероприятий в рамках государственной автоматизированной системы "Выборы".</w:t>
      </w:r>
    </w:p>
    <w:p w:rsidR="00D40CF7" w:rsidRDefault="00D40CF7">
      <w:pPr>
        <w:widowControl w:val="0"/>
        <w:autoSpaceDE w:val="0"/>
        <w:autoSpaceDN w:val="0"/>
        <w:adjustRightInd w:val="0"/>
        <w:ind w:firstLine="540"/>
        <w:jc w:val="both"/>
        <w:rPr>
          <w:rFonts w:cs="Times New Roman"/>
          <w:szCs w:val="28"/>
        </w:rPr>
      </w:pPr>
      <w:r>
        <w:rPr>
          <w:rFonts w:cs="Times New Roman"/>
          <w:szCs w:val="28"/>
        </w:rPr>
        <w:t>2.7.5. Организует материально-техническое обеспечение проведения выборов Президента Российской Федерации, депутатов Государственной Думы Федерального Собрания Российской Федерации, Мэра Москвы, депутатов Московской городской Думы, референдума Российской Федерации, городского референдума в соответствии с федеральным законодательством и законодательством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2.7.6. Содействует органам местного самоуправления в материально-техническом обеспечении проведения выборов в органы местного самоуправления, местных референдумов.</w:t>
      </w:r>
    </w:p>
    <w:p w:rsidR="00D40CF7" w:rsidRDefault="00D40CF7">
      <w:pPr>
        <w:widowControl w:val="0"/>
        <w:autoSpaceDE w:val="0"/>
        <w:autoSpaceDN w:val="0"/>
        <w:adjustRightInd w:val="0"/>
        <w:ind w:firstLine="540"/>
        <w:jc w:val="both"/>
        <w:rPr>
          <w:rFonts w:cs="Times New Roman"/>
          <w:szCs w:val="28"/>
        </w:rPr>
      </w:pPr>
      <w:r>
        <w:rPr>
          <w:rFonts w:cs="Times New Roman"/>
          <w:szCs w:val="28"/>
        </w:rPr>
        <w:t>2.7.7. В установленном порядке организует разработку и внедрение механизмов противодействия коррупции в деятельности управы района и подведомственных управе района организаций.</w:t>
      </w:r>
    </w:p>
    <w:p w:rsidR="00D40CF7" w:rsidRDefault="00D40CF7">
      <w:pPr>
        <w:widowControl w:val="0"/>
        <w:autoSpaceDE w:val="0"/>
        <w:autoSpaceDN w:val="0"/>
        <w:adjustRightInd w:val="0"/>
        <w:ind w:firstLine="540"/>
        <w:jc w:val="both"/>
        <w:rPr>
          <w:rFonts w:cs="Times New Roman"/>
          <w:szCs w:val="28"/>
        </w:rPr>
      </w:pPr>
      <w:r>
        <w:rPr>
          <w:rFonts w:cs="Times New Roman"/>
          <w:szCs w:val="28"/>
        </w:rPr>
        <w:t>2.7.8. Обеспечивает защиту сведений, составляющих государственную тайну, и иной информации, доступ к которой ограничивается, в соответствии с федеральным законодательством и нормативными правовыми актами города Москвы, в том числе сведений, содержащих персональные данные о гражданах, внесенных в Единую городскую базу данных населения Москвы, и обеспечивает соблюдение установленного Порядка предоставления сведений о гражданах, зарегистрированных по месту жительства в городе Москве.</w:t>
      </w:r>
    </w:p>
    <w:p w:rsidR="00D40CF7" w:rsidRDefault="00D40CF7">
      <w:pPr>
        <w:widowControl w:val="0"/>
        <w:autoSpaceDE w:val="0"/>
        <w:autoSpaceDN w:val="0"/>
        <w:adjustRightInd w:val="0"/>
        <w:ind w:firstLine="540"/>
        <w:jc w:val="both"/>
        <w:rPr>
          <w:rFonts w:cs="Times New Roman"/>
          <w:szCs w:val="28"/>
        </w:rPr>
      </w:pPr>
      <w:r>
        <w:rPr>
          <w:rFonts w:cs="Times New Roman"/>
          <w:szCs w:val="28"/>
        </w:rPr>
        <w:t>2.7.9. Вносит в установленном порядке предложения по изменению границ района.</w:t>
      </w:r>
    </w:p>
    <w:p w:rsidR="00D40CF7" w:rsidRDefault="00D40CF7">
      <w:pPr>
        <w:widowControl w:val="0"/>
        <w:autoSpaceDE w:val="0"/>
        <w:autoSpaceDN w:val="0"/>
        <w:adjustRightInd w:val="0"/>
        <w:ind w:firstLine="540"/>
        <w:jc w:val="both"/>
        <w:rPr>
          <w:rFonts w:cs="Times New Roman"/>
          <w:szCs w:val="28"/>
        </w:rPr>
      </w:pPr>
      <w:r>
        <w:rPr>
          <w:rFonts w:cs="Times New Roman"/>
          <w:szCs w:val="28"/>
        </w:rPr>
        <w:lastRenderedPageBreak/>
        <w:t>2.7.10. Оказывает содействие органам местного самоуправления в осуществлении ими своих полномочий, в том числе по реализации отдельных переданных полномочий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2.7.11. Оказывает содействие уполномоченным органам исполнительной власти города Москвы в осуществлении контроля:</w:t>
      </w:r>
    </w:p>
    <w:p w:rsidR="00D40CF7" w:rsidRDefault="00D40CF7">
      <w:pPr>
        <w:widowControl w:val="0"/>
        <w:autoSpaceDE w:val="0"/>
        <w:autoSpaceDN w:val="0"/>
        <w:adjustRightInd w:val="0"/>
        <w:ind w:firstLine="540"/>
        <w:jc w:val="both"/>
        <w:rPr>
          <w:rFonts w:cs="Times New Roman"/>
          <w:szCs w:val="28"/>
        </w:rPr>
      </w:pPr>
      <w:r>
        <w:rPr>
          <w:rFonts w:cs="Times New Roman"/>
          <w:szCs w:val="28"/>
        </w:rPr>
        <w:t>2.7.11.1. За целевым использованием нежилых помещений, спортивных площадок и иного имущества, переданного органам местного самоуправления для осуществления полномочий в сфере опеки и попечительства, досуговой, социально-воспитательной, физкультурно-оздоровительной и спортивной работы с населением по месту жительства.</w:t>
      </w:r>
    </w:p>
    <w:p w:rsidR="00D40CF7" w:rsidRDefault="00D40CF7">
      <w:pPr>
        <w:widowControl w:val="0"/>
        <w:autoSpaceDE w:val="0"/>
        <w:autoSpaceDN w:val="0"/>
        <w:adjustRightInd w:val="0"/>
        <w:ind w:firstLine="540"/>
        <w:jc w:val="both"/>
        <w:rPr>
          <w:rFonts w:cs="Times New Roman"/>
          <w:szCs w:val="28"/>
        </w:rPr>
      </w:pPr>
      <w:r>
        <w:rPr>
          <w:rFonts w:cs="Times New Roman"/>
          <w:szCs w:val="28"/>
        </w:rPr>
        <w:t>2.7.11.2. За эффективностью реализации переданных органам местного самоуправления полномочий в сфере опеки и попечительства, досуговой, социально-воспитательной, физкультурно-оздоровительной и спортивной работы с населением по месту жительства.</w:t>
      </w:r>
    </w:p>
    <w:p w:rsidR="00D40CF7" w:rsidRDefault="00D40CF7">
      <w:pPr>
        <w:widowControl w:val="0"/>
        <w:autoSpaceDE w:val="0"/>
        <w:autoSpaceDN w:val="0"/>
        <w:adjustRightInd w:val="0"/>
        <w:ind w:firstLine="540"/>
        <w:jc w:val="both"/>
        <w:rPr>
          <w:rFonts w:cs="Times New Roman"/>
          <w:szCs w:val="28"/>
        </w:rPr>
      </w:pPr>
      <w:r>
        <w:rPr>
          <w:rFonts w:cs="Times New Roman"/>
          <w:szCs w:val="28"/>
        </w:rPr>
        <w:t>2.7.12. Формирует и утверждает на основе предложений органов исполнительной власти города Москвы, органов местного самоуправления, организующих работу в сфере досуговой, социально-воспитательной, физкультурно-оздоровительной и спортивной работы, организаций, подведомственных отраслевым органам исполнительной власти города Москвы, органам местного самоуправления и расположенных на территории района, сводные районные календарные планы по досуговой, социально-воспитательной, физкультурно-оздоровительной и спортивной работе с населением по месту жительства по результатам обсуждения на заседаниях координационных советов управ районов и органов местного самоуправления, осуществляет публикацию указанных планов в средствах массовой информации, на официальных сайтах управ районов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2.7.13. Участвует совместно с соответствующими органами исполнительной власти города Москвы, территориальными органами федеральных органов исполнительной власти, органами военного управления и отделом военного комиссариата города Москвы в обеспечении исполнения законодательства в области обороны, в том числе мобилизационной подготовки и мобилизации, военной службы и воинской обязанности гражданами, должностными лицами государственных органов и юридическими лицами независимо от их организационно-правовой формы.</w:t>
      </w:r>
    </w:p>
    <w:p w:rsidR="00D40CF7" w:rsidRDefault="00D40CF7">
      <w:pPr>
        <w:widowControl w:val="0"/>
        <w:autoSpaceDE w:val="0"/>
        <w:autoSpaceDN w:val="0"/>
        <w:adjustRightInd w:val="0"/>
        <w:ind w:firstLine="540"/>
        <w:jc w:val="both"/>
        <w:rPr>
          <w:rFonts w:cs="Times New Roman"/>
          <w:szCs w:val="28"/>
        </w:rPr>
      </w:pPr>
      <w:r>
        <w:rPr>
          <w:rFonts w:cs="Times New Roman"/>
          <w:szCs w:val="28"/>
        </w:rPr>
        <w:t>2.7.14. Содействует отделу военного комиссариата города Москвы в организации и ведении воинского учета и бронирования граждан, пребывающих в запасе.</w:t>
      </w:r>
    </w:p>
    <w:p w:rsidR="00D40CF7" w:rsidRDefault="00D40CF7">
      <w:pPr>
        <w:widowControl w:val="0"/>
        <w:autoSpaceDE w:val="0"/>
        <w:autoSpaceDN w:val="0"/>
        <w:adjustRightInd w:val="0"/>
        <w:ind w:firstLine="540"/>
        <w:jc w:val="both"/>
        <w:rPr>
          <w:rFonts w:cs="Times New Roman"/>
          <w:szCs w:val="28"/>
        </w:rPr>
      </w:pPr>
      <w:r>
        <w:rPr>
          <w:rFonts w:cs="Times New Roman"/>
          <w:szCs w:val="28"/>
        </w:rPr>
        <w:t>2.7.15. Участвует совместно с военным комиссариатом, органами внутренних дел, соответствующими органами исполнительной власти города Москвы и органами местного самоуправления в подготовке и проведении призыва граждан на военную службу.</w:t>
      </w:r>
    </w:p>
    <w:p w:rsidR="00D40CF7" w:rsidRDefault="00D40CF7">
      <w:pPr>
        <w:widowControl w:val="0"/>
        <w:autoSpaceDE w:val="0"/>
        <w:autoSpaceDN w:val="0"/>
        <w:adjustRightInd w:val="0"/>
        <w:ind w:firstLine="540"/>
        <w:jc w:val="both"/>
        <w:rPr>
          <w:rFonts w:cs="Times New Roman"/>
          <w:szCs w:val="28"/>
        </w:rPr>
      </w:pPr>
      <w:r>
        <w:rPr>
          <w:rFonts w:cs="Times New Roman"/>
          <w:szCs w:val="28"/>
        </w:rPr>
        <w:t xml:space="preserve">2.7.16. Создает в установленном порядке районное звено Московской городской территориальной подсистемы Единой государственной системы предупреждения и ликвидации чрезвычайных ситуаций для предупреждения и ликвидации чрезвычайных ситуаций природного и техногенного характера, </w:t>
      </w:r>
      <w:r>
        <w:rPr>
          <w:rFonts w:cs="Times New Roman"/>
          <w:szCs w:val="28"/>
        </w:rPr>
        <w:lastRenderedPageBreak/>
        <w:t>обеспечения противопожарной безопасности и безопасности на водных объектах в районе.</w:t>
      </w:r>
    </w:p>
    <w:p w:rsidR="00D40CF7" w:rsidRDefault="00D40CF7">
      <w:pPr>
        <w:widowControl w:val="0"/>
        <w:autoSpaceDE w:val="0"/>
        <w:autoSpaceDN w:val="0"/>
        <w:adjustRightInd w:val="0"/>
        <w:ind w:firstLine="540"/>
        <w:jc w:val="both"/>
        <w:rPr>
          <w:rFonts w:cs="Times New Roman"/>
          <w:szCs w:val="28"/>
        </w:rPr>
      </w:pPr>
      <w:r>
        <w:rPr>
          <w:rFonts w:cs="Times New Roman"/>
          <w:szCs w:val="28"/>
        </w:rPr>
        <w:t>2.7.17. Организует работу районной комиссии по предупреждению и ликвидации чрезвычайных ситуаций и обеспечению пожарной безопасности.</w:t>
      </w:r>
    </w:p>
    <w:p w:rsidR="00D40CF7" w:rsidRDefault="00D40CF7">
      <w:pPr>
        <w:widowControl w:val="0"/>
        <w:autoSpaceDE w:val="0"/>
        <w:autoSpaceDN w:val="0"/>
        <w:adjustRightInd w:val="0"/>
        <w:ind w:firstLine="540"/>
        <w:jc w:val="both"/>
        <w:rPr>
          <w:rFonts w:cs="Times New Roman"/>
          <w:szCs w:val="28"/>
        </w:rPr>
      </w:pPr>
      <w:r>
        <w:rPr>
          <w:rFonts w:cs="Times New Roman"/>
          <w:szCs w:val="28"/>
        </w:rPr>
        <w:t>2.7.18. В установленном порядке принимает меры по обеспечению безопасности населения при стихийных бедствиях, авариях, пожарах, ликвидации последствий чрезвычайных ситуаций на территории района.</w:t>
      </w:r>
    </w:p>
    <w:p w:rsidR="00D40CF7" w:rsidRDefault="00D40CF7">
      <w:pPr>
        <w:widowControl w:val="0"/>
        <w:autoSpaceDE w:val="0"/>
        <w:autoSpaceDN w:val="0"/>
        <w:adjustRightInd w:val="0"/>
        <w:ind w:firstLine="540"/>
        <w:jc w:val="both"/>
        <w:rPr>
          <w:rFonts w:cs="Times New Roman"/>
          <w:szCs w:val="28"/>
        </w:rPr>
      </w:pPr>
      <w:r>
        <w:rPr>
          <w:rFonts w:cs="Times New Roman"/>
          <w:szCs w:val="28"/>
        </w:rPr>
        <w:t>2.7.19. Организует выполнение мероприятий по гражданской обороне на территории района, в том числе по созданию и содержанию сил, средств, объектов гражданской обороны, запасов материально-технических, продовольственных, медицинских и иных средств, планированию и осуществлению мероприятий по гражданской обороне на подведомственной территории в соответствии с законодательством Российской Федерации и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2.7.20. Организует создание резервов материальных ресурсов для ликвидации последствий чрезвычайных ситуаций.</w:t>
      </w:r>
    </w:p>
    <w:p w:rsidR="00D40CF7" w:rsidRDefault="00D40CF7">
      <w:pPr>
        <w:widowControl w:val="0"/>
        <w:autoSpaceDE w:val="0"/>
        <w:autoSpaceDN w:val="0"/>
        <w:adjustRightInd w:val="0"/>
        <w:ind w:firstLine="540"/>
        <w:jc w:val="both"/>
        <w:rPr>
          <w:rFonts w:cs="Times New Roman"/>
          <w:szCs w:val="28"/>
        </w:rPr>
      </w:pPr>
      <w:r>
        <w:rPr>
          <w:rFonts w:cs="Times New Roman"/>
          <w:szCs w:val="28"/>
        </w:rPr>
        <w:t>2.7.21. Осуществляет общее руководство деятельностью народных дружин, общественных пунктов охраны порядка на территории района, оказывает содействие в материально-техническом обеспечении, осуществляет учет материальных ценностей, помещений и оплату услуг, предоставляемых общественным пунктам охраны порядка, расположенным на территории района.</w:t>
      </w:r>
    </w:p>
    <w:p w:rsidR="00D40CF7" w:rsidRDefault="00D40CF7">
      <w:pPr>
        <w:widowControl w:val="0"/>
        <w:autoSpaceDE w:val="0"/>
        <w:autoSpaceDN w:val="0"/>
        <w:adjustRightInd w:val="0"/>
        <w:ind w:firstLine="540"/>
        <w:jc w:val="both"/>
        <w:rPr>
          <w:rFonts w:cs="Times New Roman"/>
          <w:szCs w:val="28"/>
        </w:rPr>
      </w:pPr>
      <w:r>
        <w:rPr>
          <w:rFonts w:cs="Times New Roman"/>
          <w:szCs w:val="28"/>
        </w:rPr>
        <w:t>2.7.22. Организует работу антитеррористической комиссии района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2.7.23. Представляет в установленном порядке в территориальный орган Федеральной службы государственной статистики по городу Москве сведения об объектах инфраструктуры района.</w:t>
      </w:r>
    </w:p>
    <w:p w:rsidR="00D40CF7" w:rsidRDefault="00D40CF7">
      <w:pPr>
        <w:widowControl w:val="0"/>
        <w:autoSpaceDE w:val="0"/>
        <w:autoSpaceDN w:val="0"/>
        <w:adjustRightInd w:val="0"/>
        <w:ind w:firstLine="540"/>
        <w:jc w:val="both"/>
        <w:rPr>
          <w:rFonts w:cs="Times New Roman"/>
          <w:szCs w:val="28"/>
        </w:rPr>
      </w:pPr>
      <w:r>
        <w:rPr>
          <w:rFonts w:cs="Times New Roman"/>
          <w:szCs w:val="28"/>
        </w:rPr>
        <w:t xml:space="preserve">2.7.24. Составляет протоколы и рассматривает дела об административных правонарушениях в случаях, установленных </w:t>
      </w:r>
      <w:hyperlink r:id="rId186" w:history="1">
        <w:r>
          <w:rPr>
            <w:rFonts w:cs="Times New Roman"/>
            <w:color w:val="0000FF"/>
            <w:szCs w:val="28"/>
          </w:rPr>
          <w:t>Законом</w:t>
        </w:r>
      </w:hyperlink>
      <w:r>
        <w:rPr>
          <w:rFonts w:cs="Times New Roman"/>
          <w:szCs w:val="28"/>
        </w:rPr>
        <w:t xml:space="preserve"> города Москвы от 21 ноября 2007 г. N 45 "Кодекс города Москвы об административных правонарушениях".</w:t>
      </w:r>
    </w:p>
    <w:p w:rsidR="00D40CF7" w:rsidRDefault="00D40CF7">
      <w:pPr>
        <w:widowControl w:val="0"/>
        <w:autoSpaceDE w:val="0"/>
        <w:autoSpaceDN w:val="0"/>
        <w:adjustRightInd w:val="0"/>
        <w:jc w:val="both"/>
        <w:rPr>
          <w:rFonts w:cs="Times New Roman"/>
          <w:szCs w:val="28"/>
        </w:rPr>
      </w:pPr>
      <w:r>
        <w:rPr>
          <w:rFonts w:cs="Times New Roman"/>
          <w:szCs w:val="28"/>
        </w:rPr>
        <w:t xml:space="preserve">(п. 2.7.24 введен </w:t>
      </w:r>
      <w:hyperlink r:id="rId187" w:history="1">
        <w:r>
          <w:rPr>
            <w:rFonts w:cs="Times New Roman"/>
            <w:color w:val="0000FF"/>
            <w:szCs w:val="28"/>
          </w:rPr>
          <w:t>постановлением</w:t>
        </w:r>
      </w:hyperlink>
      <w:r>
        <w:rPr>
          <w:rFonts w:cs="Times New Roman"/>
          <w:szCs w:val="28"/>
        </w:rPr>
        <w:t xml:space="preserve"> Правительства Москвы от 15.10.2013 N 684-ПП)</w:t>
      </w:r>
    </w:p>
    <w:p w:rsidR="00D40CF7" w:rsidRDefault="00D40CF7">
      <w:pPr>
        <w:widowControl w:val="0"/>
        <w:autoSpaceDE w:val="0"/>
        <w:autoSpaceDN w:val="0"/>
        <w:adjustRightInd w:val="0"/>
        <w:ind w:firstLine="540"/>
        <w:jc w:val="both"/>
        <w:rPr>
          <w:rFonts w:cs="Times New Roman"/>
          <w:szCs w:val="28"/>
        </w:rPr>
      </w:pPr>
      <w:r>
        <w:rPr>
          <w:rFonts w:cs="Times New Roman"/>
          <w:szCs w:val="28"/>
        </w:rPr>
        <w:t>2.8. В сфере взаимодействия с населением, общественными объединениями граждан, средствами массовой информации:</w:t>
      </w:r>
    </w:p>
    <w:p w:rsidR="00D40CF7" w:rsidRDefault="00D40CF7">
      <w:pPr>
        <w:widowControl w:val="0"/>
        <w:autoSpaceDE w:val="0"/>
        <w:autoSpaceDN w:val="0"/>
        <w:adjustRightInd w:val="0"/>
        <w:ind w:firstLine="540"/>
        <w:jc w:val="both"/>
        <w:rPr>
          <w:rFonts w:cs="Times New Roman"/>
          <w:szCs w:val="28"/>
        </w:rPr>
      </w:pPr>
      <w:r>
        <w:rPr>
          <w:rFonts w:cs="Times New Roman"/>
          <w:szCs w:val="28"/>
        </w:rPr>
        <w:t>2.8.1. Осуществляет мероприятия, направленные на повышение правовой культуры жителей района, в том числе по вопросам избирательного права.</w:t>
      </w:r>
    </w:p>
    <w:p w:rsidR="00D40CF7" w:rsidRDefault="00D40CF7">
      <w:pPr>
        <w:widowControl w:val="0"/>
        <w:autoSpaceDE w:val="0"/>
        <w:autoSpaceDN w:val="0"/>
        <w:adjustRightInd w:val="0"/>
        <w:ind w:firstLine="540"/>
        <w:jc w:val="both"/>
        <w:rPr>
          <w:rFonts w:cs="Times New Roman"/>
          <w:szCs w:val="28"/>
        </w:rPr>
      </w:pPr>
      <w:r>
        <w:rPr>
          <w:rFonts w:cs="Times New Roman"/>
          <w:szCs w:val="28"/>
        </w:rPr>
        <w:t>2.8.2. Организует проведение публичных слушаний в районе в порядке и случаях, предусмотренных законами города Москвы и иными нормативными правовыми актами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 xml:space="preserve">2.8.3. Информирует население района посредством проведения встреч, через средства массовой информации, а также с использованием информационно-телекоммуникационной сети Интернет о ходе социально-экономического развития района, о ходе реализации государственных программ города Москвы, о деятельности органов исполнительной власти города Москвы, в том числе в сфере формирования институтов гражданского общества, </w:t>
      </w:r>
      <w:r>
        <w:rPr>
          <w:rFonts w:cs="Times New Roman"/>
          <w:szCs w:val="28"/>
        </w:rPr>
        <w:lastRenderedPageBreak/>
        <w:t>взаимодействия с гражданами, общественными и иными негосударственными некоммерческими организациями.</w:t>
      </w:r>
    </w:p>
    <w:p w:rsidR="00D40CF7" w:rsidRDefault="00D40CF7">
      <w:pPr>
        <w:widowControl w:val="0"/>
        <w:autoSpaceDE w:val="0"/>
        <w:autoSpaceDN w:val="0"/>
        <w:adjustRightInd w:val="0"/>
        <w:ind w:firstLine="540"/>
        <w:jc w:val="both"/>
        <w:rPr>
          <w:rFonts w:cs="Times New Roman"/>
          <w:szCs w:val="28"/>
        </w:rPr>
      </w:pPr>
      <w:r>
        <w:rPr>
          <w:rFonts w:cs="Times New Roman"/>
          <w:szCs w:val="28"/>
        </w:rPr>
        <w:t>2.8.4. Участвует в подготовке документов в соответствии с утвержденными регламентами, в том числе в режиме "одного окна", до создания многофункционального центра предоставления государственных услуг, обслуживающего соответствующую территорию.</w:t>
      </w:r>
    </w:p>
    <w:p w:rsidR="00D40CF7" w:rsidRDefault="00D40CF7">
      <w:pPr>
        <w:widowControl w:val="0"/>
        <w:autoSpaceDE w:val="0"/>
        <w:autoSpaceDN w:val="0"/>
        <w:adjustRightInd w:val="0"/>
        <w:ind w:firstLine="540"/>
        <w:jc w:val="both"/>
        <w:rPr>
          <w:rFonts w:cs="Times New Roman"/>
          <w:szCs w:val="28"/>
        </w:rPr>
      </w:pPr>
      <w:r>
        <w:rPr>
          <w:rFonts w:cs="Times New Roman"/>
          <w:szCs w:val="28"/>
        </w:rPr>
        <w:t>2.8.5. Организует и осуществляет предоставление государственных услуг по соответствующим видам деятельности в режиме "одного окна" до создания многофункционального центра предоставления государственных услуг, обслуживающего соответствующую территорию.</w:t>
      </w:r>
    </w:p>
    <w:p w:rsidR="00D40CF7" w:rsidRDefault="00D40CF7">
      <w:pPr>
        <w:widowControl w:val="0"/>
        <w:autoSpaceDE w:val="0"/>
        <w:autoSpaceDN w:val="0"/>
        <w:adjustRightInd w:val="0"/>
        <w:ind w:firstLine="540"/>
        <w:jc w:val="both"/>
        <w:rPr>
          <w:rFonts w:cs="Times New Roman"/>
          <w:szCs w:val="28"/>
        </w:rPr>
      </w:pPr>
      <w:r>
        <w:rPr>
          <w:rFonts w:cs="Times New Roman"/>
          <w:szCs w:val="28"/>
        </w:rPr>
        <w:t>2.8.6. Выдает в установленном порядке документы в соответствии с Единым реестром документов, выдаваемых заявителям органами исполнительной власти, государственными учреждениями и государственными унитарными предприятиями города Москвы, в том числе в режиме "одного окна".</w:t>
      </w:r>
    </w:p>
    <w:p w:rsidR="00D40CF7" w:rsidRDefault="00D40CF7">
      <w:pPr>
        <w:widowControl w:val="0"/>
        <w:autoSpaceDE w:val="0"/>
        <w:autoSpaceDN w:val="0"/>
        <w:adjustRightInd w:val="0"/>
        <w:ind w:firstLine="540"/>
        <w:jc w:val="both"/>
        <w:rPr>
          <w:rFonts w:cs="Times New Roman"/>
          <w:szCs w:val="28"/>
        </w:rPr>
      </w:pPr>
      <w:r>
        <w:rPr>
          <w:rFonts w:cs="Times New Roman"/>
          <w:szCs w:val="28"/>
        </w:rPr>
        <w:t>2.8.7. В порядке, установленном законодательством Российской Федерации, правовыми актами города Москвы, обеспечивает рассмотрение индивидуальных и коллективных обращений граждан и юридических лиц, предоставление гражданам и представителям юридических лиц возможности ознакомления с документами и материалами, непосредственно затрагивающими их права и свободы.</w:t>
      </w:r>
    </w:p>
    <w:p w:rsidR="00D40CF7" w:rsidRDefault="00D40CF7">
      <w:pPr>
        <w:widowControl w:val="0"/>
        <w:autoSpaceDE w:val="0"/>
        <w:autoSpaceDN w:val="0"/>
        <w:adjustRightInd w:val="0"/>
        <w:ind w:firstLine="540"/>
        <w:jc w:val="both"/>
        <w:rPr>
          <w:rFonts w:cs="Times New Roman"/>
          <w:szCs w:val="28"/>
        </w:rPr>
      </w:pPr>
      <w:r>
        <w:rPr>
          <w:rFonts w:cs="Times New Roman"/>
          <w:szCs w:val="28"/>
        </w:rPr>
        <w:t>2.8.8. Взаимодействует с общественными объединениями и негосударственными некоммерческими организациями, а также оказывает поддержку общественным объединениям и некоммерческим организациям в осуществлении их деятельности, реализации социально значимых проектов и программ.</w:t>
      </w:r>
    </w:p>
    <w:p w:rsidR="00D40CF7" w:rsidRDefault="00D40CF7">
      <w:pPr>
        <w:widowControl w:val="0"/>
        <w:autoSpaceDE w:val="0"/>
        <w:autoSpaceDN w:val="0"/>
        <w:adjustRightInd w:val="0"/>
        <w:ind w:firstLine="540"/>
        <w:jc w:val="both"/>
        <w:rPr>
          <w:rFonts w:cs="Times New Roman"/>
          <w:szCs w:val="28"/>
        </w:rPr>
      </w:pPr>
      <w:r>
        <w:rPr>
          <w:rFonts w:cs="Times New Roman"/>
          <w:szCs w:val="28"/>
        </w:rPr>
        <w:t>2.8.9. Содействует реализации инициатив граждан и общественных объединений, развитию обычаев и традиций, организации и проведению праздничных мероприятий.</w:t>
      </w:r>
    </w:p>
    <w:p w:rsidR="00D40CF7" w:rsidRDefault="00D40CF7">
      <w:pPr>
        <w:widowControl w:val="0"/>
        <w:autoSpaceDE w:val="0"/>
        <w:autoSpaceDN w:val="0"/>
        <w:adjustRightInd w:val="0"/>
        <w:ind w:firstLine="540"/>
        <w:jc w:val="both"/>
        <w:rPr>
          <w:rFonts w:cs="Times New Roman"/>
          <w:szCs w:val="28"/>
        </w:rPr>
      </w:pPr>
      <w:r>
        <w:rPr>
          <w:rFonts w:cs="Times New Roman"/>
          <w:szCs w:val="28"/>
        </w:rPr>
        <w:t>2.8.10. Проводит социально значимые, культурно-массовые, праздничные, благотворительные и иные мероприятия, конкурсы в соответствии с правовыми актами Правительства Москвы.</w:t>
      </w:r>
    </w:p>
    <w:p w:rsidR="00D40CF7" w:rsidRDefault="00D40CF7">
      <w:pPr>
        <w:widowControl w:val="0"/>
        <w:autoSpaceDE w:val="0"/>
        <w:autoSpaceDN w:val="0"/>
        <w:adjustRightInd w:val="0"/>
        <w:jc w:val="both"/>
        <w:rPr>
          <w:rFonts w:cs="Times New Roman"/>
          <w:szCs w:val="28"/>
        </w:rPr>
      </w:pPr>
      <w:r>
        <w:rPr>
          <w:rFonts w:cs="Times New Roman"/>
          <w:szCs w:val="28"/>
        </w:rPr>
        <w:t xml:space="preserve">(в ред. </w:t>
      </w:r>
      <w:hyperlink r:id="rId188" w:history="1">
        <w:r>
          <w:rPr>
            <w:rFonts w:cs="Times New Roman"/>
            <w:color w:val="0000FF"/>
            <w:szCs w:val="28"/>
          </w:rPr>
          <w:t>постановления</w:t>
        </w:r>
      </w:hyperlink>
      <w:r>
        <w:rPr>
          <w:rFonts w:cs="Times New Roman"/>
          <w:szCs w:val="28"/>
        </w:rPr>
        <w:t xml:space="preserve"> Правительства Москвы от 22.10.2013 N 701-ПП)</w:t>
      </w:r>
    </w:p>
    <w:p w:rsidR="00D40CF7" w:rsidRDefault="00D40CF7">
      <w:pPr>
        <w:widowControl w:val="0"/>
        <w:autoSpaceDE w:val="0"/>
        <w:autoSpaceDN w:val="0"/>
        <w:adjustRightInd w:val="0"/>
        <w:ind w:firstLine="540"/>
        <w:jc w:val="both"/>
        <w:rPr>
          <w:rFonts w:cs="Times New Roman"/>
          <w:szCs w:val="28"/>
        </w:rPr>
      </w:pPr>
      <w:r>
        <w:rPr>
          <w:rFonts w:cs="Times New Roman"/>
          <w:szCs w:val="28"/>
        </w:rPr>
        <w:t>2.9. В сфере компенсационного озеленения осуществляет подготовку схем планируемой к посадке древесно-кустарниковой растительности на объектах озеленения 3-й категории, расположенных на территории района.</w:t>
      </w:r>
    </w:p>
    <w:p w:rsidR="00D40CF7" w:rsidRDefault="00D40CF7">
      <w:pPr>
        <w:widowControl w:val="0"/>
        <w:autoSpaceDE w:val="0"/>
        <w:autoSpaceDN w:val="0"/>
        <w:adjustRightInd w:val="0"/>
        <w:jc w:val="both"/>
        <w:rPr>
          <w:rFonts w:cs="Times New Roman"/>
          <w:szCs w:val="28"/>
        </w:rPr>
      </w:pPr>
      <w:r>
        <w:rPr>
          <w:rFonts w:cs="Times New Roman"/>
          <w:szCs w:val="28"/>
        </w:rPr>
        <w:t xml:space="preserve">(п. 2.9 введен </w:t>
      </w:r>
      <w:hyperlink r:id="rId189" w:history="1">
        <w:r>
          <w:rPr>
            <w:rFonts w:cs="Times New Roman"/>
            <w:color w:val="0000FF"/>
            <w:szCs w:val="28"/>
          </w:rPr>
          <w:t>постановлением</w:t>
        </w:r>
      </w:hyperlink>
      <w:r>
        <w:rPr>
          <w:rFonts w:cs="Times New Roman"/>
          <w:szCs w:val="28"/>
        </w:rPr>
        <w:t xml:space="preserve"> Правительства Москвы от 13.08.2013 N 530-ПП)</w:t>
      </w:r>
    </w:p>
    <w:p w:rsidR="00D40CF7" w:rsidRDefault="00D40CF7">
      <w:pPr>
        <w:widowControl w:val="0"/>
        <w:autoSpaceDE w:val="0"/>
        <w:autoSpaceDN w:val="0"/>
        <w:adjustRightInd w:val="0"/>
        <w:jc w:val="both"/>
        <w:rPr>
          <w:rFonts w:cs="Times New Roman"/>
          <w:szCs w:val="28"/>
        </w:rPr>
      </w:pPr>
    </w:p>
    <w:p w:rsidR="00D40CF7" w:rsidRDefault="00D40CF7">
      <w:pPr>
        <w:widowControl w:val="0"/>
        <w:autoSpaceDE w:val="0"/>
        <w:autoSpaceDN w:val="0"/>
        <w:adjustRightInd w:val="0"/>
        <w:jc w:val="center"/>
        <w:outlineLvl w:val="1"/>
        <w:rPr>
          <w:rFonts w:cs="Times New Roman"/>
          <w:szCs w:val="28"/>
        </w:rPr>
      </w:pPr>
      <w:bookmarkStart w:id="16" w:name="Par549"/>
      <w:bookmarkEnd w:id="16"/>
      <w:r>
        <w:rPr>
          <w:rFonts w:cs="Times New Roman"/>
          <w:szCs w:val="28"/>
        </w:rPr>
        <w:t>3. Права управы района</w:t>
      </w:r>
    </w:p>
    <w:p w:rsidR="00D40CF7" w:rsidRDefault="00D40CF7">
      <w:pPr>
        <w:widowControl w:val="0"/>
        <w:autoSpaceDE w:val="0"/>
        <w:autoSpaceDN w:val="0"/>
        <w:adjustRightInd w:val="0"/>
        <w:jc w:val="both"/>
        <w:rPr>
          <w:rFonts w:cs="Times New Roman"/>
          <w:szCs w:val="28"/>
        </w:rPr>
      </w:pPr>
    </w:p>
    <w:p w:rsidR="00D40CF7" w:rsidRDefault="00D40CF7">
      <w:pPr>
        <w:widowControl w:val="0"/>
        <w:autoSpaceDE w:val="0"/>
        <w:autoSpaceDN w:val="0"/>
        <w:adjustRightInd w:val="0"/>
        <w:ind w:firstLine="540"/>
        <w:jc w:val="both"/>
        <w:rPr>
          <w:rFonts w:cs="Times New Roman"/>
          <w:szCs w:val="28"/>
        </w:rPr>
      </w:pPr>
      <w:r>
        <w:rPr>
          <w:rFonts w:cs="Times New Roman"/>
          <w:szCs w:val="28"/>
        </w:rPr>
        <w:t>3.1. Запрашивать и получать в установленном порядке от органов исполнительной власти города Москвы, органов местного самоуправления, подведомственных управе района организаций информацию и материалы, необходимые для реализации возложенных на управу района полномочий.</w:t>
      </w:r>
    </w:p>
    <w:p w:rsidR="00D40CF7" w:rsidRDefault="00D40CF7">
      <w:pPr>
        <w:widowControl w:val="0"/>
        <w:autoSpaceDE w:val="0"/>
        <w:autoSpaceDN w:val="0"/>
        <w:adjustRightInd w:val="0"/>
        <w:ind w:firstLine="540"/>
        <w:jc w:val="both"/>
        <w:rPr>
          <w:rFonts w:cs="Times New Roman"/>
          <w:szCs w:val="28"/>
        </w:rPr>
      </w:pPr>
      <w:r>
        <w:rPr>
          <w:rFonts w:cs="Times New Roman"/>
          <w:szCs w:val="28"/>
        </w:rPr>
        <w:t xml:space="preserve">3.2. Создавать в установленной сфере деятельности совещательные, </w:t>
      </w:r>
      <w:r>
        <w:rPr>
          <w:rFonts w:cs="Times New Roman"/>
          <w:szCs w:val="28"/>
        </w:rPr>
        <w:lastRenderedPageBreak/>
        <w:t>экспертные и иные рабочие органы, занимающиеся изучением различных вопросов и выработкой рекомендаций по их решению, в том числе с целью координации совместной деятельности с органами местного самоуправления.</w:t>
      </w:r>
    </w:p>
    <w:p w:rsidR="00D40CF7" w:rsidRDefault="00D40CF7">
      <w:pPr>
        <w:widowControl w:val="0"/>
        <w:autoSpaceDE w:val="0"/>
        <w:autoSpaceDN w:val="0"/>
        <w:adjustRightInd w:val="0"/>
        <w:ind w:firstLine="540"/>
        <w:jc w:val="both"/>
        <w:rPr>
          <w:rFonts w:cs="Times New Roman"/>
          <w:szCs w:val="28"/>
        </w:rPr>
      </w:pPr>
      <w:r>
        <w:rPr>
          <w:rFonts w:cs="Times New Roman"/>
          <w:szCs w:val="28"/>
        </w:rPr>
        <w:t>3.3. Представлять в установленном порядке интересы Правительства Москвы в судах, иных органах государственной власти, органах местного самоуправления, организациях по вопросам ведения управы района.</w:t>
      </w:r>
    </w:p>
    <w:p w:rsidR="00D40CF7" w:rsidRDefault="00D40CF7">
      <w:pPr>
        <w:widowControl w:val="0"/>
        <w:autoSpaceDE w:val="0"/>
        <w:autoSpaceDN w:val="0"/>
        <w:adjustRightInd w:val="0"/>
        <w:ind w:firstLine="540"/>
        <w:jc w:val="both"/>
        <w:rPr>
          <w:rFonts w:cs="Times New Roman"/>
          <w:szCs w:val="28"/>
        </w:rPr>
      </w:pPr>
      <w:r>
        <w:rPr>
          <w:rFonts w:cs="Times New Roman"/>
          <w:szCs w:val="28"/>
        </w:rPr>
        <w:t>3.4. Учреждать официальные печатные и сетевые издания района, участвовать в установленном порядке в информационных кампаниях социальной направленности, проводимых в городе Москве, в административном округе, в районе.</w:t>
      </w:r>
    </w:p>
    <w:p w:rsidR="00D40CF7" w:rsidRDefault="00D40CF7">
      <w:pPr>
        <w:widowControl w:val="0"/>
        <w:autoSpaceDE w:val="0"/>
        <w:autoSpaceDN w:val="0"/>
        <w:adjustRightInd w:val="0"/>
        <w:jc w:val="both"/>
        <w:rPr>
          <w:rFonts w:cs="Times New Roman"/>
          <w:szCs w:val="28"/>
        </w:rPr>
      </w:pPr>
      <w:r>
        <w:rPr>
          <w:rFonts w:cs="Times New Roman"/>
          <w:szCs w:val="28"/>
        </w:rPr>
        <w:t xml:space="preserve">(в ред. </w:t>
      </w:r>
      <w:hyperlink r:id="rId190" w:history="1">
        <w:r>
          <w:rPr>
            <w:rFonts w:cs="Times New Roman"/>
            <w:color w:val="0000FF"/>
            <w:szCs w:val="28"/>
          </w:rPr>
          <w:t>постановления</w:t>
        </w:r>
      </w:hyperlink>
      <w:r>
        <w:rPr>
          <w:rFonts w:cs="Times New Roman"/>
          <w:szCs w:val="28"/>
        </w:rPr>
        <w:t xml:space="preserve"> Правительства Москвы от 26.11.2013 N 758-ПП)</w:t>
      </w:r>
    </w:p>
    <w:p w:rsidR="00D40CF7" w:rsidRDefault="00D40CF7">
      <w:pPr>
        <w:widowControl w:val="0"/>
        <w:autoSpaceDE w:val="0"/>
        <w:autoSpaceDN w:val="0"/>
        <w:adjustRightInd w:val="0"/>
        <w:jc w:val="both"/>
        <w:rPr>
          <w:rFonts w:cs="Times New Roman"/>
          <w:szCs w:val="28"/>
        </w:rPr>
      </w:pPr>
    </w:p>
    <w:p w:rsidR="00D40CF7" w:rsidRDefault="00D40CF7">
      <w:pPr>
        <w:widowControl w:val="0"/>
        <w:autoSpaceDE w:val="0"/>
        <w:autoSpaceDN w:val="0"/>
        <w:adjustRightInd w:val="0"/>
        <w:jc w:val="center"/>
        <w:outlineLvl w:val="1"/>
        <w:rPr>
          <w:rFonts w:cs="Times New Roman"/>
          <w:szCs w:val="28"/>
        </w:rPr>
      </w:pPr>
      <w:bookmarkStart w:id="17" w:name="Par557"/>
      <w:bookmarkEnd w:id="17"/>
      <w:r>
        <w:rPr>
          <w:rFonts w:cs="Times New Roman"/>
          <w:szCs w:val="28"/>
        </w:rPr>
        <w:t>4. Организация деятельности и руководство управой района</w:t>
      </w:r>
    </w:p>
    <w:p w:rsidR="00D40CF7" w:rsidRDefault="00D40CF7">
      <w:pPr>
        <w:widowControl w:val="0"/>
        <w:autoSpaceDE w:val="0"/>
        <w:autoSpaceDN w:val="0"/>
        <w:adjustRightInd w:val="0"/>
        <w:jc w:val="both"/>
        <w:rPr>
          <w:rFonts w:cs="Times New Roman"/>
          <w:szCs w:val="28"/>
        </w:rPr>
      </w:pPr>
    </w:p>
    <w:p w:rsidR="00D40CF7" w:rsidRDefault="00D40CF7">
      <w:pPr>
        <w:widowControl w:val="0"/>
        <w:autoSpaceDE w:val="0"/>
        <w:autoSpaceDN w:val="0"/>
        <w:adjustRightInd w:val="0"/>
        <w:ind w:firstLine="540"/>
        <w:jc w:val="both"/>
        <w:rPr>
          <w:rFonts w:cs="Times New Roman"/>
          <w:szCs w:val="28"/>
        </w:rPr>
      </w:pPr>
      <w:r>
        <w:rPr>
          <w:rFonts w:cs="Times New Roman"/>
          <w:szCs w:val="28"/>
        </w:rPr>
        <w:t>4.1. Глава управы района назначается и освобождается от должности Мэром Москвы по представлению префекта соответствующего административного округа, согласованному с заместителем Мэра Москвы в Правительстве Москвы - руководителем Аппарата Мэра и Правительства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4.1.1. Глава управы района назначается на срок от одного года до пяти лет или на срок полномочий Мэра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4.1.2. Одно и то же лицо замещает должность главы управы района города Москвы одного и того же района города Москвы не более семи лет подряд.</w:t>
      </w:r>
    </w:p>
    <w:p w:rsidR="00D40CF7" w:rsidRDefault="00D40CF7">
      <w:pPr>
        <w:widowControl w:val="0"/>
        <w:autoSpaceDE w:val="0"/>
        <w:autoSpaceDN w:val="0"/>
        <w:adjustRightInd w:val="0"/>
        <w:ind w:firstLine="540"/>
        <w:jc w:val="both"/>
        <w:rPr>
          <w:rFonts w:cs="Times New Roman"/>
          <w:szCs w:val="28"/>
        </w:rPr>
      </w:pPr>
      <w:r>
        <w:rPr>
          <w:rFonts w:cs="Times New Roman"/>
          <w:szCs w:val="28"/>
        </w:rPr>
        <w:t>4.1.3. Первый заместитель и заместители главы управы района города Москвы назначаются на должность на срок от одного года до пяти лет и освобождаются от должности распоряжением префектуры соответствующего административного округа по представлению главы управы района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4.1.4. Заместители главы управы района, к должностным обязанностям которых относится руководство организационной работой, руководитель аппарата управы района назначаются по согласованию с Департаментом территориальных органов исполнительной власти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4.1.5. Глава управы района несет персональную ответственность за реализацию управой района установленных полномочий.</w:t>
      </w:r>
    </w:p>
    <w:p w:rsidR="00D40CF7" w:rsidRDefault="00D40CF7">
      <w:pPr>
        <w:widowControl w:val="0"/>
        <w:autoSpaceDE w:val="0"/>
        <w:autoSpaceDN w:val="0"/>
        <w:adjustRightInd w:val="0"/>
        <w:ind w:firstLine="540"/>
        <w:jc w:val="both"/>
        <w:rPr>
          <w:rFonts w:cs="Times New Roman"/>
          <w:szCs w:val="28"/>
        </w:rPr>
      </w:pPr>
      <w:r>
        <w:rPr>
          <w:rFonts w:cs="Times New Roman"/>
          <w:szCs w:val="28"/>
        </w:rPr>
        <w:t>4.2. Для выполнения отдельных функций управой района могут быть заключены трудовые договоры с иными работниками, не являющимися государственными гражданскими служащими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4.3. Глава управы района:</w:t>
      </w:r>
    </w:p>
    <w:p w:rsidR="00D40CF7" w:rsidRDefault="00D40CF7">
      <w:pPr>
        <w:widowControl w:val="0"/>
        <w:autoSpaceDE w:val="0"/>
        <w:autoSpaceDN w:val="0"/>
        <w:adjustRightInd w:val="0"/>
        <w:ind w:firstLine="540"/>
        <w:jc w:val="both"/>
        <w:rPr>
          <w:rFonts w:cs="Times New Roman"/>
          <w:szCs w:val="28"/>
        </w:rPr>
      </w:pPr>
      <w:r>
        <w:rPr>
          <w:rFonts w:cs="Times New Roman"/>
          <w:szCs w:val="28"/>
        </w:rPr>
        <w:t>4.3.1. Действует без доверенности от имени управы района.</w:t>
      </w:r>
    </w:p>
    <w:p w:rsidR="00D40CF7" w:rsidRDefault="00D40CF7">
      <w:pPr>
        <w:widowControl w:val="0"/>
        <w:autoSpaceDE w:val="0"/>
        <w:autoSpaceDN w:val="0"/>
        <w:adjustRightInd w:val="0"/>
        <w:ind w:firstLine="540"/>
        <w:jc w:val="both"/>
        <w:rPr>
          <w:rFonts w:cs="Times New Roman"/>
          <w:szCs w:val="28"/>
        </w:rPr>
      </w:pPr>
      <w:r>
        <w:rPr>
          <w:rFonts w:cs="Times New Roman"/>
          <w:szCs w:val="28"/>
        </w:rPr>
        <w:t>4.3.2. Представляет управу района в федеральных органах государственной власти, иных органах государственной власти, органах местного самоуправления, в международных и иных организациях.</w:t>
      </w:r>
    </w:p>
    <w:p w:rsidR="00D40CF7" w:rsidRDefault="00D40CF7">
      <w:pPr>
        <w:widowControl w:val="0"/>
        <w:autoSpaceDE w:val="0"/>
        <w:autoSpaceDN w:val="0"/>
        <w:adjustRightInd w:val="0"/>
        <w:ind w:firstLine="540"/>
        <w:jc w:val="both"/>
        <w:rPr>
          <w:rFonts w:cs="Times New Roman"/>
          <w:szCs w:val="28"/>
        </w:rPr>
      </w:pPr>
      <w:r>
        <w:rPr>
          <w:rFonts w:cs="Times New Roman"/>
          <w:szCs w:val="28"/>
        </w:rPr>
        <w:t>4.3.3. Подписывает распоряжения и приказы управы района.</w:t>
      </w:r>
    </w:p>
    <w:p w:rsidR="00D40CF7" w:rsidRDefault="00D40CF7">
      <w:pPr>
        <w:widowControl w:val="0"/>
        <w:autoSpaceDE w:val="0"/>
        <w:autoSpaceDN w:val="0"/>
        <w:adjustRightInd w:val="0"/>
        <w:ind w:firstLine="540"/>
        <w:jc w:val="both"/>
        <w:rPr>
          <w:rFonts w:cs="Times New Roman"/>
          <w:szCs w:val="28"/>
        </w:rPr>
      </w:pPr>
      <w:r>
        <w:rPr>
          <w:rFonts w:cs="Times New Roman"/>
          <w:szCs w:val="28"/>
        </w:rPr>
        <w:t xml:space="preserve">4.3.4. Несет ответственность за организацию защиты сведений, составляющих государственную тайну, обеспечивает мобилизационную подготовку управы района, экономики района, руководит службой управы </w:t>
      </w:r>
      <w:r>
        <w:rPr>
          <w:rFonts w:cs="Times New Roman"/>
          <w:szCs w:val="28"/>
        </w:rPr>
        <w:lastRenderedPageBreak/>
        <w:t>района по обеспечению режима секретности.</w:t>
      </w:r>
    </w:p>
    <w:p w:rsidR="00D40CF7" w:rsidRDefault="00D40CF7">
      <w:pPr>
        <w:widowControl w:val="0"/>
        <w:autoSpaceDE w:val="0"/>
        <w:autoSpaceDN w:val="0"/>
        <w:adjustRightInd w:val="0"/>
        <w:ind w:firstLine="540"/>
        <w:jc w:val="both"/>
        <w:rPr>
          <w:rFonts w:cs="Times New Roman"/>
          <w:szCs w:val="28"/>
        </w:rPr>
      </w:pPr>
      <w:r>
        <w:rPr>
          <w:rFonts w:cs="Times New Roman"/>
          <w:szCs w:val="28"/>
        </w:rPr>
        <w:t>4.3.5. Организует работу постоянных и временных рабочих органов, созданных управой района.</w:t>
      </w:r>
    </w:p>
    <w:p w:rsidR="00D40CF7" w:rsidRDefault="00D40CF7">
      <w:pPr>
        <w:widowControl w:val="0"/>
        <w:autoSpaceDE w:val="0"/>
        <w:autoSpaceDN w:val="0"/>
        <w:adjustRightInd w:val="0"/>
        <w:ind w:firstLine="540"/>
        <w:jc w:val="both"/>
        <w:rPr>
          <w:rFonts w:cs="Times New Roman"/>
          <w:szCs w:val="28"/>
        </w:rPr>
      </w:pPr>
      <w:r>
        <w:rPr>
          <w:rFonts w:cs="Times New Roman"/>
          <w:szCs w:val="28"/>
        </w:rPr>
        <w:t>4.3.6. Утверждает согласованные с префектом административного округа и Департаментом территориальных органов исполнительной власти города Москвы штатное расписание и структуру управы района в пределах установленных фонда оплаты труда и предельной численности работников управы, а также согласованную с префектом административного округа бюджетную смету на содержание аппарата управы района в пределах ассигнований, предусмотренных законом города Москвы о бюджете города Москвы на очередной финансовый год и плановый период на функционирование исполнительных органов государственной власти.</w:t>
      </w:r>
    </w:p>
    <w:p w:rsidR="00D40CF7" w:rsidRDefault="00D40CF7">
      <w:pPr>
        <w:widowControl w:val="0"/>
        <w:autoSpaceDE w:val="0"/>
        <w:autoSpaceDN w:val="0"/>
        <w:adjustRightInd w:val="0"/>
        <w:ind w:firstLine="540"/>
        <w:jc w:val="both"/>
        <w:rPr>
          <w:rFonts w:cs="Times New Roman"/>
          <w:szCs w:val="28"/>
        </w:rPr>
      </w:pPr>
      <w:r>
        <w:rPr>
          <w:rFonts w:cs="Times New Roman"/>
          <w:szCs w:val="28"/>
        </w:rPr>
        <w:t>4.3.7. Представляет префекту кандидата на должность руководителя ГКУ ИС района и направляет префекту представления об отстранении от должности руководителя ГКУ ИС района.</w:t>
      </w:r>
    </w:p>
    <w:p w:rsidR="00D40CF7" w:rsidRDefault="00D40CF7">
      <w:pPr>
        <w:widowControl w:val="0"/>
        <w:autoSpaceDE w:val="0"/>
        <w:autoSpaceDN w:val="0"/>
        <w:adjustRightInd w:val="0"/>
        <w:ind w:firstLine="540"/>
        <w:jc w:val="both"/>
        <w:rPr>
          <w:rFonts w:cs="Times New Roman"/>
          <w:szCs w:val="28"/>
        </w:rPr>
      </w:pPr>
      <w:r>
        <w:rPr>
          <w:rFonts w:cs="Times New Roman"/>
          <w:szCs w:val="28"/>
        </w:rPr>
        <w:t>4.3.8. От имени префектуры в отношении руководителей ГКУ ИС района применяет меры дисциплинарного воздействия (кроме увольнения) в отношении руководителя ГКУ ИС района и принимает решения о премировании (депремировании) руководителя ГКУ ИС района, а также выдает обязательные для исполнения поручения руководителю ГКУ ИС района и осуществляет контроль за их исполнением.</w:t>
      </w:r>
    </w:p>
    <w:p w:rsidR="00D40CF7" w:rsidRDefault="00D40CF7">
      <w:pPr>
        <w:widowControl w:val="0"/>
        <w:autoSpaceDE w:val="0"/>
        <w:autoSpaceDN w:val="0"/>
        <w:adjustRightInd w:val="0"/>
        <w:ind w:firstLine="540"/>
        <w:jc w:val="both"/>
        <w:rPr>
          <w:rFonts w:cs="Times New Roman"/>
          <w:szCs w:val="28"/>
        </w:rPr>
      </w:pPr>
      <w:r>
        <w:rPr>
          <w:rFonts w:cs="Times New Roman"/>
          <w:szCs w:val="28"/>
        </w:rPr>
        <w:t>4.3.9. Распределяет обязанности между заместителями главы управы.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4.3.10. Утверждает положения о структурных подразделениях управы района, должностные регламенты государственных гражданских служащих города Москвы, должностные инструкции иных работников управы района.</w:t>
      </w:r>
    </w:p>
    <w:p w:rsidR="00D40CF7" w:rsidRDefault="00D40CF7">
      <w:pPr>
        <w:widowControl w:val="0"/>
        <w:autoSpaceDE w:val="0"/>
        <w:autoSpaceDN w:val="0"/>
        <w:adjustRightInd w:val="0"/>
        <w:ind w:firstLine="540"/>
        <w:jc w:val="both"/>
        <w:rPr>
          <w:rFonts w:cs="Times New Roman"/>
          <w:szCs w:val="28"/>
        </w:rPr>
      </w:pPr>
      <w:r>
        <w:rPr>
          <w:rFonts w:cs="Times New Roman"/>
          <w:szCs w:val="28"/>
        </w:rPr>
        <w:t>4.3.11. Исполняет полномочия представителя нанимателя для государственных гражданских служащих управы (за исключением государственных гражданских служащих города Москвы, замещающих должности первого заместителя и заместителя главы управы) и работодателя для работников управы, замещающих должности, не являющиеся должностями государственной гражданской службы, в соответствии с законодательством о государственной гражданской службе и трудовым законодательством.</w:t>
      </w:r>
    </w:p>
    <w:p w:rsidR="00D40CF7" w:rsidRDefault="00D40CF7">
      <w:pPr>
        <w:widowControl w:val="0"/>
        <w:autoSpaceDE w:val="0"/>
        <w:autoSpaceDN w:val="0"/>
        <w:adjustRightInd w:val="0"/>
        <w:ind w:firstLine="540"/>
        <w:jc w:val="both"/>
        <w:rPr>
          <w:rFonts w:cs="Times New Roman"/>
          <w:szCs w:val="28"/>
        </w:rPr>
      </w:pPr>
      <w:r>
        <w:rPr>
          <w:rFonts w:cs="Times New Roman"/>
          <w:szCs w:val="28"/>
        </w:rPr>
        <w:t>4.3.12. Обеспечивает в соответствии с установленными требованиями ведение в управе района Реестра государственных гражданских служащих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4.3.13. Организует работу по формированию резерва управленческих кадров города Москвы и формирует резерв управленческих кадров в установленном порядке.</w:t>
      </w:r>
    </w:p>
    <w:p w:rsidR="00D40CF7" w:rsidRDefault="00D40CF7">
      <w:pPr>
        <w:widowControl w:val="0"/>
        <w:autoSpaceDE w:val="0"/>
        <w:autoSpaceDN w:val="0"/>
        <w:adjustRightInd w:val="0"/>
        <w:ind w:firstLine="540"/>
        <w:jc w:val="both"/>
        <w:rPr>
          <w:rFonts w:cs="Times New Roman"/>
          <w:szCs w:val="28"/>
        </w:rPr>
      </w:pPr>
      <w:r>
        <w:rPr>
          <w:rFonts w:cs="Times New Roman"/>
          <w:szCs w:val="28"/>
        </w:rPr>
        <w:t>4.3.14. Обеспечивает соблюдение государственными гражданскими служащими законодательства о государственной гражданской службе, служебной дисциплины, коллективных договоров, служебного распорядка, должностных регламентов.</w:t>
      </w:r>
    </w:p>
    <w:p w:rsidR="00D40CF7" w:rsidRDefault="00D40CF7">
      <w:pPr>
        <w:widowControl w:val="0"/>
        <w:autoSpaceDE w:val="0"/>
        <w:autoSpaceDN w:val="0"/>
        <w:adjustRightInd w:val="0"/>
        <w:ind w:firstLine="540"/>
        <w:jc w:val="both"/>
        <w:rPr>
          <w:rFonts w:cs="Times New Roman"/>
          <w:szCs w:val="28"/>
        </w:rPr>
      </w:pPr>
      <w:r>
        <w:rPr>
          <w:rFonts w:cs="Times New Roman"/>
          <w:szCs w:val="28"/>
        </w:rPr>
        <w:t xml:space="preserve">4.3.15. Поощряет и привлекает к дисциплинарной ответственности государственных гражданских служащих города Москвы и иных работников управы, а также вносит в органы исполнительной власти города Москвы </w:t>
      </w:r>
      <w:r>
        <w:rPr>
          <w:rFonts w:cs="Times New Roman"/>
          <w:szCs w:val="28"/>
        </w:rPr>
        <w:lastRenderedPageBreak/>
        <w:t>предложения о поощрении или применении мер дисциплинарного воздействия к руководителям территориальных подразделений отраслевых и функциональных органов исполнительной власти города Москвы, осуществляющих деятельность на территории района.</w:t>
      </w:r>
    </w:p>
    <w:p w:rsidR="00D40CF7" w:rsidRDefault="00D40CF7">
      <w:pPr>
        <w:widowControl w:val="0"/>
        <w:autoSpaceDE w:val="0"/>
        <w:autoSpaceDN w:val="0"/>
        <w:adjustRightInd w:val="0"/>
        <w:ind w:firstLine="540"/>
        <w:jc w:val="both"/>
        <w:rPr>
          <w:rFonts w:cs="Times New Roman"/>
          <w:szCs w:val="28"/>
        </w:rPr>
      </w:pPr>
      <w:r>
        <w:rPr>
          <w:rFonts w:cs="Times New Roman"/>
          <w:szCs w:val="28"/>
        </w:rPr>
        <w:t>4.3.16. Подписывает бухгалтерскую и статистическую отчетность управы района, несет ответственность за нарушение законодательства о бухгалтерском учете и отчетности и порядке представления статистической отчетности.</w:t>
      </w:r>
    </w:p>
    <w:p w:rsidR="00D40CF7" w:rsidRDefault="00D40CF7">
      <w:pPr>
        <w:widowControl w:val="0"/>
        <w:autoSpaceDE w:val="0"/>
        <w:autoSpaceDN w:val="0"/>
        <w:adjustRightInd w:val="0"/>
        <w:ind w:firstLine="540"/>
        <w:jc w:val="both"/>
        <w:rPr>
          <w:rFonts w:cs="Times New Roman"/>
          <w:szCs w:val="28"/>
        </w:rPr>
      </w:pPr>
      <w:r>
        <w:rPr>
          <w:rFonts w:cs="Times New Roman"/>
          <w:szCs w:val="28"/>
        </w:rPr>
        <w:t>4.3.17. Согласовывает кандидатуру на должность начальника штаба народной дружины района.</w:t>
      </w:r>
    </w:p>
    <w:p w:rsidR="00D40CF7" w:rsidRDefault="00D40CF7">
      <w:pPr>
        <w:widowControl w:val="0"/>
        <w:autoSpaceDE w:val="0"/>
        <w:autoSpaceDN w:val="0"/>
        <w:adjustRightInd w:val="0"/>
        <w:ind w:firstLine="540"/>
        <w:jc w:val="both"/>
        <w:rPr>
          <w:rFonts w:cs="Times New Roman"/>
          <w:szCs w:val="28"/>
        </w:rPr>
      </w:pPr>
      <w:r>
        <w:rPr>
          <w:rFonts w:cs="Times New Roman"/>
          <w:szCs w:val="28"/>
        </w:rPr>
        <w:t>4.3.18. Осуществляет другие полномочия в соответствии с федеральными законами и иными правовыми актами Российской Федерации, законами города Москвы и иными нормативными правовыми актами города Москвы.</w:t>
      </w:r>
    </w:p>
    <w:p w:rsidR="00D40CF7" w:rsidRDefault="00D40CF7">
      <w:pPr>
        <w:widowControl w:val="0"/>
        <w:autoSpaceDE w:val="0"/>
        <w:autoSpaceDN w:val="0"/>
        <w:adjustRightInd w:val="0"/>
        <w:ind w:firstLine="540"/>
        <w:jc w:val="both"/>
        <w:rPr>
          <w:rFonts w:cs="Times New Roman"/>
          <w:szCs w:val="28"/>
        </w:rPr>
      </w:pPr>
      <w:r>
        <w:rPr>
          <w:rFonts w:cs="Times New Roman"/>
          <w:szCs w:val="28"/>
        </w:rPr>
        <w:t>4.4. Финансирование расходов на содержание управы района осуществляется за счет бюджетных ассигнований, предусмотренных законом города Москвы о бюджете города Москвы на очередной финансовый год и плановый период на функционирование исполнительных органов государственной власти.</w:t>
      </w:r>
    </w:p>
    <w:p w:rsidR="00D40CF7" w:rsidRDefault="00D40CF7">
      <w:pPr>
        <w:widowControl w:val="0"/>
        <w:autoSpaceDE w:val="0"/>
        <w:autoSpaceDN w:val="0"/>
        <w:adjustRightInd w:val="0"/>
        <w:ind w:firstLine="540"/>
        <w:jc w:val="both"/>
        <w:rPr>
          <w:rFonts w:cs="Times New Roman"/>
          <w:szCs w:val="28"/>
        </w:rPr>
      </w:pPr>
      <w:r>
        <w:rPr>
          <w:rFonts w:cs="Times New Roman"/>
          <w:szCs w:val="28"/>
        </w:rPr>
        <w:t>Информационное, документационное, материально-техническое обеспечение деятельности управы района, социально-бытовое обслуживание ее работников осуществляются управой района.</w:t>
      </w:r>
    </w:p>
    <w:p w:rsidR="00D40CF7" w:rsidRDefault="00D40CF7">
      <w:pPr>
        <w:widowControl w:val="0"/>
        <w:autoSpaceDE w:val="0"/>
        <w:autoSpaceDN w:val="0"/>
        <w:adjustRightInd w:val="0"/>
        <w:ind w:firstLine="540"/>
        <w:jc w:val="both"/>
        <w:rPr>
          <w:rFonts w:cs="Times New Roman"/>
          <w:szCs w:val="28"/>
        </w:rPr>
      </w:pPr>
      <w:r>
        <w:rPr>
          <w:rFonts w:cs="Times New Roman"/>
          <w:szCs w:val="28"/>
        </w:rPr>
        <w:t>4.5. Местонахождение управы района - город Москва.</w:t>
      </w:r>
    </w:p>
    <w:p w:rsidR="00D40CF7" w:rsidRDefault="00D40CF7">
      <w:pPr>
        <w:widowControl w:val="0"/>
        <w:autoSpaceDE w:val="0"/>
        <w:autoSpaceDN w:val="0"/>
        <w:adjustRightInd w:val="0"/>
        <w:jc w:val="both"/>
        <w:rPr>
          <w:rFonts w:cs="Times New Roman"/>
          <w:szCs w:val="28"/>
        </w:rPr>
      </w:pPr>
    </w:p>
    <w:p w:rsidR="00D40CF7" w:rsidRDefault="00D40CF7">
      <w:pPr>
        <w:widowControl w:val="0"/>
        <w:autoSpaceDE w:val="0"/>
        <w:autoSpaceDN w:val="0"/>
        <w:adjustRightInd w:val="0"/>
        <w:jc w:val="both"/>
        <w:rPr>
          <w:rFonts w:cs="Times New Roman"/>
          <w:szCs w:val="28"/>
        </w:rPr>
      </w:pPr>
    </w:p>
    <w:p w:rsidR="00D40CF7" w:rsidRDefault="00D40CF7">
      <w:pPr>
        <w:widowControl w:val="0"/>
        <w:autoSpaceDE w:val="0"/>
        <w:autoSpaceDN w:val="0"/>
        <w:adjustRightInd w:val="0"/>
        <w:jc w:val="both"/>
        <w:rPr>
          <w:rFonts w:cs="Times New Roman"/>
          <w:szCs w:val="28"/>
        </w:rPr>
      </w:pPr>
    </w:p>
    <w:p w:rsidR="00D40CF7" w:rsidRDefault="00D40CF7">
      <w:pPr>
        <w:widowControl w:val="0"/>
        <w:autoSpaceDE w:val="0"/>
        <w:autoSpaceDN w:val="0"/>
        <w:adjustRightInd w:val="0"/>
        <w:jc w:val="both"/>
        <w:rPr>
          <w:rFonts w:cs="Times New Roman"/>
          <w:szCs w:val="28"/>
        </w:rPr>
      </w:pPr>
    </w:p>
    <w:p w:rsidR="00D40CF7" w:rsidRDefault="00D40CF7">
      <w:pPr>
        <w:widowControl w:val="0"/>
        <w:autoSpaceDE w:val="0"/>
        <w:autoSpaceDN w:val="0"/>
        <w:adjustRightInd w:val="0"/>
        <w:jc w:val="both"/>
        <w:rPr>
          <w:rFonts w:cs="Times New Roman"/>
          <w:szCs w:val="28"/>
        </w:rPr>
      </w:pPr>
    </w:p>
    <w:p w:rsidR="00D40CF7" w:rsidRDefault="00D40CF7">
      <w:pPr>
        <w:widowControl w:val="0"/>
        <w:autoSpaceDE w:val="0"/>
        <w:autoSpaceDN w:val="0"/>
        <w:adjustRightInd w:val="0"/>
        <w:jc w:val="right"/>
        <w:outlineLvl w:val="0"/>
        <w:rPr>
          <w:rFonts w:cs="Times New Roman"/>
          <w:szCs w:val="28"/>
        </w:rPr>
      </w:pPr>
      <w:bookmarkStart w:id="18" w:name="Par593"/>
      <w:bookmarkEnd w:id="18"/>
      <w:r>
        <w:rPr>
          <w:rFonts w:cs="Times New Roman"/>
          <w:szCs w:val="28"/>
        </w:rPr>
        <w:t>Приложение 3</w:t>
      </w:r>
    </w:p>
    <w:p w:rsidR="00D40CF7" w:rsidRDefault="00D40CF7">
      <w:pPr>
        <w:widowControl w:val="0"/>
        <w:autoSpaceDE w:val="0"/>
        <w:autoSpaceDN w:val="0"/>
        <w:adjustRightInd w:val="0"/>
        <w:jc w:val="right"/>
        <w:rPr>
          <w:rFonts w:cs="Times New Roman"/>
          <w:szCs w:val="28"/>
        </w:rPr>
      </w:pPr>
      <w:r>
        <w:rPr>
          <w:rFonts w:cs="Times New Roman"/>
          <w:szCs w:val="28"/>
        </w:rPr>
        <w:t>к постановлению Правительства</w:t>
      </w:r>
    </w:p>
    <w:p w:rsidR="00D40CF7" w:rsidRDefault="00D40CF7">
      <w:pPr>
        <w:widowControl w:val="0"/>
        <w:autoSpaceDE w:val="0"/>
        <w:autoSpaceDN w:val="0"/>
        <w:adjustRightInd w:val="0"/>
        <w:jc w:val="right"/>
        <w:rPr>
          <w:rFonts w:cs="Times New Roman"/>
          <w:szCs w:val="28"/>
        </w:rPr>
      </w:pPr>
      <w:r>
        <w:rPr>
          <w:rFonts w:cs="Times New Roman"/>
          <w:szCs w:val="28"/>
        </w:rPr>
        <w:t>Москвы</w:t>
      </w:r>
    </w:p>
    <w:p w:rsidR="00D40CF7" w:rsidRDefault="00D40CF7">
      <w:pPr>
        <w:widowControl w:val="0"/>
        <w:autoSpaceDE w:val="0"/>
        <w:autoSpaceDN w:val="0"/>
        <w:adjustRightInd w:val="0"/>
        <w:jc w:val="right"/>
        <w:rPr>
          <w:rFonts w:cs="Times New Roman"/>
          <w:szCs w:val="28"/>
        </w:rPr>
      </w:pPr>
      <w:r>
        <w:rPr>
          <w:rFonts w:cs="Times New Roman"/>
          <w:szCs w:val="28"/>
        </w:rPr>
        <w:t>от 24 февраля 2010 г. N 157-ПП</w:t>
      </w:r>
    </w:p>
    <w:p w:rsidR="00D40CF7" w:rsidRDefault="00D40CF7">
      <w:pPr>
        <w:widowControl w:val="0"/>
        <w:autoSpaceDE w:val="0"/>
        <w:autoSpaceDN w:val="0"/>
        <w:adjustRightInd w:val="0"/>
        <w:jc w:val="both"/>
        <w:rPr>
          <w:rFonts w:cs="Times New Roman"/>
          <w:szCs w:val="28"/>
        </w:rPr>
      </w:pPr>
    </w:p>
    <w:p w:rsidR="00D40CF7" w:rsidRDefault="00D40CF7">
      <w:pPr>
        <w:widowControl w:val="0"/>
        <w:autoSpaceDE w:val="0"/>
        <w:autoSpaceDN w:val="0"/>
        <w:adjustRightInd w:val="0"/>
        <w:jc w:val="right"/>
        <w:rPr>
          <w:rFonts w:cs="Times New Roman"/>
          <w:szCs w:val="28"/>
        </w:rPr>
      </w:pPr>
      <w:r>
        <w:rPr>
          <w:rFonts w:cs="Times New Roman"/>
          <w:szCs w:val="28"/>
        </w:rPr>
        <w:t>Приложение 1</w:t>
      </w:r>
    </w:p>
    <w:p w:rsidR="00D40CF7" w:rsidRDefault="00D40CF7">
      <w:pPr>
        <w:widowControl w:val="0"/>
        <w:autoSpaceDE w:val="0"/>
        <w:autoSpaceDN w:val="0"/>
        <w:adjustRightInd w:val="0"/>
        <w:jc w:val="right"/>
        <w:rPr>
          <w:rFonts w:cs="Times New Roman"/>
          <w:szCs w:val="28"/>
        </w:rPr>
      </w:pPr>
      <w:r>
        <w:rPr>
          <w:rFonts w:cs="Times New Roman"/>
          <w:szCs w:val="28"/>
        </w:rPr>
        <w:t>к постановлению Правительства</w:t>
      </w:r>
    </w:p>
    <w:p w:rsidR="00D40CF7" w:rsidRDefault="00D40CF7">
      <w:pPr>
        <w:widowControl w:val="0"/>
        <w:autoSpaceDE w:val="0"/>
        <w:autoSpaceDN w:val="0"/>
        <w:adjustRightInd w:val="0"/>
        <w:jc w:val="right"/>
        <w:rPr>
          <w:rFonts w:cs="Times New Roman"/>
          <w:szCs w:val="28"/>
        </w:rPr>
      </w:pPr>
      <w:r>
        <w:rPr>
          <w:rFonts w:cs="Times New Roman"/>
          <w:szCs w:val="28"/>
        </w:rPr>
        <w:t>Москвы</w:t>
      </w:r>
    </w:p>
    <w:p w:rsidR="00D40CF7" w:rsidRDefault="00D40CF7">
      <w:pPr>
        <w:widowControl w:val="0"/>
        <w:autoSpaceDE w:val="0"/>
        <w:autoSpaceDN w:val="0"/>
        <w:adjustRightInd w:val="0"/>
        <w:jc w:val="right"/>
        <w:rPr>
          <w:rFonts w:cs="Times New Roman"/>
          <w:szCs w:val="28"/>
        </w:rPr>
      </w:pPr>
      <w:r>
        <w:rPr>
          <w:rFonts w:cs="Times New Roman"/>
          <w:szCs w:val="28"/>
        </w:rPr>
        <w:t>от 3 декабря 2002 г. N 981-ПП</w:t>
      </w:r>
    </w:p>
    <w:p w:rsidR="00D40CF7" w:rsidRDefault="00D40CF7">
      <w:pPr>
        <w:widowControl w:val="0"/>
        <w:autoSpaceDE w:val="0"/>
        <w:autoSpaceDN w:val="0"/>
        <w:adjustRightInd w:val="0"/>
        <w:jc w:val="both"/>
        <w:rPr>
          <w:rFonts w:cs="Times New Roman"/>
          <w:szCs w:val="28"/>
        </w:rPr>
      </w:pPr>
    </w:p>
    <w:p w:rsidR="00D40CF7" w:rsidRDefault="00D40CF7">
      <w:pPr>
        <w:widowControl w:val="0"/>
        <w:autoSpaceDE w:val="0"/>
        <w:autoSpaceDN w:val="0"/>
        <w:adjustRightInd w:val="0"/>
        <w:jc w:val="center"/>
        <w:rPr>
          <w:rFonts w:cs="Times New Roman"/>
          <w:b/>
          <w:bCs/>
          <w:szCs w:val="28"/>
        </w:rPr>
      </w:pPr>
      <w:r>
        <w:rPr>
          <w:rFonts w:cs="Times New Roman"/>
          <w:b/>
          <w:bCs/>
          <w:szCs w:val="28"/>
        </w:rPr>
        <w:t>ПЕРЕЧЕНЬ</w:t>
      </w:r>
    </w:p>
    <w:p w:rsidR="00D40CF7" w:rsidRDefault="00D40CF7">
      <w:pPr>
        <w:widowControl w:val="0"/>
        <w:autoSpaceDE w:val="0"/>
        <w:autoSpaceDN w:val="0"/>
        <w:adjustRightInd w:val="0"/>
        <w:jc w:val="center"/>
        <w:rPr>
          <w:rFonts w:cs="Times New Roman"/>
          <w:b/>
          <w:bCs/>
          <w:szCs w:val="28"/>
        </w:rPr>
      </w:pPr>
      <w:r>
        <w:rPr>
          <w:rFonts w:cs="Times New Roman"/>
          <w:b/>
          <w:bCs/>
          <w:szCs w:val="28"/>
        </w:rPr>
        <w:t>УПРАВ РАЙОНОВ ГОРОДА МОСКВЫ</w:t>
      </w:r>
    </w:p>
    <w:p w:rsidR="00D40CF7" w:rsidRDefault="00D40CF7">
      <w:pPr>
        <w:widowControl w:val="0"/>
        <w:autoSpaceDE w:val="0"/>
        <w:autoSpaceDN w:val="0"/>
        <w:adjustRightInd w:val="0"/>
        <w:jc w:val="both"/>
        <w:rPr>
          <w:rFonts w:cs="Times New Roman"/>
          <w:szCs w:val="28"/>
        </w:rPr>
      </w:pPr>
    </w:p>
    <w:p w:rsidR="00D40CF7" w:rsidRDefault="00D40CF7">
      <w:pPr>
        <w:widowControl w:val="0"/>
        <w:autoSpaceDE w:val="0"/>
        <w:autoSpaceDN w:val="0"/>
        <w:adjustRightInd w:val="0"/>
        <w:jc w:val="center"/>
        <w:rPr>
          <w:rFonts w:cs="Times New Roman"/>
          <w:szCs w:val="28"/>
        </w:rPr>
      </w:pPr>
      <w:r>
        <w:rPr>
          <w:rFonts w:cs="Times New Roman"/>
          <w:szCs w:val="28"/>
        </w:rPr>
        <w:t xml:space="preserve">Утратил силу. - </w:t>
      </w:r>
      <w:hyperlink r:id="rId191" w:history="1">
        <w:r>
          <w:rPr>
            <w:rFonts w:cs="Times New Roman"/>
            <w:color w:val="0000FF"/>
            <w:szCs w:val="28"/>
          </w:rPr>
          <w:t>Постановление</w:t>
        </w:r>
      </w:hyperlink>
      <w:r>
        <w:rPr>
          <w:rFonts w:cs="Times New Roman"/>
          <w:szCs w:val="28"/>
        </w:rPr>
        <w:t xml:space="preserve"> Правительства Москвы</w:t>
      </w:r>
    </w:p>
    <w:p w:rsidR="00D40CF7" w:rsidRDefault="00D40CF7">
      <w:pPr>
        <w:widowControl w:val="0"/>
        <w:autoSpaceDE w:val="0"/>
        <w:autoSpaceDN w:val="0"/>
        <w:adjustRightInd w:val="0"/>
        <w:jc w:val="center"/>
        <w:rPr>
          <w:rFonts w:cs="Times New Roman"/>
          <w:szCs w:val="28"/>
        </w:rPr>
      </w:pPr>
      <w:r>
        <w:rPr>
          <w:rFonts w:cs="Times New Roman"/>
          <w:szCs w:val="28"/>
        </w:rPr>
        <w:t>от 30.08.2011 N 396-ПП.</w:t>
      </w:r>
    </w:p>
    <w:p w:rsidR="00D40CF7" w:rsidRDefault="00D40CF7">
      <w:pPr>
        <w:widowControl w:val="0"/>
        <w:autoSpaceDE w:val="0"/>
        <w:autoSpaceDN w:val="0"/>
        <w:adjustRightInd w:val="0"/>
        <w:jc w:val="both"/>
        <w:rPr>
          <w:rFonts w:cs="Times New Roman"/>
          <w:szCs w:val="28"/>
        </w:rPr>
      </w:pPr>
    </w:p>
    <w:p w:rsidR="00D40CF7" w:rsidRDefault="00D40CF7">
      <w:pPr>
        <w:widowControl w:val="0"/>
        <w:autoSpaceDE w:val="0"/>
        <w:autoSpaceDN w:val="0"/>
        <w:adjustRightInd w:val="0"/>
        <w:jc w:val="both"/>
        <w:rPr>
          <w:rFonts w:cs="Times New Roman"/>
          <w:szCs w:val="28"/>
        </w:rPr>
      </w:pPr>
    </w:p>
    <w:p w:rsidR="00D40CF7" w:rsidRDefault="00D40CF7">
      <w:pPr>
        <w:widowControl w:val="0"/>
        <w:autoSpaceDE w:val="0"/>
        <w:autoSpaceDN w:val="0"/>
        <w:adjustRightInd w:val="0"/>
        <w:jc w:val="both"/>
        <w:rPr>
          <w:rFonts w:cs="Times New Roman"/>
          <w:szCs w:val="28"/>
        </w:rPr>
      </w:pPr>
    </w:p>
    <w:p w:rsidR="00D40CF7" w:rsidRDefault="00D40CF7">
      <w:pPr>
        <w:widowControl w:val="0"/>
        <w:autoSpaceDE w:val="0"/>
        <w:autoSpaceDN w:val="0"/>
        <w:adjustRightInd w:val="0"/>
        <w:jc w:val="both"/>
        <w:rPr>
          <w:rFonts w:cs="Times New Roman"/>
          <w:szCs w:val="28"/>
        </w:rPr>
      </w:pPr>
    </w:p>
    <w:p w:rsidR="00D40CF7" w:rsidRDefault="00D40CF7">
      <w:pPr>
        <w:widowControl w:val="0"/>
        <w:autoSpaceDE w:val="0"/>
        <w:autoSpaceDN w:val="0"/>
        <w:adjustRightInd w:val="0"/>
        <w:jc w:val="both"/>
        <w:rPr>
          <w:rFonts w:cs="Times New Roman"/>
          <w:szCs w:val="28"/>
        </w:rPr>
      </w:pPr>
    </w:p>
    <w:p w:rsidR="00D40CF7" w:rsidRDefault="00D40CF7">
      <w:pPr>
        <w:widowControl w:val="0"/>
        <w:autoSpaceDE w:val="0"/>
        <w:autoSpaceDN w:val="0"/>
        <w:adjustRightInd w:val="0"/>
        <w:jc w:val="right"/>
        <w:outlineLvl w:val="0"/>
        <w:rPr>
          <w:rFonts w:cs="Times New Roman"/>
          <w:szCs w:val="28"/>
        </w:rPr>
      </w:pPr>
      <w:bookmarkStart w:id="19" w:name="Par613"/>
      <w:bookmarkEnd w:id="19"/>
      <w:r>
        <w:rPr>
          <w:rFonts w:cs="Times New Roman"/>
          <w:szCs w:val="28"/>
        </w:rPr>
        <w:t>Приложение 4</w:t>
      </w:r>
    </w:p>
    <w:p w:rsidR="00D40CF7" w:rsidRDefault="00D40CF7">
      <w:pPr>
        <w:widowControl w:val="0"/>
        <w:autoSpaceDE w:val="0"/>
        <w:autoSpaceDN w:val="0"/>
        <w:adjustRightInd w:val="0"/>
        <w:jc w:val="right"/>
        <w:rPr>
          <w:rFonts w:cs="Times New Roman"/>
          <w:szCs w:val="28"/>
        </w:rPr>
      </w:pPr>
      <w:r>
        <w:rPr>
          <w:rFonts w:cs="Times New Roman"/>
          <w:szCs w:val="28"/>
        </w:rPr>
        <w:t>к постановлению Правительства</w:t>
      </w:r>
    </w:p>
    <w:p w:rsidR="00D40CF7" w:rsidRDefault="00D40CF7">
      <w:pPr>
        <w:widowControl w:val="0"/>
        <w:autoSpaceDE w:val="0"/>
        <w:autoSpaceDN w:val="0"/>
        <w:adjustRightInd w:val="0"/>
        <w:jc w:val="right"/>
        <w:rPr>
          <w:rFonts w:cs="Times New Roman"/>
          <w:szCs w:val="28"/>
        </w:rPr>
      </w:pPr>
      <w:r>
        <w:rPr>
          <w:rFonts w:cs="Times New Roman"/>
          <w:szCs w:val="28"/>
        </w:rPr>
        <w:t>Москвы</w:t>
      </w:r>
    </w:p>
    <w:p w:rsidR="00D40CF7" w:rsidRDefault="00D40CF7">
      <w:pPr>
        <w:widowControl w:val="0"/>
        <w:autoSpaceDE w:val="0"/>
        <w:autoSpaceDN w:val="0"/>
        <w:adjustRightInd w:val="0"/>
        <w:jc w:val="right"/>
        <w:rPr>
          <w:rFonts w:cs="Times New Roman"/>
          <w:szCs w:val="28"/>
        </w:rPr>
      </w:pPr>
      <w:r>
        <w:rPr>
          <w:rFonts w:cs="Times New Roman"/>
          <w:szCs w:val="28"/>
        </w:rPr>
        <w:t>от 24 февраля 2010 г. N 157-ПП</w:t>
      </w:r>
    </w:p>
    <w:p w:rsidR="00D40CF7" w:rsidRDefault="00D40CF7">
      <w:pPr>
        <w:widowControl w:val="0"/>
        <w:autoSpaceDE w:val="0"/>
        <w:autoSpaceDN w:val="0"/>
        <w:adjustRightInd w:val="0"/>
        <w:jc w:val="both"/>
        <w:rPr>
          <w:rFonts w:cs="Times New Roman"/>
          <w:szCs w:val="28"/>
        </w:rPr>
      </w:pPr>
    </w:p>
    <w:p w:rsidR="00D40CF7" w:rsidRDefault="00D40CF7">
      <w:pPr>
        <w:widowControl w:val="0"/>
        <w:autoSpaceDE w:val="0"/>
        <w:autoSpaceDN w:val="0"/>
        <w:adjustRightInd w:val="0"/>
        <w:jc w:val="center"/>
        <w:rPr>
          <w:rFonts w:cs="Times New Roman"/>
          <w:b/>
          <w:bCs/>
          <w:szCs w:val="28"/>
        </w:rPr>
      </w:pPr>
      <w:bookmarkStart w:id="20" w:name="Par618"/>
      <w:bookmarkEnd w:id="20"/>
      <w:r>
        <w:rPr>
          <w:rFonts w:cs="Times New Roman"/>
          <w:b/>
          <w:bCs/>
          <w:szCs w:val="28"/>
        </w:rPr>
        <w:t>ПЕРЕЧЕНЬ</w:t>
      </w:r>
    </w:p>
    <w:p w:rsidR="00D40CF7" w:rsidRDefault="00D40CF7">
      <w:pPr>
        <w:widowControl w:val="0"/>
        <w:autoSpaceDE w:val="0"/>
        <w:autoSpaceDN w:val="0"/>
        <w:adjustRightInd w:val="0"/>
        <w:jc w:val="center"/>
        <w:rPr>
          <w:rFonts w:cs="Times New Roman"/>
          <w:b/>
          <w:bCs/>
          <w:szCs w:val="28"/>
        </w:rPr>
      </w:pPr>
      <w:r>
        <w:rPr>
          <w:rFonts w:cs="Times New Roman"/>
          <w:b/>
          <w:bCs/>
          <w:szCs w:val="28"/>
        </w:rPr>
        <w:t>УПРАВ РАЙОНОВ ГОРОДА МОСКВЫ</w:t>
      </w:r>
    </w:p>
    <w:p w:rsidR="00D40CF7" w:rsidRDefault="00D40CF7">
      <w:pPr>
        <w:widowControl w:val="0"/>
        <w:autoSpaceDE w:val="0"/>
        <w:autoSpaceDN w:val="0"/>
        <w:adjustRightInd w:val="0"/>
        <w:jc w:val="center"/>
        <w:rPr>
          <w:rFonts w:cs="Times New Roman"/>
          <w:szCs w:val="28"/>
        </w:rPr>
      </w:pPr>
    </w:p>
    <w:p w:rsidR="00D40CF7" w:rsidRDefault="00D40CF7">
      <w:pPr>
        <w:widowControl w:val="0"/>
        <w:autoSpaceDE w:val="0"/>
        <w:autoSpaceDN w:val="0"/>
        <w:adjustRightInd w:val="0"/>
        <w:jc w:val="center"/>
        <w:rPr>
          <w:rFonts w:cs="Times New Roman"/>
          <w:szCs w:val="28"/>
        </w:rPr>
      </w:pPr>
      <w:r>
        <w:rPr>
          <w:rFonts w:cs="Times New Roman"/>
          <w:szCs w:val="28"/>
        </w:rPr>
        <w:t xml:space="preserve">(введен </w:t>
      </w:r>
      <w:hyperlink r:id="rId192" w:history="1">
        <w:r>
          <w:rPr>
            <w:rFonts w:cs="Times New Roman"/>
            <w:color w:val="0000FF"/>
            <w:szCs w:val="28"/>
          </w:rPr>
          <w:t>постановлением</w:t>
        </w:r>
      </w:hyperlink>
      <w:r>
        <w:rPr>
          <w:rFonts w:cs="Times New Roman"/>
          <w:szCs w:val="28"/>
        </w:rPr>
        <w:t xml:space="preserve"> Правительства Москвы</w:t>
      </w:r>
    </w:p>
    <w:p w:rsidR="00D40CF7" w:rsidRDefault="00D40CF7">
      <w:pPr>
        <w:widowControl w:val="0"/>
        <w:autoSpaceDE w:val="0"/>
        <w:autoSpaceDN w:val="0"/>
        <w:adjustRightInd w:val="0"/>
        <w:jc w:val="center"/>
        <w:rPr>
          <w:rFonts w:cs="Times New Roman"/>
          <w:szCs w:val="28"/>
        </w:rPr>
      </w:pPr>
      <w:r>
        <w:rPr>
          <w:rFonts w:cs="Times New Roman"/>
          <w:szCs w:val="28"/>
        </w:rPr>
        <w:t>от 30.08.2011 N 396-ПП)</w:t>
      </w:r>
    </w:p>
    <w:p w:rsidR="00D40CF7" w:rsidRDefault="00D40CF7">
      <w:pPr>
        <w:widowControl w:val="0"/>
        <w:autoSpaceDE w:val="0"/>
        <w:autoSpaceDN w:val="0"/>
        <w:adjustRightInd w:val="0"/>
        <w:jc w:val="center"/>
        <w:rPr>
          <w:rFonts w:cs="Times New Roman"/>
          <w:szCs w:val="28"/>
        </w:rPr>
        <w:sectPr w:rsidR="00D40CF7" w:rsidSect="00CD273C">
          <w:pgSz w:w="11906" w:h="16838" w:code="9"/>
          <w:pgMar w:top="1021" w:right="680" w:bottom="1021" w:left="1474" w:header="709" w:footer="709" w:gutter="0"/>
          <w:cols w:space="708"/>
          <w:docGrid w:linePitch="381"/>
        </w:sectPr>
      </w:pPr>
    </w:p>
    <w:p w:rsidR="00D40CF7" w:rsidRDefault="00D40CF7">
      <w:pPr>
        <w:widowControl w:val="0"/>
        <w:autoSpaceDE w:val="0"/>
        <w:autoSpaceDN w:val="0"/>
        <w:adjustRightInd w:val="0"/>
        <w:jc w:val="both"/>
        <w:rPr>
          <w:rFonts w:cs="Times New Roman"/>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25"/>
        <w:gridCol w:w="5115"/>
        <w:gridCol w:w="6270"/>
      </w:tblGrid>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N п/п</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Наименование управы района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Местонахождение</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jc w:val="center"/>
              <w:rPr>
                <w:rFonts w:cs="Times New Roman"/>
                <w:szCs w:val="28"/>
              </w:rPr>
            </w:pPr>
            <w:r>
              <w:rPr>
                <w:rFonts w:cs="Times New Roman"/>
                <w:szCs w:val="28"/>
              </w:rPr>
              <w:t>1</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jc w:val="center"/>
              <w:rPr>
                <w:rFonts w:cs="Times New Roman"/>
                <w:szCs w:val="28"/>
              </w:rPr>
            </w:pPr>
            <w:r>
              <w:rPr>
                <w:rFonts w:cs="Times New Roman"/>
                <w:szCs w:val="28"/>
              </w:rPr>
              <w:t>2</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jc w:val="center"/>
              <w:rPr>
                <w:rFonts w:cs="Times New Roman"/>
                <w:szCs w:val="28"/>
              </w:rPr>
            </w:pPr>
            <w:r>
              <w:rPr>
                <w:rFonts w:cs="Times New Roman"/>
                <w:szCs w:val="28"/>
              </w:rPr>
              <w:t>3</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jc w:val="both"/>
              <w:rPr>
                <w:rFonts w:cs="Times New Roman"/>
                <w:szCs w:val="28"/>
              </w:rPr>
            </w:pPr>
          </w:p>
        </w:tc>
        <w:tc>
          <w:tcPr>
            <w:tcW w:w="11385" w:type="dxa"/>
            <w:gridSpan w:val="2"/>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outlineLvl w:val="1"/>
              <w:rPr>
                <w:rFonts w:cs="Times New Roman"/>
                <w:szCs w:val="28"/>
              </w:rPr>
            </w:pPr>
            <w:bookmarkStart w:id="21" w:name="Par631"/>
            <w:bookmarkEnd w:id="21"/>
            <w:r>
              <w:rPr>
                <w:rFonts w:cs="Times New Roman"/>
                <w:szCs w:val="28"/>
              </w:rPr>
              <w:t>Центральный административный округ</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Арбат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119002, Москва, ул. Арбат, д. 40, стр. 2-3</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2.</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Басманного района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105066, Москва, ул. Новая Басманная, д. 37, стр. 1</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3.</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Замоскворечье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115034, Москва, ул. Бахрушина, д. 13</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4.</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Красносельского района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107140, Москва, ул. Нижняя Красносельская, д. 5, стр. 7</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5.</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Мещанского района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129010, Москва, просп. Мира, д. 5, стр. 2</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6.</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Пресненского района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123100, Москва, Шмитовский пр., д. 2</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7.</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Таганского района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109147, Москва, ул. Воронцовская, д. 21</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8.</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Тверского района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125047, Москва, ул. Чаянова, д. 11/2, стр. 1</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9.</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Хамовники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119034, Москва, ул. Пречистенка, д. 14</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10.</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Якиманка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115035, Москва, ул. Болотная, д. 18</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jc w:val="both"/>
              <w:rPr>
                <w:rFonts w:cs="Times New Roman"/>
                <w:szCs w:val="28"/>
              </w:rPr>
            </w:pPr>
          </w:p>
        </w:tc>
        <w:tc>
          <w:tcPr>
            <w:tcW w:w="11385" w:type="dxa"/>
            <w:gridSpan w:val="2"/>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outlineLvl w:val="1"/>
              <w:rPr>
                <w:rFonts w:cs="Times New Roman"/>
                <w:szCs w:val="28"/>
              </w:rPr>
            </w:pPr>
            <w:bookmarkStart w:id="22" w:name="Par663"/>
            <w:bookmarkEnd w:id="22"/>
            <w:r>
              <w:rPr>
                <w:rFonts w:cs="Times New Roman"/>
                <w:szCs w:val="28"/>
              </w:rPr>
              <w:t>Северный административный округ</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11.</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Аэропорт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jc w:val="both"/>
              <w:rPr>
                <w:rFonts w:cs="Times New Roman"/>
                <w:szCs w:val="28"/>
              </w:rPr>
            </w:pPr>
            <w:r>
              <w:rPr>
                <w:rFonts w:cs="Times New Roman"/>
                <w:szCs w:val="28"/>
              </w:rPr>
              <w:t>125315, Москва, ул. Усиевича, д. 23/5</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w:t>
            </w:r>
            <w:r>
              <w:rPr>
                <w:rFonts w:cs="Times New Roman"/>
                <w:szCs w:val="28"/>
              </w:rPr>
              <w:lastRenderedPageBreak/>
              <w:t>2.</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lastRenderedPageBreak/>
              <w:t xml:space="preserve">управа района Беговой города </w:t>
            </w:r>
            <w:r>
              <w:rPr>
                <w:rFonts w:cs="Times New Roman"/>
                <w:szCs w:val="28"/>
              </w:rPr>
              <w:lastRenderedPageBreak/>
              <w:t>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lastRenderedPageBreak/>
              <w:t xml:space="preserve">125040, Москва, Ленинградский просп., д. </w:t>
            </w:r>
            <w:r>
              <w:rPr>
                <w:rFonts w:cs="Times New Roman"/>
                <w:szCs w:val="28"/>
              </w:rPr>
              <w:lastRenderedPageBreak/>
              <w:t>30, стр. 3</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lastRenderedPageBreak/>
              <w:t>13.</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Бескудниковского района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127474, Москва, Бескудниковский бульв., д. 16а</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14.</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Войковского района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125171, Москва, 1-й Новоподмосковный пер., д. 2/1</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15.</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Восточное Дегунино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127591, Москва, ул. 800-летия Москвы, д. 32</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16.</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Головинского района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125565, Москва, ул. Флотская, д. 1</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17.</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Дмитровского района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127644, Москва, ул. Клязьминская, д. 11, корп. 3</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18.</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Западное Дегунино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127486, Москва, ул. Дегунинская, д. 1, корп. 1</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19.</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Коптево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125130, Москва, ул. Зои и Александра Космодемьянских, д. 31, корп. 1</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20.</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Левобережный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125565, Москва, ул. Флотская, д. 1</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21.</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Молжаниновского района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141408, Москва, 4-я ул. Новоселки, д. 2</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22.</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Савеловского района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127083, Москва, Петровско-Разумовский пр., д. 5</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23.</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Сокол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125080, Москва, ул. Шишкина, д. 7</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24.</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Тимирязевского района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127206, Москва, Астрадамский пр., д. 4</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25.</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Ховрино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125565, Москва, ул. Флотская, д. 1</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26.</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Хорошевского района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123007, Москва, Хорошевское ш., д. 84, корп. 3</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jc w:val="both"/>
              <w:rPr>
                <w:rFonts w:cs="Times New Roman"/>
                <w:szCs w:val="28"/>
              </w:rPr>
            </w:pPr>
          </w:p>
        </w:tc>
        <w:tc>
          <w:tcPr>
            <w:tcW w:w="11385" w:type="dxa"/>
            <w:gridSpan w:val="2"/>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outlineLvl w:val="1"/>
              <w:rPr>
                <w:rFonts w:cs="Times New Roman"/>
                <w:szCs w:val="28"/>
              </w:rPr>
            </w:pPr>
            <w:bookmarkStart w:id="23" w:name="Par713"/>
            <w:bookmarkEnd w:id="23"/>
            <w:r>
              <w:rPr>
                <w:rFonts w:cs="Times New Roman"/>
                <w:szCs w:val="28"/>
              </w:rPr>
              <w:t>Северо-Восточный административный округ</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27.</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Алексеевского района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129626, Москва, просп. Мира, д. 104</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28.</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Алтуфьевского района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127549, Москва, Алтуфьевское ш., д. 56а</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29.</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Бабушкинского района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129344, Москва, ул. Летчика Бабушкина, д. 1, корп. 1</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30.</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Бибирево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127549, Москва, ул. Пришвина, д. 12, корп. 2</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31.</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Бутырского района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127322, Москва, ул. Милашенкова, д. 14</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32.</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Лианозово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127576, Москва, Алтуфьевское ш., д. 87</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33.</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Лосиноостровского района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129344, Москва, ул. Летчика Бабушкина, д. 1, корп. 1</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34.</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Марфино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127276, Москва, ул. Большая Марфинская, д. 4</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35.</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Марьина роща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jc w:val="both"/>
              <w:rPr>
                <w:rFonts w:cs="Times New Roman"/>
                <w:szCs w:val="28"/>
              </w:rPr>
            </w:pPr>
            <w:r>
              <w:rPr>
                <w:rFonts w:cs="Times New Roman"/>
                <w:szCs w:val="28"/>
              </w:rPr>
              <w:t>127018, Москва, ул. 2-я Ямская, д. 15</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36.</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Останкинского района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129085, Москва, просп. Мира, д. 81</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37.</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Отрадное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127273, Москва, пр. Якушкина, д. 4</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38.</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Ростокино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129128, Москва, Будайский пр., д. 9</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39.</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Свиблово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129344, Москва, ул. Летчика Бабушкина, д. 1, корп. 1</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40.</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Северный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127204, Москва, 9-я Северная линия, д. 5</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lastRenderedPageBreak/>
              <w:t>41.</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Северное Медведково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127642, Москва, пр. Шокальского, д. 30, корп. 1</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42.</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Южное Медведково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129081, Москва, Ясный пр., д. 17</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43.</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Ярославского района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129337, Москва, Ярославское ш., д. 122, корп. 1</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jc w:val="both"/>
              <w:rPr>
                <w:rFonts w:cs="Times New Roman"/>
                <w:szCs w:val="28"/>
              </w:rPr>
            </w:pPr>
          </w:p>
        </w:tc>
        <w:tc>
          <w:tcPr>
            <w:tcW w:w="11385" w:type="dxa"/>
            <w:gridSpan w:val="2"/>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outlineLvl w:val="1"/>
              <w:rPr>
                <w:rFonts w:cs="Times New Roman"/>
                <w:szCs w:val="28"/>
              </w:rPr>
            </w:pPr>
            <w:bookmarkStart w:id="24" w:name="Par766"/>
            <w:bookmarkEnd w:id="24"/>
            <w:r>
              <w:rPr>
                <w:rFonts w:cs="Times New Roman"/>
                <w:szCs w:val="28"/>
              </w:rPr>
              <w:t>Восточный административный округ</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44.</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Богородское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107564, Москва, ул. Краснобогатырская, д. 29, корп. 2</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45.</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Вешняки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111539, Москва, ул. Вешняковская, д. 9, корп. 2</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46.</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Восточное Измайлово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105077, Москва, ул. 15-я Парковая, д. 23а</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47.</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Восточный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105173, Москва, ул. 9 Мая, д. 12а</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48.</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Гольяново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107065, Москва, ул. Курганская, д. 8</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49.</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Ивановское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111555, Москва, ул. Саянская, д. 18</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50.</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Измайлово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105043, Москва, ул. 5-я Парковая, д. 16</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51.</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Косино-Ухтомский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111621, Москва, ул. Большая Косинская, д. 20, корп. 1</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52.</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Метрогородок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107143, Москва, Открытое ш., д. 19, корп. 6</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53.</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Новогиреево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jc w:val="both"/>
              <w:rPr>
                <w:rFonts w:cs="Times New Roman"/>
                <w:szCs w:val="28"/>
              </w:rPr>
            </w:pPr>
            <w:r>
              <w:rPr>
                <w:rFonts w:cs="Times New Roman"/>
                <w:szCs w:val="28"/>
              </w:rPr>
              <w:t>111397, Москва, Зеленый просп., д. 20</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54.</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Новокосино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111673, Москва, ул. Суздальская, д. 20</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lastRenderedPageBreak/>
              <w:t>55.</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Перово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jc w:val="both"/>
              <w:rPr>
                <w:rFonts w:cs="Times New Roman"/>
                <w:szCs w:val="28"/>
              </w:rPr>
            </w:pPr>
            <w:r>
              <w:rPr>
                <w:rFonts w:cs="Times New Roman"/>
                <w:szCs w:val="28"/>
              </w:rPr>
              <w:t>111397, Москва, Зеленый просп., д. 20</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56.</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Преображенское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107061, Москва, ул. Большая Черкизовская, д. 14а</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57.</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Северное Измайлово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105425, Москва, ул. 5-я Парковая, д. 58а</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58.</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Соколиная гора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105318, Москва, ул. Щербаковская, д. 5а</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59.</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Сокольники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107014, Москва, ул. Стромынка, д. 3</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jc w:val="both"/>
              <w:rPr>
                <w:rFonts w:cs="Times New Roman"/>
                <w:szCs w:val="28"/>
              </w:rPr>
            </w:pPr>
          </w:p>
        </w:tc>
        <w:tc>
          <w:tcPr>
            <w:tcW w:w="11385" w:type="dxa"/>
            <w:gridSpan w:val="2"/>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outlineLvl w:val="1"/>
              <w:rPr>
                <w:rFonts w:cs="Times New Roman"/>
                <w:szCs w:val="28"/>
              </w:rPr>
            </w:pPr>
            <w:bookmarkStart w:id="25" w:name="Par816"/>
            <w:bookmarkEnd w:id="25"/>
            <w:r>
              <w:rPr>
                <w:rFonts w:cs="Times New Roman"/>
                <w:szCs w:val="28"/>
              </w:rPr>
              <w:t>Юго-Восточный административный округ</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60.</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Выхино-Жулебино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109542, Москва, Рязанский просп., д. 64, корп. 2</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61.</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Капотня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109429, Москва, Капотня, 2-й квартал, д. 7</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62.</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Кузьминки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109443, Москва, ул. Юных Ленинцев, д. 66, корп. 2</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63.</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Лефортово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111250, Москва, ул. Красноказарменная, д. 9</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64.</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Люблино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jc w:val="both"/>
              <w:rPr>
                <w:rFonts w:cs="Times New Roman"/>
                <w:szCs w:val="28"/>
              </w:rPr>
            </w:pPr>
            <w:r>
              <w:rPr>
                <w:rFonts w:cs="Times New Roman"/>
                <w:szCs w:val="28"/>
              </w:rPr>
              <w:t>109387, Москва, ул. Люблинская, д. 53</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65.</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Марьино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109341, Москва, ул. Люблинская, д. 161</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66.</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Нижегородского района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109052, Москва, ул. Нижегородская, д. 58, стр. 1</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67.</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Печатники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109383, Москва, ул. Шоссейная, д. 86</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68.</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Некрасовка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111674, Москва, ул. 1-я Вольская, д. 24, корп. 1</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lastRenderedPageBreak/>
              <w:t>69.</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Рязанского района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109377, Москва, ул. 1-я Новокузьминская, д. 10</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70.</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Текстильщики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109129, Москва, 8-я ул. Текстильщиков, д. 16, корп. 5</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71.</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Южнопортового района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109432, Москва, ул. Трофимова, д. 27, корп. 1</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jc w:val="both"/>
              <w:rPr>
                <w:rFonts w:cs="Times New Roman"/>
                <w:szCs w:val="28"/>
              </w:rPr>
            </w:pPr>
          </w:p>
        </w:tc>
        <w:tc>
          <w:tcPr>
            <w:tcW w:w="11385" w:type="dxa"/>
            <w:gridSpan w:val="2"/>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outlineLvl w:val="1"/>
              <w:rPr>
                <w:rFonts w:cs="Times New Roman"/>
                <w:szCs w:val="28"/>
              </w:rPr>
            </w:pPr>
            <w:bookmarkStart w:id="26" w:name="Par854"/>
            <w:bookmarkEnd w:id="26"/>
            <w:r>
              <w:rPr>
                <w:rFonts w:cs="Times New Roman"/>
                <w:szCs w:val="28"/>
              </w:rPr>
              <w:t>Южный административный округ</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72.</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Бирюлево Восточное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115547, Москва, ул. Бирюлевская, д. 48, корп. 2</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73.</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Бирюлево Западное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jc w:val="both"/>
              <w:rPr>
                <w:rFonts w:cs="Times New Roman"/>
                <w:szCs w:val="28"/>
              </w:rPr>
            </w:pPr>
            <w:r>
              <w:rPr>
                <w:rFonts w:cs="Times New Roman"/>
                <w:szCs w:val="28"/>
              </w:rPr>
              <w:t>117546, Москва, ул. Медынская, д. 14б</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74.</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Братеево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115408, Москва, ул. Алма-Атинская, д. 10, корп. 3</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75.</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Даниловского района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115191, Москва, ул. Большая Тульская, д. 9а</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76.</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Донского района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117105, Москва, Варшавское ш., д. 10</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77.</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Зябликово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115580, Москва, ул. Кустанайская, д. 3, корп. 2</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78.</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Москворечье-Сабурово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115522, Москва, Пролетарский просп., д. 7</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79.</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Нагатино-Садовники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115446, Москва, ул. Академика Миллионщикова, д. 37</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80.</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Нагатинский затон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115142, Москва, Коломенская наб., д. 22, корп. 2</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81.</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Нагорного района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117556, Москва, ул. Болотниковская, д. 3, корп. 2</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82.</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Орехово-Борисово Северное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115551, Москва, Шипиловский пр., д. 45, корп. 1</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lastRenderedPageBreak/>
              <w:t>83.</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Орехово-Борисово Южное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115582, Москва, Каширское ш., д. 122</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84.</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Царицыно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115541, Москва, ул. Веселая, д. 31а</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85.</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Чертаново Северное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jc w:val="both"/>
              <w:rPr>
                <w:rFonts w:cs="Times New Roman"/>
                <w:szCs w:val="28"/>
              </w:rPr>
            </w:pPr>
            <w:r>
              <w:rPr>
                <w:rFonts w:cs="Times New Roman"/>
                <w:szCs w:val="28"/>
              </w:rPr>
              <w:t>117587, Москва, Варшавское ш., д. 116</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86.</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Чертаново Центральное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117570, Москва, ул. Днепропетровская, д. 16, корп. 8</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87.</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Чертаново Южное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117545, Москва, ул. Подольских Курсантов, д. 4а</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jc w:val="both"/>
              <w:rPr>
                <w:rFonts w:cs="Times New Roman"/>
                <w:szCs w:val="28"/>
              </w:rPr>
            </w:pPr>
          </w:p>
        </w:tc>
        <w:tc>
          <w:tcPr>
            <w:tcW w:w="11385" w:type="dxa"/>
            <w:gridSpan w:val="2"/>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outlineLvl w:val="1"/>
              <w:rPr>
                <w:rFonts w:cs="Times New Roman"/>
                <w:szCs w:val="28"/>
              </w:rPr>
            </w:pPr>
            <w:bookmarkStart w:id="27" w:name="Par904"/>
            <w:bookmarkEnd w:id="27"/>
            <w:r>
              <w:rPr>
                <w:rFonts w:cs="Times New Roman"/>
                <w:szCs w:val="28"/>
              </w:rPr>
              <w:t>Юго-Западный административный округ</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88.</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Академического района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117218, Москва, ул. Профсоюзная, д. 11/11</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89.</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Гагаринского района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119296, Москва, Ленинский просп., д. 68/10</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90.</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Зюзино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117461, Москва, ул. Каховка, д. 12б</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91.</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Коньково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117647, Москва, ул. Островитянова, д. 32</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92.</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Котловка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117447, Москва, Севастопольский просп., д. 15, корп. 4</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93.</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Ломоносовского района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119331, Москва, ул. Кравченко, д. 8</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94.</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Обручевского района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119421, Москва, ул. Новаторов, д. 4, корп. 8</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95.</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Северное Бутово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117216, Москва, ул. Грина, д. 1, корп. 2</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96.</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Теплый Стан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117321, Москва, ул. Профсоюзная, д. 154, корп. 2</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lastRenderedPageBreak/>
              <w:t>97.</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Черемушки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117335, Москва, ул. Архитектора Власова, д. 25, корп. 2</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98.</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Южное Бутово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117623, Москва, ул. Большая Бутовская, д. 13</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99.</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Ясенево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117463, Москва, ул. Паустовского, д. 8, корп. 1</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jc w:val="both"/>
              <w:rPr>
                <w:rFonts w:cs="Times New Roman"/>
                <w:szCs w:val="28"/>
              </w:rPr>
            </w:pPr>
          </w:p>
        </w:tc>
        <w:tc>
          <w:tcPr>
            <w:tcW w:w="11385" w:type="dxa"/>
            <w:gridSpan w:val="2"/>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outlineLvl w:val="1"/>
              <w:rPr>
                <w:rFonts w:cs="Times New Roman"/>
                <w:szCs w:val="28"/>
              </w:rPr>
            </w:pPr>
            <w:bookmarkStart w:id="28" w:name="Par942"/>
            <w:bookmarkEnd w:id="28"/>
            <w:r>
              <w:rPr>
                <w:rFonts w:cs="Times New Roman"/>
                <w:szCs w:val="28"/>
              </w:rPr>
              <w:t>Западный административный округ</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jc w:val="both"/>
              <w:rPr>
                <w:rFonts w:cs="Times New Roman"/>
                <w:szCs w:val="28"/>
              </w:rPr>
            </w:pPr>
            <w:r>
              <w:rPr>
                <w:rFonts w:cs="Times New Roman"/>
                <w:szCs w:val="28"/>
              </w:rPr>
              <w:t>100.</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Внуково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jc w:val="both"/>
              <w:rPr>
                <w:rFonts w:cs="Times New Roman"/>
                <w:szCs w:val="28"/>
              </w:rPr>
            </w:pPr>
            <w:r>
              <w:rPr>
                <w:rFonts w:cs="Times New Roman"/>
                <w:szCs w:val="28"/>
              </w:rPr>
              <w:t>117027, Москва, ул. Спортивная, д. 3а</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jc w:val="both"/>
              <w:rPr>
                <w:rFonts w:cs="Times New Roman"/>
                <w:szCs w:val="28"/>
              </w:rPr>
            </w:pPr>
            <w:r>
              <w:rPr>
                <w:rFonts w:cs="Times New Roman"/>
                <w:szCs w:val="28"/>
              </w:rPr>
              <w:t>101.</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Дорогомилово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121170, Москва, Кутузовский просп., д. 39</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jc w:val="both"/>
              <w:rPr>
                <w:rFonts w:cs="Times New Roman"/>
                <w:szCs w:val="28"/>
              </w:rPr>
            </w:pPr>
            <w:r>
              <w:rPr>
                <w:rFonts w:cs="Times New Roman"/>
                <w:szCs w:val="28"/>
              </w:rPr>
              <w:t>102.</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Крылатское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121614, Москва, ул. Крылатские Холмы, д. 27, корп. 1</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jc w:val="both"/>
              <w:rPr>
                <w:rFonts w:cs="Times New Roman"/>
                <w:szCs w:val="28"/>
              </w:rPr>
            </w:pPr>
            <w:r>
              <w:rPr>
                <w:rFonts w:cs="Times New Roman"/>
                <w:szCs w:val="28"/>
              </w:rPr>
              <w:t>103.</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Кунцево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121552, Москва, ул. Академика Павлова, д. 42, корп. 2</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jc w:val="both"/>
              <w:rPr>
                <w:rFonts w:cs="Times New Roman"/>
                <w:szCs w:val="28"/>
              </w:rPr>
            </w:pPr>
            <w:r>
              <w:rPr>
                <w:rFonts w:cs="Times New Roman"/>
                <w:szCs w:val="28"/>
              </w:rPr>
              <w:t>104.</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Можайского района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121596, Москва, ул. Кубинка, д. 3, стр. 5</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jc w:val="both"/>
              <w:rPr>
                <w:rFonts w:cs="Times New Roman"/>
                <w:szCs w:val="28"/>
              </w:rPr>
            </w:pPr>
            <w:r>
              <w:rPr>
                <w:rFonts w:cs="Times New Roman"/>
                <w:szCs w:val="28"/>
              </w:rPr>
              <w:t>105.</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Ново-Переделкино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119633, Москва, Боровское ш., д. 33</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jc w:val="both"/>
              <w:rPr>
                <w:rFonts w:cs="Times New Roman"/>
                <w:szCs w:val="28"/>
              </w:rPr>
            </w:pPr>
            <w:r>
              <w:rPr>
                <w:rFonts w:cs="Times New Roman"/>
                <w:szCs w:val="28"/>
              </w:rPr>
              <w:t>106.</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Очаково-Матвеевское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119361, Москва, ул. Большая Очаковская, д. 10</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jc w:val="both"/>
              <w:rPr>
                <w:rFonts w:cs="Times New Roman"/>
                <w:szCs w:val="28"/>
              </w:rPr>
            </w:pPr>
            <w:r>
              <w:rPr>
                <w:rFonts w:cs="Times New Roman"/>
                <w:szCs w:val="28"/>
              </w:rPr>
              <w:t>107.</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Проспект Вернадского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119454, Москва, ул. Лобачевского, д. 66а</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jc w:val="both"/>
              <w:rPr>
                <w:rFonts w:cs="Times New Roman"/>
                <w:szCs w:val="28"/>
              </w:rPr>
            </w:pPr>
            <w:r>
              <w:rPr>
                <w:rFonts w:cs="Times New Roman"/>
                <w:szCs w:val="28"/>
              </w:rPr>
              <w:t>108.</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Раменки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119607, Москва, Мичуринский просп., д. 31, корп. 5</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jc w:val="both"/>
              <w:rPr>
                <w:rFonts w:cs="Times New Roman"/>
                <w:szCs w:val="28"/>
              </w:rPr>
            </w:pPr>
            <w:r>
              <w:rPr>
                <w:rFonts w:cs="Times New Roman"/>
                <w:szCs w:val="28"/>
              </w:rPr>
              <w:t>109.</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Солнцево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119620, Москва, ул. Богданова, д. 50</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jc w:val="both"/>
              <w:rPr>
                <w:rFonts w:cs="Times New Roman"/>
                <w:szCs w:val="28"/>
              </w:rPr>
            </w:pPr>
            <w:r>
              <w:rPr>
                <w:rFonts w:cs="Times New Roman"/>
                <w:szCs w:val="28"/>
              </w:rPr>
              <w:t>110.</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Тропарево-Никулино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117571, Москва, Ленинский просп., д. 150</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jc w:val="both"/>
              <w:rPr>
                <w:rFonts w:cs="Times New Roman"/>
                <w:szCs w:val="28"/>
              </w:rPr>
            </w:pPr>
            <w:r>
              <w:rPr>
                <w:rFonts w:cs="Times New Roman"/>
                <w:szCs w:val="28"/>
              </w:rPr>
              <w:lastRenderedPageBreak/>
              <w:t>111.</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Филевский парк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121309, Москва, ул. Большая Филевская, д. 13/7</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jc w:val="both"/>
              <w:rPr>
                <w:rFonts w:cs="Times New Roman"/>
                <w:szCs w:val="28"/>
              </w:rPr>
            </w:pPr>
            <w:r>
              <w:rPr>
                <w:rFonts w:cs="Times New Roman"/>
                <w:szCs w:val="28"/>
              </w:rPr>
              <w:t>112.</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Фили-Давыдково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121108, Москва, ул. Кастанаевская, д. 29, корп. 2</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jc w:val="both"/>
              <w:rPr>
                <w:rFonts w:cs="Times New Roman"/>
                <w:szCs w:val="28"/>
              </w:rPr>
            </w:pPr>
          </w:p>
        </w:tc>
        <w:tc>
          <w:tcPr>
            <w:tcW w:w="11385" w:type="dxa"/>
            <w:gridSpan w:val="2"/>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outlineLvl w:val="1"/>
              <w:rPr>
                <w:rFonts w:cs="Times New Roman"/>
                <w:szCs w:val="28"/>
              </w:rPr>
            </w:pPr>
            <w:bookmarkStart w:id="29" w:name="Par983"/>
            <w:bookmarkEnd w:id="29"/>
            <w:r>
              <w:rPr>
                <w:rFonts w:cs="Times New Roman"/>
                <w:szCs w:val="28"/>
              </w:rPr>
              <w:t>Северо-Западный административный округ</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jc w:val="both"/>
              <w:rPr>
                <w:rFonts w:cs="Times New Roman"/>
                <w:szCs w:val="28"/>
              </w:rPr>
            </w:pPr>
            <w:r>
              <w:rPr>
                <w:rFonts w:cs="Times New Roman"/>
                <w:szCs w:val="28"/>
              </w:rPr>
              <w:t>113.</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Куркино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141435, Москва, ул. Родионовская, д. 16, корп. 3а</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jc w:val="both"/>
              <w:rPr>
                <w:rFonts w:cs="Times New Roman"/>
                <w:szCs w:val="28"/>
              </w:rPr>
            </w:pPr>
            <w:r>
              <w:rPr>
                <w:rFonts w:cs="Times New Roman"/>
                <w:szCs w:val="28"/>
              </w:rPr>
              <w:t>114.</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Митино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125368, Москва, ул. Митинская, д. 35</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jc w:val="both"/>
              <w:rPr>
                <w:rFonts w:cs="Times New Roman"/>
                <w:szCs w:val="28"/>
              </w:rPr>
            </w:pPr>
            <w:r>
              <w:rPr>
                <w:rFonts w:cs="Times New Roman"/>
                <w:szCs w:val="28"/>
              </w:rPr>
              <w:t>115.</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Покровское-Стрешнево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125362, Москва, ул. Свободы, д. 16</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jc w:val="both"/>
              <w:rPr>
                <w:rFonts w:cs="Times New Roman"/>
                <w:szCs w:val="28"/>
              </w:rPr>
            </w:pPr>
            <w:r>
              <w:rPr>
                <w:rFonts w:cs="Times New Roman"/>
                <w:szCs w:val="28"/>
              </w:rPr>
              <w:t>116.</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Северное Тушино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125480, Москва, ул. Туристская, д. 29, корп. 1</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jc w:val="both"/>
              <w:rPr>
                <w:rFonts w:cs="Times New Roman"/>
                <w:szCs w:val="28"/>
              </w:rPr>
            </w:pPr>
            <w:r>
              <w:rPr>
                <w:rFonts w:cs="Times New Roman"/>
                <w:szCs w:val="28"/>
              </w:rPr>
              <w:t>117.</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Строгино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123181, Москва, ул. Маршала Катукова, д. 19, корп. 1</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jc w:val="both"/>
              <w:rPr>
                <w:rFonts w:cs="Times New Roman"/>
                <w:szCs w:val="28"/>
              </w:rPr>
            </w:pPr>
            <w:r>
              <w:rPr>
                <w:rFonts w:cs="Times New Roman"/>
                <w:szCs w:val="28"/>
              </w:rPr>
              <w:t>118.</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Хорошево-Мневники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123154, Москва, ул. Народного Ополчения, д. 33, корп. 1</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jc w:val="both"/>
              <w:rPr>
                <w:rFonts w:cs="Times New Roman"/>
                <w:szCs w:val="28"/>
              </w:rPr>
            </w:pPr>
            <w:r>
              <w:rPr>
                <w:rFonts w:cs="Times New Roman"/>
                <w:szCs w:val="28"/>
              </w:rPr>
              <w:t>119.</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Щукино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123060, Москва, ул. Расплетина, д. 9</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jc w:val="both"/>
              <w:rPr>
                <w:rFonts w:cs="Times New Roman"/>
                <w:szCs w:val="28"/>
              </w:rPr>
            </w:pPr>
            <w:r>
              <w:rPr>
                <w:rFonts w:cs="Times New Roman"/>
                <w:szCs w:val="28"/>
              </w:rPr>
              <w:t>120.</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Южное Тушино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125364, Москва, ул. Свободы, д. 42</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jc w:val="both"/>
              <w:rPr>
                <w:rFonts w:cs="Times New Roman"/>
                <w:szCs w:val="28"/>
              </w:rPr>
            </w:pPr>
          </w:p>
        </w:tc>
        <w:tc>
          <w:tcPr>
            <w:tcW w:w="11385" w:type="dxa"/>
            <w:gridSpan w:val="2"/>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outlineLvl w:val="1"/>
              <w:rPr>
                <w:rFonts w:cs="Times New Roman"/>
                <w:szCs w:val="28"/>
              </w:rPr>
            </w:pPr>
            <w:bookmarkStart w:id="30" w:name="Par1009"/>
            <w:bookmarkEnd w:id="30"/>
            <w:r>
              <w:rPr>
                <w:rFonts w:cs="Times New Roman"/>
                <w:szCs w:val="28"/>
              </w:rPr>
              <w:t>Зеленоградский административный округ</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jc w:val="both"/>
              <w:rPr>
                <w:rFonts w:cs="Times New Roman"/>
                <w:szCs w:val="28"/>
              </w:rPr>
            </w:pPr>
            <w:r>
              <w:rPr>
                <w:rFonts w:cs="Times New Roman"/>
                <w:szCs w:val="28"/>
              </w:rPr>
              <w:t>121.</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Матушкино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124482, Москва, Зеленоград, ул. Юности, корп. 311</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jc w:val="both"/>
              <w:rPr>
                <w:rFonts w:cs="Times New Roman"/>
                <w:szCs w:val="28"/>
              </w:rPr>
            </w:pPr>
            <w:r>
              <w:rPr>
                <w:rFonts w:cs="Times New Roman"/>
                <w:szCs w:val="28"/>
              </w:rPr>
              <w:t>122.</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Савелки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124482, Москва, Зеленоград, ул. Юности, корп. 311</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jc w:val="both"/>
              <w:rPr>
                <w:rFonts w:cs="Times New Roman"/>
                <w:szCs w:val="28"/>
              </w:rPr>
            </w:pPr>
            <w:r>
              <w:rPr>
                <w:rFonts w:cs="Times New Roman"/>
                <w:szCs w:val="28"/>
              </w:rPr>
              <w:t>123.</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Силино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124460, Москва, Зеленоград, корп. 1123</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jc w:val="both"/>
              <w:rPr>
                <w:rFonts w:cs="Times New Roman"/>
                <w:szCs w:val="28"/>
              </w:rPr>
            </w:pPr>
            <w:r>
              <w:rPr>
                <w:rFonts w:cs="Times New Roman"/>
                <w:szCs w:val="28"/>
              </w:rPr>
              <w:t>1</w:t>
            </w:r>
            <w:r>
              <w:rPr>
                <w:rFonts w:cs="Times New Roman"/>
                <w:szCs w:val="28"/>
              </w:rPr>
              <w:lastRenderedPageBreak/>
              <w:t>24.</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lastRenderedPageBreak/>
              <w:t xml:space="preserve">управа района Старое Крюково </w:t>
            </w:r>
            <w:r>
              <w:rPr>
                <w:rFonts w:cs="Times New Roman"/>
                <w:szCs w:val="28"/>
              </w:rPr>
              <w:lastRenderedPageBreak/>
              <w:t>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lastRenderedPageBreak/>
              <w:t>124460, Москва, Зеленоград, корп. 1123</w:t>
            </w:r>
          </w:p>
        </w:tc>
      </w:tr>
      <w:tr w:rsidR="00D40CF7">
        <w:tblPrEx>
          <w:tblCellMar>
            <w:top w:w="0" w:type="dxa"/>
            <w:bottom w:w="0" w:type="dxa"/>
          </w:tblCellMar>
        </w:tblPrEx>
        <w:trPr>
          <w:tblCellSpacing w:w="5" w:type="nil"/>
        </w:trPr>
        <w:tc>
          <w:tcPr>
            <w:tcW w:w="82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jc w:val="both"/>
              <w:rPr>
                <w:rFonts w:cs="Times New Roman"/>
                <w:szCs w:val="28"/>
              </w:rPr>
            </w:pPr>
            <w:r>
              <w:rPr>
                <w:rFonts w:cs="Times New Roman"/>
                <w:szCs w:val="28"/>
              </w:rPr>
              <w:lastRenderedPageBreak/>
              <w:t>125.</w:t>
            </w:r>
          </w:p>
        </w:tc>
        <w:tc>
          <w:tcPr>
            <w:tcW w:w="5115"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управа района Крюково города Москвы</w:t>
            </w:r>
          </w:p>
        </w:tc>
        <w:tc>
          <w:tcPr>
            <w:tcW w:w="6270" w:type="dxa"/>
            <w:tcBorders>
              <w:top w:val="single" w:sz="4" w:space="0" w:color="auto"/>
              <w:left w:val="single" w:sz="4" w:space="0" w:color="auto"/>
              <w:bottom w:val="single" w:sz="4" w:space="0" w:color="auto"/>
              <w:right w:val="single" w:sz="4" w:space="0" w:color="auto"/>
            </w:tcBorders>
          </w:tcPr>
          <w:p w:rsidR="00D40CF7" w:rsidRDefault="00D40CF7">
            <w:pPr>
              <w:widowControl w:val="0"/>
              <w:autoSpaceDE w:val="0"/>
              <w:autoSpaceDN w:val="0"/>
              <w:adjustRightInd w:val="0"/>
              <w:rPr>
                <w:rFonts w:cs="Times New Roman"/>
                <w:szCs w:val="28"/>
              </w:rPr>
            </w:pPr>
            <w:r>
              <w:rPr>
                <w:rFonts w:cs="Times New Roman"/>
                <w:szCs w:val="28"/>
              </w:rPr>
              <w:t>124617, Москва, Зеленоград, корп. 1444</w:t>
            </w:r>
          </w:p>
        </w:tc>
      </w:tr>
    </w:tbl>
    <w:p w:rsidR="00D40CF7" w:rsidRDefault="00D40CF7">
      <w:pPr>
        <w:widowControl w:val="0"/>
        <w:autoSpaceDE w:val="0"/>
        <w:autoSpaceDN w:val="0"/>
        <w:adjustRightInd w:val="0"/>
        <w:jc w:val="both"/>
        <w:rPr>
          <w:rFonts w:cs="Times New Roman"/>
          <w:szCs w:val="28"/>
        </w:rPr>
      </w:pPr>
    </w:p>
    <w:p w:rsidR="00D40CF7" w:rsidRDefault="00D40CF7">
      <w:pPr>
        <w:widowControl w:val="0"/>
        <w:autoSpaceDE w:val="0"/>
        <w:autoSpaceDN w:val="0"/>
        <w:adjustRightInd w:val="0"/>
        <w:jc w:val="both"/>
        <w:rPr>
          <w:rFonts w:cs="Times New Roman"/>
          <w:szCs w:val="28"/>
        </w:rPr>
      </w:pPr>
    </w:p>
    <w:p w:rsidR="00D40CF7" w:rsidRDefault="00D40CF7">
      <w:pPr>
        <w:widowControl w:val="0"/>
        <w:pBdr>
          <w:bottom w:val="single" w:sz="6" w:space="0" w:color="auto"/>
        </w:pBdr>
        <w:autoSpaceDE w:val="0"/>
        <w:autoSpaceDN w:val="0"/>
        <w:adjustRightInd w:val="0"/>
        <w:rPr>
          <w:rFonts w:cs="Times New Roman"/>
          <w:sz w:val="5"/>
          <w:szCs w:val="5"/>
        </w:rPr>
      </w:pPr>
    </w:p>
    <w:p w:rsidR="008C302E" w:rsidRDefault="008C302E">
      <w:bookmarkStart w:id="31" w:name="_GoBack"/>
      <w:bookmarkEnd w:id="31"/>
    </w:p>
    <w:sectPr w:rsidR="008C302E">
      <w:pgSz w:w="16838" w:h="11905" w:orient="landscape"/>
      <w:pgMar w:top="1473" w:right="1020" w:bottom="680" w:left="10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F7"/>
    <w:rsid w:val="008C302E"/>
    <w:rsid w:val="009B2F47"/>
    <w:rsid w:val="00D40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0CF7"/>
    <w:pPr>
      <w:widowControl w:val="0"/>
      <w:autoSpaceDE w:val="0"/>
      <w:autoSpaceDN w:val="0"/>
      <w:adjustRightInd w:val="0"/>
      <w:ind w:firstLine="0"/>
    </w:pPr>
    <w:rPr>
      <w:rFonts w:eastAsiaTheme="minorEastAsia" w:cs="Times New Roman"/>
      <w:szCs w:val="28"/>
      <w:lang w:eastAsia="ru-RU"/>
    </w:rPr>
  </w:style>
  <w:style w:type="paragraph" w:customStyle="1" w:styleId="ConsPlusNonformat">
    <w:name w:val="ConsPlusNonformat"/>
    <w:uiPriority w:val="99"/>
    <w:rsid w:val="00D40CF7"/>
    <w:pPr>
      <w:widowControl w:val="0"/>
      <w:autoSpaceDE w:val="0"/>
      <w:autoSpaceDN w:val="0"/>
      <w:adjustRightInd w:val="0"/>
      <w:ind w:firstLine="0"/>
    </w:pPr>
    <w:rPr>
      <w:rFonts w:ascii="Courier New" w:eastAsiaTheme="minorEastAsia" w:hAnsi="Courier New" w:cs="Courier New"/>
      <w:sz w:val="20"/>
      <w:szCs w:val="20"/>
      <w:lang w:eastAsia="ru-RU"/>
    </w:rPr>
  </w:style>
  <w:style w:type="paragraph" w:customStyle="1" w:styleId="ConsPlusTitle">
    <w:name w:val="ConsPlusTitle"/>
    <w:uiPriority w:val="99"/>
    <w:rsid w:val="00D40CF7"/>
    <w:pPr>
      <w:widowControl w:val="0"/>
      <w:autoSpaceDE w:val="0"/>
      <w:autoSpaceDN w:val="0"/>
      <w:adjustRightInd w:val="0"/>
      <w:ind w:firstLine="0"/>
    </w:pPr>
    <w:rPr>
      <w:rFonts w:eastAsiaTheme="minorEastAsia" w:cs="Times New Roman"/>
      <w:b/>
      <w:bCs/>
      <w:szCs w:val="28"/>
      <w:lang w:eastAsia="ru-RU"/>
    </w:rPr>
  </w:style>
  <w:style w:type="paragraph" w:customStyle="1" w:styleId="ConsPlusCell">
    <w:name w:val="ConsPlusCell"/>
    <w:uiPriority w:val="99"/>
    <w:rsid w:val="00D40CF7"/>
    <w:pPr>
      <w:widowControl w:val="0"/>
      <w:autoSpaceDE w:val="0"/>
      <w:autoSpaceDN w:val="0"/>
      <w:adjustRightInd w:val="0"/>
      <w:ind w:firstLine="0"/>
    </w:pPr>
    <w:rPr>
      <w:rFonts w:eastAsiaTheme="minorEastAsia" w:cs="Times New Roman"/>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0CF7"/>
    <w:pPr>
      <w:widowControl w:val="0"/>
      <w:autoSpaceDE w:val="0"/>
      <w:autoSpaceDN w:val="0"/>
      <w:adjustRightInd w:val="0"/>
      <w:ind w:firstLine="0"/>
    </w:pPr>
    <w:rPr>
      <w:rFonts w:eastAsiaTheme="minorEastAsia" w:cs="Times New Roman"/>
      <w:szCs w:val="28"/>
      <w:lang w:eastAsia="ru-RU"/>
    </w:rPr>
  </w:style>
  <w:style w:type="paragraph" w:customStyle="1" w:styleId="ConsPlusNonformat">
    <w:name w:val="ConsPlusNonformat"/>
    <w:uiPriority w:val="99"/>
    <w:rsid w:val="00D40CF7"/>
    <w:pPr>
      <w:widowControl w:val="0"/>
      <w:autoSpaceDE w:val="0"/>
      <w:autoSpaceDN w:val="0"/>
      <w:adjustRightInd w:val="0"/>
      <w:ind w:firstLine="0"/>
    </w:pPr>
    <w:rPr>
      <w:rFonts w:ascii="Courier New" w:eastAsiaTheme="minorEastAsia" w:hAnsi="Courier New" w:cs="Courier New"/>
      <w:sz w:val="20"/>
      <w:szCs w:val="20"/>
      <w:lang w:eastAsia="ru-RU"/>
    </w:rPr>
  </w:style>
  <w:style w:type="paragraph" w:customStyle="1" w:styleId="ConsPlusTitle">
    <w:name w:val="ConsPlusTitle"/>
    <w:uiPriority w:val="99"/>
    <w:rsid w:val="00D40CF7"/>
    <w:pPr>
      <w:widowControl w:val="0"/>
      <w:autoSpaceDE w:val="0"/>
      <w:autoSpaceDN w:val="0"/>
      <w:adjustRightInd w:val="0"/>
      <w:ind w:firstLine="0"/>
    </w:pPr>
    <w:rPr>
      <w:rFonts w:eastAsiaTheme="minorEastAsia" w:cs="Times New Roman"/>
      <w:b/>
      <w:bCs/>
      <w:szCs w:val="28"/>
      <w:lang w:eastAsia="ru-RU"/>
    </w:rPr>
  </w:style>
  <w:style w:type="paragraph" w:customStyle="1" w:styleId="ConsPlusCell">
    <w:name w:val="ConsPlusCell"/>
    <w:uiPriority w:val="99"/>
    <w:rsid w:val="00D40CF7"/>
    <w:pPr>
      <w:widowControl w:val="0"/>
      <w:autoSpaceDE w:val="0"/>
      <w:autoSpaceDN w:val="0"/>
      <w:adjustRightInd w:val="0"/>
      <w:ind w:firstLine="0"/>
    </w:pPr>
    <w:rPr>
      <w:rFonts w:eastAsiaTheme="minorEastAsia" w:cs="Times New Roman"/>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035A43DABE97594882E9F5AD81258E78F2D40DEC933571DF8422758C25735D2D7182B49962CF894F4Y1O9I" TargetMode="External"/><Relationship Id="rId21" Type="http://schemas.openxmlformats.org/officeDocument/2006/relationships/hyperlink" Target="consultantplus://offline/ref=F035A43DABE97594882E9F5AD81258E78F2D47D3C338561DF8422758C25735D2D7182B49962CF894F4Y1O9I" TargetMode="External"/><Relationship Id="rId42" Type="http://schemas.openxmlformats.org/officeDocument/2006/relationships/hyperlink" Target="consultantplus://offline/ref=F035A43DABE97594882E9F5AD81258E78F2D40D3CA3D541DF8422758C25735D2D7182B49962CF894F4Y1OBI" TargetMode="External"/><Relationship Id="rId47" Type="http://schemas.openxmlformats.org/officeDocument/2006/relationships/hyperlink" Target="consultantplus://offline/ref=F035A43DABE97594882E9F5AD81258E78F2D40D3CA3D541DF8422758C25735D2D7182B49962CF894F5Y1OEI" TargetMode="External"/><Relationship Id="rId63" Type="http://schemas.openxmlformats.org/officeDocument/2006/relationships/hyperlink" Target="consultantplus://offline/ref=F035A43DABE97594882E9F5AD81258E78F2D40D3CA3D541DF8422758C25735D2D7182B49962CF894F5Y1OEI" TargetMode="External"/><Relationship Id="rId68" Type="http://schemas.openxmlformats.org/officeDocument/2006/relationships/hyperlink" Target="consultantplus://offline/ref=F035A43DABE97594882E9F5AD81258E78F2D40D3CA3D541DF8422758C25735D2D7182B49962CF894F5Y1OEI" TargetMode="External"/><Relationship Id="rId84" Type="http://schemas.openxmlformats.org/officeDocument/2006/relationships/hyperlink" Target="consultantplus://offline/ref=F035A43DABE97594882E9F5AD81258E78F2D40D3CA3D541DF8422758C25735D2D7182B49962CF894F5Y1OEI" TargetMode="External"/><Relationship Id="rId89" Type="http://schemas.openxmlformats.org/officeDocument/2006/relationships/hyperlink" Target="consultantplus://offline/ref=F035A43DABE97594882E9F5AD81258E78F2D40D3CA3D541DF8422758C25735D2D7182B49962CF894F5Y1OEI" TargetMode="External"/><Relationship Id="rId112" Type="http://schemas.openxmlformats.org/officeDocument/2006/relationships/hyperlink" Target="consultantplus://offline/ref=F035A43DABE97594882E9F5AD81258E78F2D45DACA39501DF8422758C25735D2D7182B49962CF894F1Y1OCI" TargetMode="External"/><Relationship Id="rId133" Type="http://schemas.openxmlformats.org/officeDocument/2006/relationships/hyperlink" Target="consultantplus://offline/ref=F035A43DABE97594882E9F5AD81258E78F2D40D2C332561DF8422758C25735D2D7182B49962CF894F4Y1OAI" TargetMode="External"/><Relationship Id="rId138" Type="http://schemas.openxmlformats.org/officeDocument/2006/relationships/hyperlink" Target="consultantplus://offline/ref=F035A43DABE97594882E9F5AD81258E78F2D40D2CB32551DF8422758C25735D2D7182B49962CF894F6Y1ODI" TargetMode="External"/><Relationship Id="rId154" Type="http://schemas.openxmlformats.org/officeDocument/2006/relationships/hyperlink" Target="consultantplus://offline/ref=F035A43DABE97594882E9F5AD81258E78F2D40D3CC39521DF8422758C25735D2D7182B49962CF894F4Y1O5I" TargetMode="External"/><Relationship Id="rId159" Type="http://schemas.openxmlformats.org/officeDocument/2006/relationships/hyperlink" Target="consultantplus://offline/ref=F035A43DABE97594882E9F5AD81258E78F2D40D3CC39521DF8422758C25735D2D7182B49962CF894F5Y1ODI" TargetMode="External"/><Relationship Id="rId175" Type="http://schemas.openxmlformats.org/officeDocument/2006/relationships/hyperlink" Target="consultantplus://offline/ref=F035A43DABE97594882E9F5AD81258E78F2D40D3CC39521DF8422758C25735D2D7182B49962CF894F5Y1O4I" TargetMode="External"/><Relationship Id="rId170" Type="http://schemas.openxmlformats.org/officeDocument/2006/relationships/hyperlink" Target="consultantplus://offline/ref=F035A43DABE97594882E9F5AD81258E78F2D40D3CC39521DF8422758C25735D2D7182B49962CF894F5Y1OBI" TargetMode="External"/><Relationship Id="rId191" Type="http://schemas.openxmlformats.org/officeDocument/2006/relationships/hyperlink" Target="consultantplus://offline/ref=F035A43DABE97594882E9F5AD81258E78F2D46D2CB3E551DF8422758C25735D2D7182B49962CF894F5Y1OCI" TargetMode="External"/><Relationship Id="rId16" Type="http://schemas.openxmlformats.org/officeDocument/2006/relationships/hyperlink" Target="consultantplus://offline/ref=F035A43DABE97594882E9F5AD81258E78F2D47DFC83D541DF8422758C25735D2D7182B49962CF894F5Y1OBI" TargetMode="External"/><Relationship Id="rId107" Type="http://schemas.openxmlformats.org/officeDocument/2006/relationships/hyperlink" Target="consultantplus://offline/ref=F035A43DABE97594882E9F5AD81258E78F2D40D3CA3D541DF8422758C25735D2D7182B49962CF894F5Y1OEI" TargetMode="External"/><Relationship Id="rId11" Type="http://schemas.openxmlformats.org/officeDocument/2006/relationships/hyperlink" Target="consultantplus://offline/ref=F035A43DABE97594882E9F5AD81258E78F2D46DDC93E541DF8422758C25735D2D7182B49962CF894F4Y1O4I" TargetMode="External"/><Relationship Id="rId32" Type="http://schemas.openxmlformats.org/officeDocument/2006/relationships/hyperlink" Target="consultantplus://offline/ref=F035A43DABE97594882E9F5AD81258E78F2D40D2C332561DF8422758C25735D2D7182B49962CF894F4Y1O9I" TargetMode="External"/><Relationship Id="rId37" Type="http://schemas.openxmlformats.org/officeDocument/2006/relationships/hyperlink" Target="consultantplus://offline/ref=F035A43DABE97594882E9F5AD81258E78F2D41DBCB3B541DF8422758C25735D2D7182B49962CF894F4Y1O9I" TargetMode="External"/><Relationship Id="rId53" Type="http://schemas.openxmlformats.org/officeDocument/2006/relationships/hyperlink" Target="consultantplus://offline/ref=F035A43DABE97594882E9F5AD81258E78F2D40D3CA3D541DF8422758C25735D2D7182B49962CF894F5Y1OEI" TargetMode="External"/><Relationship Id="rId58" Type="http://schemas.openxmlformats.org/officeDocument/2006/relationships/hyperlink" Target="consultantplus://offline/ref=F035A43DABE97594882E9F5AD81258E78F2D45DAC33B571DF8422758C25735D2D7182B49962CF894F4Y1OBI" TargetMode="External"/><Relationship Id="rId74" Type="http://schemas.openxmlformats.org/officeDocument/2006/relationships/hyperlink" Target="consultantplus://offline/ref=F035A43DABE97594882E9F5AD81258E78F2D40D3CA3D541DF8422758C25735D2D7182B49962CF894F5Y1OEI" TargetMode="External"/><Relationship Id="rId79" Type="http://schemas.openxmlformats.org/officeDocument/2006/relationships/hyperlink" Target="consultantplus://offline/ref=F035A43DABE97594882E9F5AD81258E78F2D46DFCF38591DF8422758C257Y3O5I" TargetMode="External"/><Relationship Id="rId102" Type="http://schemas.openxmlformats.org/officeDocument/2006/relationships/hyperlink" Target="consultantplus://offline/ref=F035A43DABE97594882E9F5AD81258E78F2544DBCA395A40F24A7E54C0Y5O0I" TargetMode="External"/><Relationship Id="rId123" Type="http://schemas.openxmlformats.org/officeDocument/2006/relationships/hyperlink" Target="consultantplus://offline/ref=F035A43DABE97594882E9F5AD81258E78F2D40D2C332561DF8422758C25735D2D7182B49962CF894F4Y1OAI" TargetMode="External"/><Relationship Id="rId128" Type="http://schemas.openxmlformats.org/officeDocument/2006/relationships/hyperlink" Target="consultantplus://offline/ref=F035A43DABE97594882E9F5AD81258E78F2D41DBCB3B541DF8422758C25735D2D7182B49962CF894F4Y1OAI" TargetMode="External"/><Relationship Id="rId144" Type="http://schemas.openxmlformats.org/officeDocument/2006/relationships/hyperlink" Target="consultantplus://offline/ref=F035A43DABE97594882E9E57CE7E0DB4832942DFC33F5A40F24A7E54C0503A8DC01F6245972DF996YFO6I" TargetMode="External"/><Relationship Id="rId149" Type="http://schemas.openxmlformats.org/officeDocument/2006/relationships/hyperlink" Target="consultantplus://offline/ref=F035A43DABE97594882E9F5AD81258E78F2D41DBCB3B541DF8422758C25735D2D7182B49962CF894F4Y1O4I" TargetMode="External"/><Relationship Id="rId5" Type="http://schemas.openxmlformats.org/officeDocument/2006/relationships/hyperlink" Target="consultantplus://offline/ref=F035A43DABE97594882E9F5AD81258E78F2D45DFC938521DF8422758C25735D2D7182B49962CF894F4Y1O9I" TargetMode="External"/><Relationship Id="rId90" Type="http://schemas.openxmlformats.org/officeDocument/2006/relationships/hyperlink" Target="consultantplus://offline/ref=F035A43DABE97594882E9F5AD81258E78F2445D2C33F5A40F24A7E54C0503A8DC01F6245972CF894YFO3I" TargetMode="External"/><Relationship Id="rId95" Type="http://schemas.openxmlformats.org/officeDocument/2006/relationships/hyperlink" Target="consultantplus://offline/ref=F035A43DABE97594882E9F5AD81258E78F2D47D9C83F561DF8422758C25735D2D7182B49962CF894F5Y1OCI" TargetMode="External"/><Relationship Id="rId160" Type="http://schemas.openxmlformats.org/officeDocument/2006/relationships/hyperlink" Target="consultantplus://offline/ref=F035A43DABE97594882E9F5AD81258E78F2D40D3CC39521DF8422758C25735D2D7182B49962CF894F5Y1ODI" TargetMode="External"/><Relationship Id="rId165" Type="http://schemas.openxmlformats.org/officeDocument/2006/relationships/hyperlink" Target="consultantplus://offline/ref=F035A43DABE97594882E9F5AD81258E78F2D41DACF3A561DF8422758C25735D2D7182B49962CF894F4Y1O5I" TargetMode="External"/><Relationship Id="rId181" Type="http://schemas.openxmlformats.org/officeDocument/2006/relationships/hyperlink" Target="consultantplus://offline/ref=F035A43DABE97594882E9F5AD81258E78F2D40D2C332561DF8422758C25735D2D7182B49962CF894F4Y1OBI" TargetMode="External"/><Relationship Id="rId186" Type="http://schemas.openxmlformats.org/officeDocument/2006/relationships/hyperlink" Target="consultantplus://offline/ref=F035A43DABE97594882E9F5AD81258E78F2D41DACF3F591DF8422758C257Y3O5I" TargetMode="External"/><Relationship Id="rId22" Type="http://schemas.openxmlformats.org/officeDocument/2006/relationships/hyperlink" Target="consultantplus://offline/ref=F035A43DABE97594882E9F5AD81258E78F2D41DBC83E541DF8422758C25735D2D7182B49962CF897F6Y1O4I" TargetMode="External"/><Relationship Id="rId27" Type="http://schemas.openxmlformats.org/officeDocument/2006/relationships/hyperlink" Target="consultantplus://offline/ref=F035A43DABE97594882E9F5AD81258E78F2D40DFCC33561DF8422758C25735D2D7182B49962CF894F5Y1OCI" TargetMode="External"/><Relationship Id="rId43" Type="http://schemas.openxmlformats.org/officeDocument/2006/relationships/hyperlink" Target="consultantplus://offline/ref=F035A43DABE97594882E9F5AD81258E78F2D41DBCB32581DF8422758C25735D2D7182B49Y9O0I" TargetMode="External"/><Relationship Id="rId48" Type="http://schemas.openxmlformats.org/officeDocument/2006/relationships/hyperlink" Target="consultantplus://offline/ref=F035A43DABE97594882E9F5AD81258E78F2D46D3C239541DF8422758C25735D2D7182B49962CF894F4Y1OAI" TargetMode="External"/><Relationship Id="rId64" Type="http://schemas.openxmlformats.org/officeDocument/2006/relationships/hyperlink" Target="consultantplus://offline/ref=F035A43DABE97594882E9F5AD81258E78F284DD3C23C5A40F24A7E54C0Y5O0I" TargetMode="External"/><Relationship Id="rId69" Type="http://schemas.openxmlformats.org/officeDocument/2006/relationships/hyperlink" Target="consultantplus://offline/ref=F035A43DABE97594882E9F5AD81258E78F294DDCC93A5A40F24A7E54C0Y5O0I" TargetMode="External"/><Relationship Id="rId113" Type="http://schemas.openxmlformats.org/officeDocument/2006/relationships/hyperlink" Target="consultantplus://offline/ref=F035A43DABE97594882E9F5AD81258E78F2D40D3CA3D541DF8422758C25735D2D7182B49962CF894F5Y1OEI" TargetMode="External"/><Relationship Id="rId118" Type="http://schemas.openxmlformats.org/officeDocument/2006/relationships/hyperlink" Target="consultantplus://offline/ref=F035A43DABE97594882E9F5AD81258E78F2D40DFCC33561DF8422758C25735D2D7182B49962CF894F5Y1OCI" TargetMode="External"/><Relationship Id="rId134" Type="http://schemas.openxmlformats.org/officeDocument/2006/relationships/hyperlink" Target="consultantplus://offline/ref=F035A43DABE97594882E9F5AD81258E78F2D40D2C332561DF8422758C25735D2D7182B49962CF894F4Y1OAI" TargetMode="External"/><Relationship Id="rId139" Type="http://schemas.openxmlformats.org/officeDocument/2006/relationships/hyperlink" Target="consultantplus://offline/ref=F035A43DABE97594882E9F5AD81258E78F2D40D3CC39521DF8422758C25735D2D7182B49962CF894F4Y1OAI" TargetMode="External"/><Relationship Id="rId80" Type="http://schemas.openxmlformats.org/officeDocument/2006/relationships/hyperlink" Target="consultantplus://offline/ref=F035A43DABE97594882E9F5AD81258E78F2D40D3CA3D541DF8422758C25735D2D7182B49962CF894F5Y1OEI" TargetMode="External"/><Relationship Id="rId85" Type="http://schemas.openxmlformats.org/officeDocument/2006/relationships/hyperlink" Target="consultantplus://offline/ref=F035A43DABE97594882E9F5AD81258E78F2446DACB3E5A40F24A7E54C0503A8DC01F6245972CF895YFO6I" TargetMode="External"/><Relationship Id="rId150" Type="http://schemas.openxmlformats.org/officeDocument/2006/relationships/hyperlink" Target="consultantplus://offline/ref=F035A43DABE97594882E9F5AD81258E78F2D41DACF3A561DF8422758C25735D2D7182B49962CF894F4Y1OAI" TargetMode="External"/><Relationship Id="rId155" Type="http://schemas.openxmlformats.org/officeDocument/2006/relationships/hyperlink" Target="consultantplus://offline/ref=F035A43DABE97594882E9F5AD81258E78F2D40D3CC39521DF8422758C25735D2D7182B49962CF894F5Y1ODI" TargetMode="External"/><Relationship Id="rId171" Type="http://schemas.openxmlformats.org/officeDocument/2006/relationships/hyperlink" Target="consultantplus://offline/ref=F035A43DABE97594882E9F5AD81258E78F2D40D3CA3D541DF8422758C25735D2D7182B49962CF894F5Y1O8I" TargetMode="External"/><Relationship Id="rId176" Type="http://schemas.openxmlformats.org/officeDocument/2006/relationships/hyperlink" Target="consultantplus://offline/ref=F035A43DABE97594882E9F5AD81258E78F2D41DACF3A561DF8422758C25735D2D7182B49962CF894F5Y1OCI" TargetMode="External"/><Relationship Id="rId192" Type="http://schemas.openxmlformats.org/officeDocument/2006/relationships/hyperlink" Target="consultantplus://offline/ref=F035A43DABE97594882E9F5AD81258E78F2D46D2CB3E551DF8422758C25735D2D7182B49962CF894F4Y1O5I" TargetMode="External"/><Relationship Id="rId12" Type="http://schemas.openxmlformats.org/officeDocument/2006/relationships/hyperlink" Target="consultantplus://offline/ref=F035A43DABE97594882E9F5AD81258E78F2D46D2CB3E551DF8422758C25735D2D7182B49962CF894F4Y1O9I" TargetMode="External"/><Relationship Id="rId17" Type="http://schemas.openxmlformats.org/officeDocument/2006/relationships/hyperlink" Target="consultantplus://offline/ref=F035A43DABE97594882E9F5AD81258E78F2D40DEC23A511DF8422758C25735D2D7182B49962CF894F1Y1OAI" TargetMode="External"/><Relationship Id="rId33" Type="http://schemas.openxmlformats.org/officeDocument/2006/relationships/hyperlink" Target="consultantplus://offline/ref=F035A43DABE97594882E9F5AD81258E78F2D40D3C93B541DF8422758C25735D2D7182B49962CF894F6Y1O9I" TargetMode="External"/><Relationship Id="rId38" Type="http://schemas.openxmlformats.org/officeDocument/2006/relationships/hyperlink" Target="consultantplus://offline/ref=F035A43DABE97594882E9F5AD81258E78F2D41DBC83F521DF8422758C25735D2D7182B49962CF894F5Y1OCI" TargetMode="External"/><Relationship Id="rId59" Type="http://schemas.openxmlformats.org/officeDocument/2006/relationships/hyperlink" Target="consultantplus://offline/ref=F035A43DABE97594882E9F5AD81258E78F2D45DAC33B571DF8422758C25735D2D7182B49962CF894F4Y1O4I" TargetMode="External"/><Relationship Id="rId103" Type="http://schemas.openxmlformats.org/officeDocument/2006/relationships/hyperlink" Target="consultantplus://offline/ref=F035A43DABE97594882E9F5AD81258E78F2D40D3CA3D541DF8422758C25735D2D7182B49962CF894F5Y1OEI" TargetMode="External"/><Relationship Id="rId108" Type="http://schemas.openxmlformats.org/officeDocument/2006/relationships/hyperlink" Target="consultantplus://offline/ref=F035A43DABE97594882E9F5AD81258E78F2543DACA3B5A40F24A7E54C0503A8DC01F6245972CF895YFOCI" TargetMode="External"/><Relationship Id="rId124" Type="http://schemas.openxmlformats.org/officeDocument/2006/relationships/hyperlink" Target="consultantplus://offline/ref=F035A43DABE97594882E9F5AD81258E78F2D40D3C93B541DF8422758C25735D2D7182B49962CF894F6Y1OAI" TargetMode="External"/><Relationship Id="rId129" Type="http://schemas.openxmlformats.org/officeDocument/2006/relationships/hyperlink" Target="consultantplus://offline/ref=F035A43DABE97594882E9F5AD81258E78F2D41DBC83F521DF8422758C25735D2D7182B49962CF894F5Y1OCI" TargetMode="External"/><Relationship Id="rId54" Type="http://schemas.openxmlformats.org/officeDocument/2006/relationships/hyperlink" Target="consultantplus://offline/ref=F035A43DABE97594882E9F5AD81258E78F2D45DAC33B571DF8422758C25735D2D7182B49962CF894F4Y1O9I" TargetMode="External"/><Relationship Id="rId70" Type="http://schemas.openxmlformats.org/officeDocument/2006/relationships/hyperlink" Target="consultantplus://offline/ref=F035A43DABE97594882E9F5AD81258E78F2D40D3CA3D541DF8422758C25735D2D7182B49962CF894F5Y1OEI" TargetMode="External"/><Relationship Id="rId75" Type="http://schemas.openxmlformats.org/officeDocument/2006/relationships/hyperlink" Target="consultantplus://offline/ref=F035A43DABE97594882E9F5AD81258E78F2A4CD8CB3C5A40F24A7E54C0Y5O0I" TargetMode="External"/><Relationship Id="rId91" Type="http://schemas.openxmlformats.org/officeDocument/2006/relationships/hyperlink" Target="consultantplus://offline/ref=F035A43DABE97594882E9F5AD81258E78F2D41DACF3B561DF8422758C25735D2D7182B49962CF894F5Y1OFI" TargetMode="External"/><Relationship Id="rId96" Type="http://schemas.openxmlformats.org/officeDocument/2006/relationships/hyperlink" Target="consultantplus://offline/ref=F035A43DABE97594882E9F5AD81258E78F2D45D8C23C561DF8422758C257Y3O5I" TargetMode="External"/><Relationship Id="rId140" Type="http://schemas.openxmlformats.org/officeDocument/2006/relationships/hyperlink" Target="consultantplus://offline/ref=F035A43DABE97594882E9F5AD81258E78F2D40D3CC39521DF8422758C25735D2D7182B49962CF894F4Y1O4I" TargetMode="External"/><Relationship Id="rId145" Type="http://schemas.openxmlformats.org/officeDocument/2006/relationships/hyperlink" Target="consultantplus://offline/ref=F035A43DABE97594882E9F5AD81258E78F2D40DDC232591DF8422758C25735D2D7182B49962CF894F2Y1OCI" TargetMode="External"/><Relationship Id="rId161" Type="http://schemas.openxmlformats.org/officeDocument/2006/relationships/hyperlink" Target="consultantplus://offline/ref=F035A43DABE97594882E9F5AD81258E78F2D40D3CC39521DF8422758C25735D2D7182B49962CF894F5Y1ODI" TargetMode="External"/><Relationship Id="rId166" Type="http://schemas.openxmlformats.org/officeDocument/2006/relationships/hyperlink" Target="consultantplus://offline/ref=F035A43DABE97594882E9F5AD81258E78F2D40D3CC39521DF8422758C25735D2D7182B49962CF894F5Y1OEI" TargetMode="External"/><Relationship Id="rId182" Type="http://schemas.openxmlformats.org/officeDocument/2006/relationships/hyperlink" Target="consultantplus://offline/ref=F035A43DABE97594882E9F5AD81258E78F2D40D3CC39521DF8422758C25735D2D7182B49962CF894F5Y1O4I" TargetMode="External"/><Relationship Id="rId187" Type="http://schemas.openxmlformats.org/officeDocument/2006/relationships/hyperlink" Target="consultantplus://offline/ref=F035A43DABE97594882E9F5AD81258E78F2D40D3C93B541DF8422758C25735D2D7182B49962CF894F6Y1OBI" TargetMode="External"/><Relationship Id="rId1" Type="http://schemas.openxmlformats.org/officeDocument/2006/relationships/styles" Target="styles.xml"/><Relationship Id="rId6" Type="http://schemas.openxmlformats.org/officeDocument/2006/relationships/hyperlink" Target="consultantplus://offline/ref=F035A43DABE97594882E9F5AD81258E78F2D41DBCE39521DF8422758C25735D2D7182B49962CF894F1Y1OEI" TargetMode="External"/><Relationship Id="rId23" Type="http://schemas.openxmlformats.org/officeDocument/2006/relationships/hyperlink" Target="consultantplus://offline/ref=F035A43DABE97594882E9F5AD81258E78F2D40DBCC33501DF8422758C25735D2D7182B49962CF894F6Y1ODI" TargetMode="External"/><Relationship Id="rId28" Type="http://schemas.openxmlformats.org/officeDocument/2006/relationships/hyperlink" Target="consultantplus://offline/ref=F035A43DABE97594882E9F5AD81258E78F2D40DDCB39551DF8422758C25735D2D7182B49962CF894F7Y1O8I" TargetMode="External"/><Relationship Id="rId49" Type="http://schemas.openxmlformats.org/officeDocument/2006/relationships/hyperlink" Target="consultantplus://offline/ref=F035A43DABE97594882E9F5AD81258E78F2D40D3CA3D541DF8422758C25735D2D7182B49962CF894F5Y1OEI" TargetMode="External"/><Relationship Id="rId114" Type="http://schemas.openxmlformats.org/officeDocument/2006/relationships/hyperlink" Target="consultantplus://offline/ref=F035A43DABE97594882E9F5AD81258E78F2D46D2CB3E551DF8422758C25735D2D7182B49962CF894F5Y1ODI" TargetMode="External"/><Relationship Id="rId119" Type="http://schemas.openxmlformats.org/officeDocument/2006/relationships/hyperlink" Target="consultantplus://offline/ref=F035A43DABE97594882E9F5AD81258E78F2D40DDCB39551DF8422758C25735D2D7182B49962CF894F7Y1O9I" TargetMode="External"/><Relationship Id="rId44" Type="http://schemas.openxmlformats.org/officeDocument/2006/relationships/hyperlink" Target="consultantplus://offline/ref=F035A43DABE97594882E9F5AD81258E78F2D41DBCB32581DF8422758C25735D2D7182B4992Y2OCI" TargetMode="External"/><Relationship Id="rId60" Type="http://schemas.openxmlformats.org/officeDocument/2006/relationships/hyperlink" Target="consultantplus://offline/ref=F035A43DABE97594882E9F5AD81258E78F2D40D3CA3D541DF8422758C25735D2D7182B49962CF894F5Y1OEI" TargetMode="External"/><Relationship Id="rId65" Type="http://schemas.openxmlformats.org/officeDocument/2006/relationships/hyperlink" Target="consultantplus://offline/ref=F035A43DABE97594882E9F5AD81258E78F2D40D3CA3D541DF8422758C25735D2D7182B49962CF894F5Y1OEI" TargetMode="External"/><Relationship Id="rId81" Type="http://schemas.openxmlformats.org/officeDocument/2006/relationships/hyperlink" Target="consultantplus://offline/ref=F035A43DABE97594882E9F5AD81258E78F2D45DBC83C531DF8422758C25735D2D7182B49962CF896F3Y1OBI" TargetMode="External"/><Relationship Id="rId86" Type="http://schemas.openxmlformats.org/officeDocument/2006/relationships/hyperlink" Target="consultantplus://offline/ref=F035A43DABE97594882E9F5AD81258E78F2446DACB3E5A40F24A7E54C0503A8DC01F6245972CF897YFO0I" TargetMode="External"/><Relationship Id="rId130" Type="http://schemas.openxmlformats.org/officeDocument/2006/relationships/hyperlink" Target="consultantplus://offline/ref=F035A43DABE97594882E9E57CE7E0DB4802443DFC16D0D42A31F70Y5O1I" TargetMode="External"/><Relationship Id="rId135" Type="http://schemas.openxmlformats.org/officeDocument/2006/relationships/hyperlink" Target="consultantplus://offline/ref=F035A43DABE97594882E9F5AD81258E78F2D40D2CB32551DF8422758C25735D2D7182B49962CF894F6Y1ODI" TargetMode="External"/><Relationship Id="rId151" Type="http://schemas.openxmlformats.org/officeDocument/2006/relationships/hyperlink" Target="consultantplus://offline/ref=F035A43DABE97594882E9F5AD81258E78F2D41DACF3A561DF8422758C25735D2D7182B49962CF894F4Y1O4I" TargetMode="External"/><Relationship Id="rId156" Type="http://schemas.openxmlformats.org/officeDocument/2006/relationships/hyperlink" Target="consultantplus://offline/ref=F035A43DABE97594882E9F5AD81258E78F2D40D3CC39521DF8422758C25735D2D7182B49962CF894F5Y1ODI" TargetMode="External"/><Relationship Id="rId177" Type="http://schemas.openxmlformats.org/officeDocument/2006/relationships/hyperlink" Target="consultantplus://offline/ref=F035A43DABE97594882E9F5AD81258E78F2D41DACD38521DF8422758C25735D2D7182B49962CF894F7Y1O8I" TargetMode="External"/><Relationship Id="rId172" Type="http://schemas.openxmlformats.org/officeDocument/2006/relationships/hyperlink" Target="consultantplus://offline/ref=F035A43DABE97594882E9F5AD81258E78F2D40DDCB39551DF8422758C25735D2D7182B49962CF894F7Y1OBI" TargetMode="External"/><Relationship Id="rId193" Type="http://schemas.openxmlformats.org/officeDocument/2006/relationships/fontTable" Target="fontTable.xml"/><Relationship Id="rId13" Type="http://schemas.openxmlformats.org/officeDocument/2006/relationships/hyperlink" Target="consultantplus://offline/ref=F035A43DABE97594882E9F5AD81258E78F2D46D3C239541DF8422758C25735D2D7182B49962CF894F4Y1O9I" TargetMode="External"/><Relationship Id="rId18" Type="http://schemas.openxmlformats.org/officeDocument/2006/relationships/hyperlink" Target="consultantplus://offline/ref=F035A43DABE97594882E9F5AD81258E78F2D40DFC33A501DF8422758C25735D2D7182B49962CF894F7Y1O9I" TargetMode="External"/><Relationship Id="rId39" Type="http://schemas.openxmlformats.org/officeDocument/2006/relationships/hyperlink" Target="consultantplus://offline/ref=F035A43DABE97594882E9F5AD81258E78F2D40D3CA3D541DF8422758C25735D2D7182B49962CF894F4Y1OAI" TargetMode="External"/><Relationship Id="rId109" Type="http://schemas.openxmlformats.org/officeDocument/2006/relationships/hyperlink" Target="consultantplus://offline/ref=F035A43DABE97594882E9F5AD81258E78F2D40D3CA3D541DF8422758C25735D2D7182B49962CF894F5Y1OEI" TargetMode="External"/><Relationship Id="rId34" Type="http://schemas.openxmlformats.org/officeDocument/2006/relationships/hyperlink" Target="consultantplus://offline/ref=F035A43DABE97594882E9F5AD81258E78F2D40D3CC39521DF8422758C25735D2D7182B49962CF894F4Y1O9I" TargetMode="External"/><Relationship Id="rId50" Type="http://schemas.openxmlformats.org/officeDocument/2006/relationships/hyperlink" Target="consultantplus://offline/ref=F035A43DABE97594882E9F5AD81258E78F2D40D3CA3D541DF8422758C25735D2D7182B49962CF894F5Y1OEI" TargetMode="External"/><Relationship Id="rId55" Type="http://schemas.openxmlformats.org/officeDocument/2006/relationships/hyperlink" Target="consultantplus://offline/ref=F035A43DABE97594882E9F5AD81258E78F2D40D3CA3D541DF8422758C25735D2D7182B49962CF894F5Y1OEI" TargetMode="External"/><Relationship Id="rId76" Type="http://schemas.openxmlformats.org/officeDocument/2006/relationships/hyperlink" Target="consultantplus://offline/ref=F035A43DABE97594882E9F5AD81258E78F2D40D3CA3D541DF8422758C25735D2D7182B49962CF894F5Y1OEI" TargetMode="External"/><Relationship Id="rId97" Type="http://schemas.openxmlformats.org/officeDocument/2006/relationships/hyperlink" Target="consultantplus://offline/ref=F035A43DABE97594882E9F5AD81258E78F2D40D3CA3D541DF8422758C25735D2D7182B49962CF894F5Y1OEI" TargetMode="External"/><Relationship Id="rId104" Type="http://schemas.openxmlformats.org/officeDocument/2006/relationships/hyperlink" Target="consultantplus://offline/ref=F035A43DABE97594882E9F5AD81258E78F2546D9CA325A40F24A7E54C0Y5O0I" TargetMode="External"/><Relationship Id="rId120" Type="http://schemas.openxmlformats.org/officeDocument/2006/relationships/hyperlink" Target="consultantplus://offline/ref=F035A43DABE97594882E9F5AD81258E78F2D40DDC83F521DF8422758C25735D2D7182B49962CF895F4Y1OFI" TargetMode="External"/><Relationship Id="rId125" Type="http://schemas.openxmlformats.org/officeDocument/2006/relationships/hyperlink" Target="consultantplus://offline/ref=F035A43DABE97594882E9F5AD81258E78F2D40D3CC39521DF8422758C25735D2D7182B49962CF894F4Y1OAI" TargetMode="External"/><Relationship Id="rId141" Type="http://schemas.openxmlformats.org/officeDocument/2006/relationships/hyperlink" Target="consultantplus://offline/ref=F035A43DABE97594882E9F5AD81258E78F2D41DACD38521DF8422758C25735D2D7182B49962CF894F7Y1ODI" TargetMode="External"/><Relationship Id="rId146" Type="http://schemas.openxmlformats.org/officeDocument/2006/relationships/hyperlink" Target="consultantplus://offline/ref=F035A43DABE97594882E9F5AD81258E78F2D40DDC83F521DF8422758C25735D2D7182B49962CF895F4Y1OFI" TargetMode="External"/><Relationship Id="rId167" Type="http://schemas.openxmlformats.org/officeDocument/2006/relationships/hyperlink" Target="consultantplus://offline/ref=F035A43DABE97594882E9F5AD81258E78F2D40D3CC39521DF8422758C25735D2D7182B49962CF894F5Y1OFI" TargetMode="External"/><Relationship Id="rId188" Type="http://schemas.openxmlformats.org/officeDocument/2006/relationships/hyperlink" Target="consultantplus://offline/ref=F035A43DABE97594882E9F5AD81258E78F2D40D3CC39521DF8422758C25735D2D7182B49962CF894F6Y1OCI" TargetMode="External"/><Relationship Id="rId7" Type="http://schemas.openxmlformats.org/officeDocument/2006/relationships/hyperlink" Target="consultantplus://offline/ref=F035A43DABE97594882E9F5AD81258E78F2D46DFC33E541DF8422758C25735D2D7182B49962CF894F4Y1O9I" TargetMode="External"/><Relationship Id="rId71" Type="http://schemas.openxmlformats.org/officeDocument/2006/relationships/hyperlink" Target="consultantplus://offline/ref=F035A43DABE97594882E9F5AD81258E78F2A40DBCC395A40F24A7E54C0Y5O0I" TargetMode="External"/><Relationship Id="rId92" Type="http://schemas.openxmlformats.org/officeDocument/2006/relationships/hyperlink" Target="consultantplus://offline/ref=F035A43DABE97594882E9F5AD81258E78F2D46DFC23D581DF8422758C257Y3O5I" TargetMode="External"/><Relationship Id="rId162" Type="http://schemas.openxmlformats.org/officeDocument/2006/relationships/hyperlink" Target="consultantplus://offline/ref=F035A43DABE97594882E9F5AD81258E78F2D40D3CC39521DF8422758C25735D2D7182B49962CF894F5Y1ODI" TargetMode="External"/><Relationship Id="rId183" Type="http://schemas.openxmlformats.org/officeDocument/2006/relationships/hyperlink" Target="consultantplus://offline/ref=F035A43DABE97594882E9F5AD81258E78F2D41DACD38521DF8422758C25735D2D7182B49962CF894F7Y1O8I" TargetMode="External"/><Relationship Id="rId2" Type="http://schemas.microsoft.com/office/2007/relationships/stylesWithEffects" Target="stylesWithEffects.xml"/><Relationship Id="rId29" Type="http://schemas.openxmlformats.org/officeDocument/2006/relationships/hyperlink" Target="consultantplus://offline/ref=F035A43DABE97594882E9F5AD81258E78F2D40DDC83F521DF8422758C25735D2D7182B49962CF895F4Y1OFI" TargetMode="External"/><Relationship Id="rId24" Type="http://schemas.openxmlformats.org/officeDocument/2006/relationships/hyperlink" Target="consultantplus://offline/ref=F035A43DABE97594882E9F5AD81258E78F2D40D3CA3D541DF8422758C25735D2D7182B49962CF894F4Y1O9I" TargetMode="External"/><Relationship Id="rId40" Type="http://schemas.openxmlformats.org/officeDocument/2006/relationships/hyperlink" Target="consultantplus://offline/ref=F035A43DABE97594882E9F5AD81258E78F2D46D2CB3E551DF8422758C25735D2D7182B49962CF894F4Y1OAI" TargetMode="External"/><Relationship Id="rId45" Type="http://schemas.openxmlformats.org/officeDocument/2006/relationships/hyperlink" Target="consultantplus://offline/ref=F035A43DABE97594882E9F5AD81258E78F2D40D3CA3D541DF8422758C25735D2D7182B49962CF894F4Y1O5I" TargetMode="External"/><Relationship Id="rId66" Type="http://schemas.openxmlformats.org/officeDocument/2006/relationships/hyperlink" Target="consultantplus://offline/ref=F035A43DABE97594882E9F5AD81258E78F2446DACB395A40F24A7E54C0503A8DC01F6245972CF894YFO2I" TargetMode="External"/><Relationship Id="rId87" Type="http://schemas.openxmlformats.org/officeDocument/2006/relationships/hyperlink" Target="consultantplus://offline/ref=F035A43DABE97594882E9F5AD81258E78F2D40D3CA3D541DF8422758C25735D2D7182B49962CF894F5Y1OEI" TargetMode="External"/><Relationship Id="rId110" Type="http://schemas.openxmlformats.org/officeDocument/2006/relationships/hyperlink" Target="consultantplus://offline/ref=F035A43DABE97594882E9F5AD81258E78F2D45DBCE3B571DF8422758C25735D2D7182B49962CF894FCY1OAI" TargetMode="External"/><Relationship Id="rId115" Type="http://schemas.openxmlformats.org/officeDocument/2006/relationships/hyperlink" Target="consultantplus://offline/ref=F035A43DABE97594882E9F5AD81258E78F2D40D3CA3D541DF8422758C25735D2D7182B49962CF894F5Y1OFI" TargetMode="External"/><Relationship Id="rId131" Type="http://schemas.openxmlformats.org/officeDocument/2006/relationships/hyperlink" Target="consultantplus://offline/ref=F035A43DABE97594882E9F5AD81258E78F2D40DBCC3F591DF8422758C257Y3O5I" TargetMode="External"/><Relationship Id="rId136" Type="http://schemas.openxmlformats.org/officeDocument/2006/relationships/hyperlink" Target="consultantplus://offline/ref=F035A43DABE97594882E9F5AD81258E78F2D40D2CB32551DF8422758C25735D2D7182B49962CF894F6Y1OEI" TargetMode="External"/><Relationship Id="rId157" Type="http://schemas.openxmlformats.org/officeDocument/2006/relationships/hyperlink" Target="consultantplus://offline/ref=F035A43DABE97594882E9F5AD81258E78F2D40D3CC39521DF8422758C25735D2D7182B49962CF894F5Y1ODI" TargetMode="External"/><Relationship Id="rId178" Type="http://schemas.openxmlformats.org/officeDocument/2006/relationships/hyperlink" Target="consultantplus://offline/ref=F035A43DABE97594882E9F5AD81258E78F2D41DBCB3B541DF8422758C25735D2D7182B49962CF894F5Y1OCI" TargetMode="External"/><Relationship Id="rId61" Type="http://schemas.openxmlformats.org/officeDocument/2006/relationships/hyperlink" Target="consultantplus://offline/ref=F035A43DABE97594882E9F5AD81258E78F2D40D3CA3D541DF8422758C25735D2D7182B49962CF894F5Y1OEI" TargetMode="External"/><Relationship Id="rId82" Type="http://schemas.openxmlformats.org/officeDocument/2006/relationships/hyperlink" Target="consultantplus://offline/ref=F035A43DABE97594882E9F5AD81258E78F2D40D3CA3D541DF8422758C25735D2D7182B49962CF894F5Y1OEI" TargetMode="External"/><Relationship Id="rId152" Type="http://schemas.openxmlformats.org/officeDocument/2006/relationships/hyperlink" Target="consultantplus://offline/ref=F035A43DABE97594882E9F5AD81258E78F2D41DACF3F591DF8422758C257Y3O5I" TargetMode="External"/><Relationship Id="rId173" Type="http://schemas.openxmlformats.org/officeDocument/2006/relationships/hyperlink" Target="consultantplus://offline/ref=F035A43DABE97594882E9F5AD81258E78F2D40D2C332561DF8422758C25735D2D7182B49962CF894F4Y1OBI" TargetMode="External"/><Relationship Id="rId194" Type="http://schemas.openxmlformats.org/officeDocument/2006/relationships/theme" Target="theme/theme1.xml"/><Relationship Id="rId19" Type="http://schemas.openxmlformats.org/officeDocument/2006/relationships/hyperlink" Target="consultantplus://offline/ref=F035A43DABE97594882E9F5AD81258E78F2D47DCCE38531DF8422758C25735D2D7182B49962CF894F4Y1O9I" TargetMode="External"/><Relationship Id="rId14" Type="http://schemas.openxmlformats.org/officeDocument/2006/relationships/hyperlink" Target="consultantplus://offline/ref=F035A43DABE97594882E9F5AD81258E78F2D47DEC33D541DF8422758C25735D2D7182B49962CF894F4Y1O9I" TargetMode="External"/><Relationship Id="rId30" Type="http://schemas.openxmlformats.org/officeDocument/2006/relationships/hyperlink" Target="consultantplus://offline/ref=F035A43DABE97594882E9F5AD81258E78F2D40DDC232591DF8422758C25735D2D7182B49962CF894F2Y1OCI" TargetMode="External"/><Relationship Id="rId35" Type="http://schemas.openxmlformats.org/officeDocument/2006/relationships/hyperlink" Target="consultantplus://offline/ref=F035A43DABE97594882E9F5AD81258E78F2D41DACF3A561DF8422758C25735D2D7182B49962CF894F4Y1O9I" TargetMode="External"/><Relationship Id="rId56" Type="http://schemas.openxmlformats.org/officeDocument/2006/relationships/hyperlink" Target="consultantplus://offline/ref=F035A43DABE97594882E9F5AD81258E78F2D46D2CB3E551DF8422758C25735D2D7182B49962CF894F5Y1OCI" TargetMode="External"/><Relationship Id="rId77" Type="http://schemas.openxmlformats.org/officeDocument/2006/relationships/hyperlink" Target="consultantplus://offline/ref=F035A43DABE97594882E9F5AD81258E78F254DD2CB3E5A40F24A7E54C0503A8DC01F6245972CF891YFOCI" TargetMode="External"/><Relationship Id="rId100" Type="http://schemas.openxmlformats.org/officeDocument/2006/relationships/hyperlink" Target="consultantplus://offline/ref=F035A43DABE97594882E9F5AD81258E78F2443DEC3385A40F24A7E54C0Y5O0I" TargetMode="External"/><Relationship Id="rId105" Type="http://schemas.openxmlformats.org/officeDocument/2006/relationships/hyperlink" Target="consultantplus://offline/ref=F035A43DABE97594882E9F5AD81258E78F2D40D3CA3D541DF8422758C25735D2D7182B49962CF894F5Y1OEI" TargetMode="External"/><Relationship Id="rId126" Type="http://schemas.openxmlformats.org/officeDocument/2006/relationships/hyperlink" Target="consultantplus://offline/ref=F035A43DABE97594882E9F5AD81258E78F2D41DACF3A561DF8422758C25735D2D7182B49962CF894F4Y1OAI" TargetMode="External"/><Relationship Id="rId147" Type="http://schemas.openxmlformats.org/officeDocument/2006/relationships/hyperlink" Target="consultantplus://offline/ref=F035A43DABE97594882E9F5AD81258E78F2D40DEC933571DF8422758C25735D2D7182B49962CF894F4Y1O9I" TargetMode="External"/><Relationship Id="rId168" Type="http://schemas.openxmlformats.org/officeDocument/2006/relationships/hyperlink" Target="consultantplus://offline/ref=F035A43DABE97594882E9F5AD81258E78F2D40D3CC39521DF8422758C25735D2D7182B49962CF894F5Y1O9I" TargetMode="External"/><Relationship Id="rId8" Type="http://schemas.openxmlformats.org/officeDocument/2006/relationships/hyperlink" Target="consultantplus://offline/ref=F035A43DABE97594882E9F5AD81258E78F2D47D9C332501DF8422758C25735D2D7182B49962CF894F5Y1OAI" TargetMode="External"/><Relationship Id="rId51" Type="http://schemas.openxmlformats.org/officeDocument/2006/relationships/hyperlink" Target="consultantplus://offline/ref=F035A43DABE97594882E9F5AD81258E78F2D40D3CA3D541DF8422758C25735D2D7182B49962CF894F5Y1OEI" TargetMode="External"/><Relationship Id="rId72" Type="http://schemas.openxmlformats.org/officeDocument/2006/relationships/hyperlink" Target="consultantplus://offline/ref=F035A43DABE97594882E9F5AD81258E78F2D40D3CA3D541DF8422758C25735D2D7182B49962CF894F5Y1OEI" TargetMode="External"/><Relationship Id="rId93" Type="http://schemas.openxmlformats.org/officeDocument/2006/relationships/hyperlink" Target="consultantplus://offline/ref=F035A43DABE97594882E9F5AD81258E78F2D40D3CA3D541DF8422758C25735D2D7182B49962CF894F5Y1OEI" TargetMode="External"/><Relationship Id="rId98" Type="http://schemas.openxmlformats.org/officeDocument/2006/relationships/hyperlink" Target="consultantplus://offline/ref=F035A43DABE97594882E9F5AD81258E78F2D45DBC233561DF8422758C25735D2D7182B49962CF894F4Y1O5I" TargetMode="External"/><Relationship Id="rId121" Type="http://schemas.openxmlformats.org/officeDocument/2006/relationships/hyperlink" Target="consultantplus://offline/ref=F035A43DABE97594882E9F5AD81258E78F2D40DDC232591DF8422758C25735D2D7182B49962CF894F2Y1OCI" TargetMode="External"/><Relationship Id="rId142" Type="http://schemas.openxmlformats.org/officeDocument/2006/relationships/hyperlink" Target="consultantplus://offline/ref=F035A43DABE97594882E9F5AD81258E78F2D41DACD38521DF8422758C25735D2D7182B49962CF894F7Y1ODI" TargetMode="External"/><Relationship Id="rId163" Type="http://schemas.openxmlformats.org/officeDocument/2006/relationships/hyperlink" Target="consultantplus://offline/ref=F035A43DABE97594882E9F5AD81258E78F2D40D3CC39521DF8422758C25735D2D7182B49962CF894F5Y1ODI" TargetMode="External"/><Relationship Id="rId184" Type="http://schemas.openxmlformats.org/officeDocument/2006/relationships/hyperlink" Target="consultantplus://offline/ref=F035A43DABE97594882E9F5AD81258E78F2D41DACD38521DF8422758C25735D2D7182B49962CF894F7Y1O9I" TargetMode="External"/><Relationship Id="rId189" Type="http://schemas.openxmlformats.org/officeDocument/2006/relationships/hyperlink" Target="consultantplus://offline/ref=F035A43DABE97594882E9F5AD81258E78F2D40DDCB39551DF8422758C25735D2D7182B49962CF894F7Y1OBI" TargetMode="External"/><Relationship Id="rId3" Type="http://schemas.openxmlformats.org/officeDocument/2006/relationships/settings" Target="settings.xml"/><Relationship Id="rId25" Type="http://schemas.openxmlformats.org/officeDocument/2006/relationships/hyperlink" Target="consultantplus://offline/ref=F035A43DABE97594882E9F5AD81258E78F2D40DFCD33501DF8422758C25735D2D7182B49962CF894F4Y1OBI" TargetMode="External"/><Relationship Id="rId46" Type="http://schemas.openxmlformats.org/officeDocument/2006/relationships/hyperlink" Target="consultantplus://offline/ref=F035A43DABE97594882E9F5AD81258E78F2D40D3CA3D541DF8422758C25735D2D7182B49962CF894F5Y1OEI" TargetMode="External"/><Relationship Id="rId67" Type="http://schemas.openxmlformats.org/officeDocument/2006/relationships/hyperlink" Target="consultantplus://offline/ref=F035A43DABE97594882E9F5AD81258E78F2446DACB395A40F24A7E54C0503A8DC01F6245972CF895YFO7I" TargetMode="External"/><Relationship Id="rId116" Type="http://schemas.openxmlformats.org/officeDocument/2006/relationships/hyperlink" Target="consultantplus://offline/ref=F035A43DABE97594882E9F5AD81258E78F2D40DFCD33501DF8422758C25735D2D7182B49962CF894F4Y1OBI" TargetMode="External"/><Relationship Id="rId137" Type="http://schemas.openxmlformats.org/officeDocument/2006/relationships/hyperlink" Target="consultantplus://offline/ref=F035A43DABE97594882E9F5AD81258E78F2D41DBC83F521DF8422758C25735D2D7182B49962CF894F5Y1OCI" TargetMode="External"/><Relationship Id="rId158" Type="http://schemas.openxmlformats.org/officeDocument/2006/relationships/hyperlink" Target="consultantplus://offline/ref=F035A43DABE97594882E9F5AD81258E78F2D40D3CC39521DF8422758C25735D2D7182B49962CF894F5Y1ODI" TargetMode="External"/><Relationship Id="rId20" Type="http://schemas.openxmlformats.org/officeDocument/2006/relationships/hyperlink" Target="consultantplus://offline/ref=F035A43DABE97594882E9F5AD81258E78F2D47D3CF3F521DF8422758C25735D2D7182B49962CF894F4Y1O9I" TargetMode="External"/><Relationship Id="rId41" Type="http://schemas.openxmlformats.org/officeDocument/2006/relationships/hyperlink" Target="consultantplus://offline/ref=F035A43DABE97594882E9F5AD81258E78F2D41DBCE39521DF8422758C25735D2D7182B49962CF894F1Y1OFI" TargetMode="External"/><Relationship Id="rId62" Type="http://schemas.openxmlformats.org/officeDocument/2006/relationships/hyperlink" Target="consultantplus://offline/ref=F035A43DABE97594882E9F5AD81258E78F254CD2CC395A40F24A7E54C0Y5O0I" TargetMode="External"/><Relationship Id="rId83" Type="http://schemas.openxmlformats.org/officeDocument/2006/relationships/hyperlink" Target="consultantplus://offline/ref=F035A43DABE97594882E9F5AD81258E78F2B47D8CA3C5A40F24A7E54C0Y5O0I" TargetMode="External"/><Relationship Id="rId88" Type="http://schemas.openxmlformats.org/officeDocument/2006/relationships/hyperlink" Target="consultantplus://offline/ref=F035A43DABE97594882E9F5AD81258E78F2B42DDC83C5A40F24A7E54C0503A8DC01F6245972CF895YFO7I" TargetMode="External"/><Relationship Id="rId111" Type="http://schemas.openxmlformats.org/officeDocument/2006/relationships/hyperlink" Target="consultantplus://offline/ref=F035A43DABE97594882E9F5AD81258E78F2D40D3CA3D541DF8422758C25735D2D7182B49962CF894F5Y1OEI" TargetMode="External"/><Relationship Id="rId132" Type="http://schemas.openxmlformats.org/officeDocument/2006/relationships/hyperlink" Target="consultantplus://offline/ref=F035A43DABE97594882E9F5AD81258E78F2D40DFCC33561DF8422758C25735D2D7182B49962CF894F5Y1OCI" TargetMode="External"/><Relationship Id="rId153" Type="http://schemas.openxmlformats.org/officeDocument/2006/relationships/hyperlink" Target="consultantplus://offline/ref=F035A43DABE97594882E9F5AD81258E78F2D40D3C93B541DF8422758C25735D2D7182B49962CF894F6Y1OAI" TargetMode="External"/><Relationship Id="rId174" Type="http://schemas.openxmlformats.org/officeDocument/2006/relationships/hyperlink" Target="consultantplus://offline/ref=F035A43DABE97594882E9F5AD81258E78F2D40D3C93B541DF8422758C25735D2D7182B49962CF894F6Y1OBI" TargetMode="External"/><Relationship Id="rId179" Type="http://schemas.openxmlformats.org/officeDocument/2006/relationships/hyperlink" Target="consultantplus://offline/ref=F035A43DABE97594882E9E57CE7E0DB4802443DFC16D0D42A31F70Y5O1I" TargetMode="External"/><Relationship Id="rId190" Type="http://schemas.openxmlformats.org/officeDocument/2006/relationships/hyperlink" Target="consultantplus://offline/ref=F035A43DABE97594882E9F5AD81258E78F2D41DACF3A561DF8422758C25735D2D7182B49962CF894F5Y1OCI" TargetMode="External"/><Relationship Id="rId15" Type="http://schemas.openxmlformats.org/officeDocument/2006/relationships/hyperlink" Target="consultantplus://offline/ref=F035A43DABE97594882E9F5AD81258E78F2D47DEC332531DF8422758C25735D2D7182B49962CF894F4Y1O9I" TargetMode="External"/><Relationship Id="rId36" Type="http://schemas.openxmlformats.org/officeDocument/2006/relationships/hyperlink" Target="consultantplus://offline/ref=F035A43DABE97594882E9F5AD81258E78F2D41DACD38521DF8422758C25735D2D7182B49962CF894F7Y1OCI" TargetMode="External"/><Relationship Id="rId57" Type="http://schemas.openxmlformats.org/officeDocument/2006/relationships/hyperlink" Target="consultantplus://offline/ref=F035A43DABE97594882E9F5AD81258E78F2D40D3CA3D541DF8422758C25735D2D7182B49962CF894F5Y1OEI" TargetMode="External"/><Relationship Id="rId106" Type="http://schemas.openxmlformats.org/officeDocument/2006/relationships/hyperlink" Target="consultantplus://offline/ref=F035A43DABE97594882E9F5AD81258E78F2D45DAC833531DF8422758C25735D2D7182B49962CF895F1Y1O8I" TargetMode="External"/><Relationship Id="rId127" Type="http://schemas.openxmlformats.org/officeDocument/2006/relationships/hyperlink" Target="consultantplus://offline/ref=F035A43DABE97594882E9F5AD81258E78F2D41DACD38521DF8422758C25735D2D7182B49962CF894F7Y1ODI" TargetMode="External"/><Relationship Id="rId10" Type="http://schemas.openxmlformats.org/officeDocument/2006/relationships/hyperlink" Target="consultantplus://offline/ref=F035A43DABE97594882E9F5AD81258E78F2D47D2C33E591DF8422758C25735D2D7182B49962CF894F4Y1OAI" TargetMode="External"/><Relationship Id="rId31" Type="http://schemas.openxmlformats.org/officeDocument/2006/relationships/hyperlink" Target="consultantplus://offline/ref=F035A43DABE97594882E9F5AD81258E78F2D40D2CB32551DF8422758C25735D2D7182B49962CF894F6Y1OCI" TargetMode="External"/><Relationship Id="rId52" Type="http://schemas.openxmlformats.org/officeDocument/2006/relationships/hyperlink" Target="consultantplus://offline/ref=F035A43DABE97594882E9F5AD81258E78F2D45DAC33B571DF8422758C257Y3O5I" TargetMode="External"/><Relationship Id="rId73" Type="http://schemas.openxmlformats.org/officeDocument/2006/relationships/hyperlink" Target="consultantplus://offline/ref=F035A43DABE97594882E9F5AD81258E78F2A42DAC3395A40F24A7E54C0Y5O0I" TargetMode="External"/><Relationship Id="rId78" Type="http://schemas.openxmlformats.org/officeDocument/2006/relationships/hyperlink" Target="consultantplus://offline/ref=F035A43DABE97594882E9F5AD81258E78F2D41DAC238501DF8422758C25735D2D7182B49962CF894F7Y1O9I" TargetMode="External"/><Relationship Id="rId94" Type="http://schemas.openxmlformats.org/officeDocument/2006/relationships/hyperlink" Target="consultantplus://offline/ref=F035A43DABE97594882E9F5AD81258E78F2446D3C93F5A40F24A7E54C0503A8DC01F6245972CF891YFO4I" TargetMode="External"/><Relationship Id="rId99" Type="http://schemas.openxmlformats.org/officeDocument/2006/relationships/hyperlink" Target="consultantplus://offline/ref=F035A43DABE97594882E9F5AD81258E78F2D40D3CA3D541DF8422758C25735D2D7182B49962CF894F5Y1OEI" TargetMode="External"/><Relationship Id="rId101" Type="http://schemas.openxmlformats.org/officeDocument/2006/relationships/hyperlink" Target="consultantplus://offline/ref=F035A43DABE97594882E9F5AD81258E78F2D40D3CA3D541DF8422758C25735D2D7182B49962CF894F5Y1OEI" TargetMode="External"/><Relationship Id="rId122" Type="http://schemas.openxmlformats.org/officeDocument/2006/relationships/hyperlink" Target="consultantplus://offline/ref=F035A43DABE97594882E9F5AD81258E78F2D40D2CB32551DF8422758C25735D2D7182B49962CF894F6Y1OCI" TargetMode="External"/><Relationship Id="rId143" Type="http://schemas.openxmlformats.org/officeDocument/2006/relationships/hyperlink" Target="consultantplus://offline/ref=F035A43DABE97594882E9F5AD81258E78F2D41DACD38521DF8422758C25735D2D7182B49962CF894F7Y1OEI" TargetMode="External"/><Relationship Id="rId148" Type="http://schemas.openxmlformats.org/officeDocument/2006/relationships/hyperlink" Target="consultantplus://offline/ref=F035A43DABE97594882E9F5AD81258E78F2D41DBCB3B541DF8422758C25735D2D7182B49962CF894F4Y1OAI" TargetMode="External"/><Relationship Id="rId164" Type="http://schemas.openxmlformats.org/officeDocument/2006/relationships/hyperlink" Target="consultantplus://offline/ref=F035A43DABE97594882E9F5AD81258E78F2D40DDCB39551DF8422758C25735D2D7182B49962CF894F7Y1O9I" TargetMode="External"/><Relationship Id="rId169" Type="http://schemas.openxmlformats.org/officeDocument/2006/relationships/hyperlink" Target="consultantplus://offline/ref=F035A43DABE97594882E9F5AD81258E78F2D40D3CC39521DF8422758C25735D2D7182B49962CF894F5Y1OBI" TargetMode="External"/><Relationship Id="rId185" Type="http://schemas.openxmlformats.org/officeDocument/2006/relationships/hyperlink" Target="consultantplus://offline/ref=F035A43DABE97594882E9F5AD81258E78F2D41DBCB3B541DF8422758C25735D2D7182B49962CF894F5Y1OCI" TargetMode="External"/><Relationship Id="rId4" Type="http://schemas.openxmlformats.org/officeDocument/2006/relationships/webSettings" Target="webSettings.xml"/><Relationship Id="rId9" Type="http://schemas.openxmlformats.org/officeDocument/2006/relationships/hyperlink" Target="consultantplus://offline/ref=F035A43DABE97594882E9F5AD81258E78F2D46DCCF3E591DF8422758C25735D2D7182B49962CF894F4Y1O9I" TargetMode="External"/><Relationship Id="rId180" Type="http://schemas.openxmlformats.org/officeDocument/2006/relationships/hyperlink" Target="consultantplus://offline/ref=F035A43DABE97594882E9F5AD81258E78F2D40DBCC3F591DF8422758C257Y3O5I" TargetMode="External"/><Relationship Id="rId26" Type="http://schemas.openxmlformats.org/officeDocument/2006/relationships/hyperlink" Target="consultantplus://offline/ref=F035A43DABE97594882E9F5AD81258E78F2D40DEC933571DF8422758C25735D2D7182B49962CF894F4Y1O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22170</Words>
  <Characters>126370</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2014-01-27T08:14:00Z</dcterms:created>
  <dcterms:modified xsi:type="dcterms:W3CDTF">2014-01-27T08:14:00Z</dcterms:modified>
</cp:coreProperties>
</file>